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A0" w:rsidRPr="00224DA0" w:rsidRDefault="00224DA0" w:rsidP="00224DA0">
      <w:pPr>
        <w:jc w:val="center"/>
        <w:rPr>
          <w:b/>
        </w:rPr>
      </w:pPr>
      <w:r w:rsidRPr="00224DA0">
        <w:rPr>
          <w:b/>
        </w:rPr>
        <w:t xml:space="preserve">АДМИНИСТРАЦИЯ </w:t>
      </w:r>
    </w:p>
    <w:p w:rsidR="00224DA0" w:rsidRPr="00224DA0" w:rsidRDefault="00224DA0" w:rsidP="00224DA0">
      <w:pPr>
        <w:jc w:val="center"/>
        <w:rPr>
          <w:b/>
        </w:rPr>
      </w:pPr>
      <w:r w:rsidRPr="00224DA0">
        <w:rPr>
          <w:b/>
        </w:rPr>
        <w:t xml:space="preserve">ПРЕОБРАЖЕНСКОГО СЕЛЬСОВЕТА </w:t>
      </w:r>
    </w:p>
    <w:p w:rsidR="00224DA0" w:rsidRPr="00224DA0" w:rsidRDefault="00224DA0" w:rsidP="00224DA0">
      <w:pPr>
        <w:jc w:val="center"/>
        <w:rPr>
          <w:b/>
        </w:rPr>
      </w:pPr>
      <w:r w:rsidRPr="00224DA0">
        <w:rPr>
          <w:b/>
        </w:rPr>
        <w:t>ИСКИТИМСКОГО РАЙОНА НОВОСИБИРСКОЙ ОБЛАСТИ</w:t>
      </w:r>
    </w:p>
    <w:p w:rsidR="00224DA0" w:rsidRPr="00224DA0" w:rsidRDefault="00224DA0" w:rsidP="00224DA0">
      <w:pPr>
        <w:jc w:val="center"/>
        <w:rPr>
          <w:b/>
        </w:rPr>
      </w:pPr>
    </w:p>
    <w:p w:rsidR="00224DA0" w:rsidRPr="00224DA0" w:rsidRDefault="00224DA0" w:rsidP="00224DA0">
      <w:pPr>
        <w:jc w:val="center"/>
        <w:rPr>
          <w:b/>
          <w:sz w:val="36"/>
          <w:szCs w:val="36"/>
        </w:rPr>
      </w:pPr>
      <w:proofErr w:type="gramStart"/>
      <w:r w:rsidRPr="00224DA0">
        <w:rPr>
          <w:b/>
          <w:sz w:val="36"/>
          <w:szCs w:val="36"/>
        </w:rPr>
        <w:t>П</w:t>
      </w:r>
      <w:proofErr w:type="gramEnd"/>
      <w:r w:rsidRPr="00224DA0">
        <w:rPr>
          <w:b/>
          <w:sz w:val="36"/>
          <w:szCs w:val="36"/>
        </w:rPr>
        <w:t xml:space="preserve"> О С Т А Н О В Л Е Н И Е</w:t>
      </w:r>
    </w:p>
    <w:p w:rsidR="00224DA0" w:rsidRPr="00224DA0" w:rsidRDefault="00224DA0" w:rsidP="00224DA0">
      <w:pPr>
        <w:jc w:val="center"/>
        <w:rPr>
          <w:sz w:val="24"/>
          <w:szCs w:val="24"/>
          <w:u w:val="single"/>
        </w:rPr>
      </w:pPr>
      <w:r w:rsidRPr="00224DA0">
        <w:rPr>
          <w:u w:val="single"/>
        </w:rPr>
        <w:t xml:space="preserve"> </w:t>
      </w:r>
    </w:p>
    <w:p w:rsidR="00224DA0" w:rsidRPr="00224DA0" w:rsidRDefault="00224DA0" w:rsidP="00224DA0">
      <w:pPr>
        <w:jc w:val="center"/>
        <w:rPr>
          <w:u w:val="single"/>
        </w:rPr>
      </w:pPr>
    </w:p>
    <w:p w:rsidR="00224DA0" w:rsidRPr="00224DA0" w:rsidRDefault="00224DA0" w:rsidP="00224DA0">
      <w:pPr>
        <w:jc w:val="center"/>
      </w:pPr>
      <w:r w:rsidRPr="00224DA0">
        <w:rPr>
          <w:u w:val="single"/>
        </w:rPr>
        <w:t>25.06.2012</w:t>
      </w:r>
      <w:r w:rsidRPr="00224DA0">
        <w:t xml:space="preserve"> № </w:t>
      </w:r>
      <w:r w:rsidRPr="00224DA0">
        <w:rPr>
          <w:u w:val="single"/>
        </w:rPr>
        <w:t>46</w:t>
      </w:r>
    </w:p>
    <w:p w:rsidR="00224DA0" w:rsidRPr="00224DA0" w:rsidRDefault="00224DA0" w:rsidP="00224DA0">
      <w:pPr>
        <w:jc w:val="center"/>
        <w:rPr>
          <w:sz w:val="22"/>
          <w:szCs w:val="22"/>
        </w:rPr>
      </w:pPr>
      <w:proofErr w:type="spellStart"/>
      <w:r w:rsidRPr="00224DA0">
        <w:rPr>
          <w:sz w:val="22"/>
          <w:szCs w:val="22"/>
        </w:rPr>
        <w:t>с</w:t>
      </w:r>
      <w:proofErr w:type="gramStart"/>
      <w:r w:rsidRPr="00224DA0">
        <w:rPr>
          <w:sz w:val="22"/>
          <w:szCs w:val="22"/>
        </w:rPr>
        <w:t>.П</w:t>
      </w:r>
      <w:proofErr w:type="gramEnd"/>
      <w:r w:rsidRPr="00224DA0">
        <w:rPr>
          <w:sz w:val="22"/>
          <w:szCs w:val="22"/>
        </w:rPr>
        <w:t>реображенка</w:t>
      </w:r>
      <w:proofErr w:type="spellEnd"/>
    </w:p>
    <w:p w:rsidR="00224DA0" w:rsidRPr="00224DA0" w:rsidRDefault="00224DA0" w:rsidP="00224DA0">
      <w:pPr>
        <w:rPr>
          <w:sz w:val="22"/>
          <w:szCs w:val="22"/>
        </w:rPr>
      </w:pPr>
    </w:p>
    <w:p w:rsidR="00224DA0" w:rsidRPr="00224DA0" w:rsidRDefault="00224DA0" w:rsidP="00224DA0">
      <w:pPr>
        <w:rPr>
          <w:bCs/>
          <w:sz w:val="24"/>
          <w:szCs w:val="24"/>
        </w:rPr>
      </w:pPr>
      <w:r w:rsidRPr="00224DA0">
        <w:rPr>
          <w:bCs/>
          <w:sz w:val="24"/>
          <w:szCs w:val="24"/>
        </w:rPr>
        <w:t>Об утверждении административного регламента</w:t>
      </w:r>
    </w:p>
    <w:p w:rsidR="00224DA0" w:rsidRPr="00224DA0" w:rsidRDefault="00224DA0" w:rsidP="00224DA0">
      <w:pPr>
        <w:rPr>
          <w:bCs/>
          <w:sz w:val="24"/>
          <w:szCs w:val="24"/>
        </w:rPr>
      </w:pPr>
      <w:r w:rsidRPr="00224DA0">
        <w:rPr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224DA0">
        <w:rPr>
          <w:bCs/>
          <w:sz w:val="24"/>
          <w:szCs w:val="24"/>
        </w:rPr>
        <w:t>по</w:t>
      </w:r>
      <w:proofErr w:type="gramEnd"/>
    </w:p>
    <w:p w:rsidR="00224DA0" w:rsidRPr="00224DA0" w:rsidRDefault="00224DA0" w:rsidP="00224DA0">
      <w:pPr>
        <w:rPr>
          <w:bCs/>
          <w:sz w:val="24"/>
          <w:szCs w:val="24"/>
        </w:rPr>
      </w:pPr>
      <w:r w:rsidRPr="00224DA0">
        <w:rPr>
          <w:bCs/>
          <w:sz w:val="24"/>
          <w:szCs w:val="24"/>
        </w:rPr>
        <w:t xml:space="preserve">приватизации жилых помещений </w:t>
      </w:r>
    </w:p>
    <w:p w:rsidR="00224DA0" w:rsidRPr="00224DA0" w:rsidRDefault="00224DA0" w:rsidP="00224DA0">
      <w:pPr>
        <w:rPr>
          <w:bCs/>
          <w:sz w:val="24"/>
          <w:szCs w:val="24"/>
        </w:rPr>
      </w:pPr>
      <w:r w:rsidRPr="00224DA0">
        <w:rPr>
          <w:bCs/>
          <w:sz w:val="24"/>
          <w:szCs w:val="24"/>
        </w:rPr>
        <w:t>муниципального жилищного фонда</w:t>
      </w:r>
    </w:p>
    <w:p w:rsidR="00224DA0" w:rsidRPr="00224DA0" w:rsidRDefault="00224DA0" w:rsidP="00224DA0">
      <w:pPr>
        <w:jc w:val="center"/>
        <w:rPr>
          <w:sz w:val="22"/>
          <w:szCs w:val="22"/>
        </w:rPr>
      </w:pPr>
    </w:p>
    <w:p w:rsidR="00224DA0" w:rsidRPr="00224DA0" w:rsidRDefault="00224DA0" w:rsidP="00224DA0">
      <w:pPr>
        <w:ind w:firstLine="720"/>
        <w:jc w:val="both"/>
        <w:rPr>
          <w:bCs/>
        </w:rPr>
      </w:pPr>
    </w:p>
    <w:p w:rsidR="00224DA0" w:rsidRPr="00224DA0" w:rsidRDefault="00224DA0" w:rsidP="00224DA0">
      <w:pPr>
        <w:ind w:firstLine="720"/>
        <w:jc w:val="both"/>
        <w:rPr>
          <w:bCs/>
        </w:rPr>
      </w:pPr>
      <w:r w:rsidRPr="00224DA0">
        <w:rPr>
          <w:bCs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Федерации», </w:t>
      </w:r>
      <w:r w:rsidRPr="00224DA0">
        <w:t>Закон Российской Федерации от 04.07.1991 № 1541-1 «О приватизации жилищного фонда в Российской Федерации»</w:t>
      </w:r>
    </w:p>
    <w:p w:rsidR="00224DA0" w:rsidRPr="00224DA0" w:rsidRDefault="00224DA0" w:rsidP="00224DA0">
      <w:pPr>
        <w:jc w:val="both"/>
      </w:pPr>
      <w:r w:rsidRPr="00224DA0">
        <w:rPr>
          <w:bCs/>
        </w:rPr>
        <w:t>ПОСТАНОВЛЯЮ:</w:t>
      </w:r>
    </w:p>
    <w:p w:rsidR="00224DA0" w:rsidRPr="00224DA0" w:rsidRDefault="00224DA0" w:rsidP="00224DA0">
      <w:pPr>
        <w:jc w:val="both"/>
        <w:rPr>
          <w:bCs/>
        </w:rPr>
      </w:pPr>
      <w:r w:rsidRPr="00224DA0">
        <w:tab/>
        <w:t>1. Утвердить   Административный регламент  предоставления муниципальной услуги по</w:t>
      </w:r>
      <w:r w:rsidRPr="00224DA0">
        <w:rPr>
          <w:b/>
        </w:rPr>
        <w:t xml:space="preserve"> </w:t>
      </w:r>
      <w:r w:rsidRPr="00224DA0">
        <w:t>приватизации жилых помещений  муниципального жилищного фонда согласно приложению.</w:t>
      </w:r>
    </w:p>
    <w:p w:rsidR="00224DA0" w:rsidRPr="00224DA0" w:rsidRDefault="00224DA0" w:rsidP="00224DA0">
      <w:pPr>
        <w:autoSpaceDE w:val="0"/>
        <w:autoSpaceDN w:val="0"/>
        <w:adjustRightInd w:val="0"/>
        <w:jc w:val="both"/>
        <w:rPr>
          <w:bCs/>
          <w:color w:val="auto"/>
        </w:rPr>
      </w:pPr>
      <w:r w:rsidRPr="00224DA0">
        <w:rPr>
          <w:bCs/>
          <w:color w:val="auto"/>
        </w:rPr>
        <w:tab/>
        <w:t>2. Данное постановление опубликовать в газете «</w:t>
      </w:r>
      <w:proofErr w:type="spellStart"/>
      <w:r w:rsidRPr="00224DA0">
        <w:rPr>
          <w:bCs/>
          <w:color w:val="auto"/>
        </w:rPr>
        <w:t>Искитимская</w:t>
      </w:r>
      <w:proofErr w:type="spellEnd"/>
      <w:r w:rsidRPr="00224DA0">
        <w:rPr>
          <w:bCs/>
          <w:color w:val="auto"/>
        </w:rPr>
        <w:t xml:space="preserve"> газета» и разместить на официальном сайте Преображенского сельсовета.</w:t>
      </w:r>
    </w:p>
    <w:p w:rsidR="00224DA0" w:rsidRPr="00224DA0" w:rsidRDefault="00224DA0" w:rsidP="00224DA0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224DA0" w:rsidRPr="00224DA0" w:rsidRDefault="00224DA0" w:rsidP="00224DA0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224DA0" w:rsidRPr="00224DA0" w:rsidRDefault="00224DA0" w:rsidP="00224DA0">
      <w:pPr>
        <w:autoSpaceDE w:val="0"/>
        <w:autoSpaceDN w:val="0"/>
        <w:adjustRightInd w:val="0"/>
        <w:jc w:val="both"/>
        <w:rPr>
          <w:bCs/>
          <w:color w:val="auto"/>
        </w:rPr>
      </w:pPr>
      <w:r w:rsidRPr="00224DA0">
        <w:rPr>
          <w:bCs/>
          <w:color w:val="auto"/>
        </w:rPr>
        <w:t xml:space="preserve">Глава Преображенского сельсовета                                           </w:t>
      </w:r>
      <w:proofErr w:type="spellStart"/>
      <w:r w:rsidRPr="00224DA0">
        <w:rPr>
          <w:bCs/>
          <w:color w:val="auto"/>
        </w:rPr>
        <w:t>Д.Ю.Горелов</w:t>
      </w:r>
      <w:proofErr w:type="spellEnd"/>
    </w:p>
    <w:p w:rsidR="00224DA0" w:rsidRPr="00224DA0" w:rsidRDefault="00224DA0" w:rsidP="00224DA0">
      <w:pPr>
        <w:jc w:val="both"/>
      </w:pPr>
    </w:p>
    <w:p w:rsidR="00224DA0" w:rsidRPr="00224DA0" w:rsidRDefault="00224DA0" w:rsidP="00224DA0">
      <w:pPr>
        <w:jc w:val="both"/>
      </w:pPr>
    </w:p>
    <w:p w:rsidR="00224DA0" w:rsidRPr="00224DA0" w:rsidRDefault="00224DA0" w:rsidP="00224DA0">
      <w:pPr>
        <w:jc w:val="both"/>
      </w:pPr>
    </w:p>
    <w:p w:rsidR="00224DA0" w:rsidRPr="00224DA0" w:rsidRDefault="00224DA0" w:rsidP="00224DA0"/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224DA0" w:rsidRDefault="00224DA0" w:rsidP="00AD2187">
      <w:pPr>
        <w:ind w:left="5940"/>
        <w:jc w:val="right"/>
        <w:rPr>
          <w:sz w:val="24"/>
          <w:szCs w:val="24"/>
        </w:rPr>
      </w:pPr>
    </w:p>
    <w:p w:rsidR="007773DC" w:rsidRPr="00AD2187" w:rsidRDefault="007773DC" w:rsidP="00AD2187">
      <w:pPr>
        <w:ind w:left="5940"/>
        <w:jc w:val="right"/>
        <w:rPr>
          <w:sz w:val="24"/>
          <w:szCs w:val="24"/>
        </w:rPr>
      </w:pPr>
      <w:r w:rsidRPr="00AD2187">
        <w:rPr>
          <w:sz w:val="24"/>
          <w:szCs w:val="24"/>
        </w:rPr>
        <w:lastRenderedPageBreak/>
        <w:t>УТВЕРЖДЕН</w:t>
      </w:r>
    </w:p>
    <w:p w:rsidR="007773DC" w:rsidRPr="00AD2187" w:rsidRDefault="007773DC" w:rsidP="00AD2187">
      <w:pPr>
        <w:ind w:left="5940"/>
        <w:jc w:val="right"/>
        <w:rPr>
          <w:sz w:val="24"/>
          <w:szCs w:val="24"/>
        </w:rPr>
      </w:pPr>
      <w:r w:rsidRPr="00AD2187">
        <w:rPr>
          <w:sz w:val="24"/>
          <w:szCs w:val="24"/>
        </w:rPr>
        <w:t xml:space="preserve">Постановлением администрации </w:t>
      </w:r>
    </w:p>
    <w:p w:rsidR="007773DC" w:rsidRPr="00AD2187" w:rsidRDefault="007773DC" w:rsidP="00AD2187">
      <w:pPr>
        <w:ind w:left="5940"/>
        <w:jc w:val="right"/>
        <w:rPr>
          <w:sz w:val="24"/>
          <w:szCs w:val="24"/>
        </w:rPr>
      </w:pPr>
      <w:r w:rsidRPr="00AD2187">
        <w:rPr>
          <w:sz w:val="24"/>
          <w:szCs w:val="24"/>
        </w:rPr>
        <w:t>Преображенского сельсовета</w:t>
      </w:r>
    </w:p>
    <w:p w:rsidR="007773DC" w:rsidRDefault="007773DC" w:rsidP="00AD2187">
      <w:pPr>
        <w:ind w:left="5940"/>
        <w:jc w:val="right"/>
        <w:rPr>
          <w:sz w:val="24"/>
          <w:szCs w:val="24"/>
        </w:rPr>
      </w:pPr>
      <w:r w:rsidRPr="00AD2187">
        <w:rPr>
          <w:sz w:val="24"/>
          <w:szCs w:val="24"/>
        </w:rPr>
        <w:t>от 25.06.2012 № 46</w:t>
      </w:r>
    </w:p>
    <w:p w:rsidR="00AD2187" w:rsidRDefault="00AD2187" w:rsidP="00AD2187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внесены изменения</w:t>
      </w:r>
    </w:p>
    <w:p w:rsidR="00AD2187" w:rsidRDefault="00AD2187" w:rsidP="00AD2187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AD2187" w:rsidRPr="00FE024B" w:rsidRDefault="00AD2187" w:rsidP="00AD2187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>от 27.12.2013 № 109</w:t>
      </w:r>
    </w:p>
    <w:p w:rsidR="00D02CB0" w:rsidRPr="00FE024B" w:rsidRDefault="00D02CB0" w:rsidP="00D02CB0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>внесены изменения</w:t>
      </w:r>
    </w:p>
    <w:p w:rsidR="00D02CB0" w:rsidRPr="00FE024B" w:rsidRDefault="00D02CB0" w:rsidP="00D02CB0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>постановлением администрации</w:t>
      </w:r>
    </w:p>
    <w:p w:rsidR="00D02CB0" w:rsidRDefault="00D02CB0" w:rsidP="00D02CB0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 xml:space="preserve">от </w:t>
      </w:r>
      <w:r w:rsidR="00FE024B" w:rsidRPr="00FE024B">
        <w:rPr>
          <w:color w:val="auto"/>
          <w:sz w:val="24"/>
          <w:szCs w:val="24"/>
        </w:rPr>
        <w:t>19</w:t>
      </w:r>
      <w:r w:rsidRPr="00FE024B">
        <w:rPr>
          <w:color w:val="auto"/>
          <w:sz w:val="24"/>
          <w:szCs w:val="24"/>
        </w:rPr>
        <w:t xml:space="preserve">.03.2018 № </w:t>
      </w:r>
      <w:r w:rsidR="00FE024B" w:rsidRPr="00FE024B">
        <w:rPr>
          <w:color w:val="auto"/>
          <w:sz w:val="24"/>
          <w:szCs w:val="24"/>
        </w:rPr>
        <w:t>23</w:t>
      </w:r>
    </w:p>
    <w:p w:rsidR="00B9229B" w:rsidRPr="00FE024B" w:rsidRDefault="00B9229B" w:rsidP="00B9229B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>внесены изменения</w:t>
      </w:r>
    </w:p>
    <w:p w:rsidR="00B9229B" w:rsidRPr="00FE024B" w:rsidRDefault="00B9229B" w:rsidP="00B9229B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>постановлением администрации</w:t>
      </w:r>
    </w:p>
    <w:p w:rsidR="00B9229B" w:rsidRPr="00FE024B" w:rsidRDefault="00B9229B" w:rsidP="00B9229B">
      <w:pPr>
        <w:ind w:left="5940"/>
        <w:jc w:val="right"/>
        <w:rPr>
          <w:color w:val="auto"/>
          <w:sz w:val="24"/>
          <w:szCs w:val="24"/>
        </w:rPr>
      </w:pPr>
      <w:r w:rsidRPr="00FE024B">
        <w:rPr>
          <w:color w:val="auto"/>
          <w:sz w:val="24"/>
          <w:szCs w:val="24"/>
        </w:rPr>
        <w:t xml:space="preserve">от </w:t>
      </w:r>
      <w:r w:rsidR="002939EE">
        <w:rPr>
          <w:color w:val="auto"/>
          <w:sz w:val="24"/>
          <w:szCs w:val="24"/>
        </w:rPr>
        <w:t>31</w:t>
      </w:r>
      <w:r>
        <w:rPr>
          <w:color w:val="auto"/>
          <w:sz w:val="24"/>
          <w:szCs w:val="24"/>
        </w:rPr>
        <w:t>.05</w:t>
      </w:r>
      <w:r w:rsidRPr="00FE024B">
        <w:rPr>
          <w:color w:val="auto"/>
          <w:sz w:val="24"/>
          <w:szCs w:val="24"/>
        </w:rPr>
        <w:t xml:space="preserve">.2018 № </w:t>
      </w:r>
      <w:r w:rsidR="002939EE">
        <w:rPr>
          <w:color w:val="auto"/>
          <w:sz w:val="24"/>
          <w:szCs w:val="24"/>
        </w:rPr>
        <w:t>63</w:t>
      </w:r>
    </w:p>
    <w:p w:rsidR="000E389B" w:rsidRPr="0045635E" w:rsidRDefault="000E389B" w:rsidP="000E389B">
      <w:pPr>
        <w:ind w:left="5940"/>
        <w:jc w:val="right"/>
        <w:rPr>
          <w:color w:val="auto"/>
          <w:sz w:val="24"/>
          <w:szCs w:val="24"/>
        </w:rPr>
      </w:pPr>
      <w:r w:rsidRPr="0045635E">
        <w:rPr>
          <w:color w:val="auto"/>
          <w:sz w:val="24"/>
          <w:szCs w:val="24"/>
        </w:rPr>
        <w:t>внесены изменения</w:t>
      </w:r>
    </w:p>
    <w:p w:rsidR="000E389B" w:rsidRPr="0045635E" w:rsidRDefault="000E389B" w:rsidP="000E389B">
      <w:pPr>
        <w:ind w:left="5940"/>
        <w:jc w:val="right"/>
        <w:rPr>
          <w:color w:val="auto"/>
          <w:sz w:val="24"/>
          <w:szCs w:val="24"/>
        </w:rPr>
      </w:pPr>
      <w:r w:rsidRPr="0045635E">
        <w:rPr>
          <w:color w:val="auto"/>
          <w:sz w:val="24"/>
          <w:szCs w:val="24"/>
        </w:rPr>
        <w:t>постановлением администрации</w:t>
      </w:r>
    </w:p>
    <w:p w:rsidR="000E389B" w:rsidRPr="0045635E" w:rsidRDefault="000E389B" w:rsidP="000E389B">
      <w:pPr>
        <w:ind w:left="5940"/>
        <w:jc w:val="right"/>
        <w:rPr>
          <w:color w:val="auto"/>
          <w:sz w:val="24"/>
          <w:szCs w:val="24"/>
        </w:rPr>
      </w:pPr>
      <w:r w:rsidRPr="0045635E">
        <w:rPr>
          <w:color w:val="auto"/>
          <w:sz w:val="24"/>
          <w:szCs w:val="24"/>
        </w:rPr>
        <w:t xml:space="preserve">от 18.07.2018 № </w:t>
      </w:r>
      <w:r w:rsidR="006B4280">
        <w:rPr>
          <w:color w:val="auto"/>
          <w:sz w:val="24"/>
          <w:szCs w:val="24"/>
        </w:rPr>
        <w:t>88</w:t>
      </w:r>
      <w:bookmarkStart w:id="0" w:name="_GoBack"/>
      <w:bookmarkEnd w:id="0"/>
    </w:p>
    <w:p w:rsidR="00B9229B" w:rsidRPr="0045635E" w:rsidRDefault="00B9229B" w:rsidP="00D02CB0">
      <w:pPr>
        <w:ind w:left="5940"/>
        <w:jc w:val="right"/>
        <w:rPr>
          <w:color w:val="auto"/>
          <w:sz w:val="24"/>
          <w:szCs w:val="24"/>
        </w:rPr>
      </w:pPr>
    </w:p>
    <w:p w:rsidR="00D02CB0" w:rsidRPr="00FE024B" w:rsidRDefault="00D02CB0" w:rsidP="00AD2187">
      <w:pPr>
        <w:ind w:left="5940"/>
        <w:jc w:val="right"/>
        <w:rPr>
          <w:color w:val="auto"/>
          <w:sz w:val="24"/>
          <w:szCs w:val="24"/>
        </w:rPr>
      </w:pPr>
    </w:p>
    <w:p w:rsidR="007773DC" w:rsidRPr="00FE024B" w:rsidRDefault="007773DC" w:rsidP="007773DC">
      <w:pPr>
        <w:ind w:left="5940"/>
        <w:jc w:val="center"/>
        <w:rPr>
          <w:color w:val="auto"/>
        </w:rPr>
      </w:pPr>
    </w:p>
    <w:p w:rsidR="007773DC" w:rsidRPr="00FE024B" w:rsidRDefault="007773DC" w:rsidP="007773DC">
      <w:pPr>
        <w:jc w:val="both"/>
        <w:rPr>
          <w:color w:val="auto"/>
        </w:rPr>
      </w:pPr>
    </w:p>
    <w:p w:rsidR="007773DC" w:rsidRDefault="007773DC" w:rsidP="007773DC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7773DC" w:rsidRPr="00FD5208" w:rsidRDefault="007773DC" w:rsidP="007773DC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приватизации жилых помещений муниципального жилищного фонда</w:t>
      </w:r>
    </w:p>
    <w:p w:rsidR="007773DC" w:rsidRDefault="007773DC" w:rsidP="007773DC">
      <w:pPr>
        <w:jc w:val="center"/>
        <w:rPr>
          <w:b/>
          <w:bCs/>
        </w:rPr>
      </w:pPr>
    </w:p>
    <w:p w:rsidR="007773DC" w:rsidRPr="008F1BFF" w:rsidRDefault="007773DC" w:rsidP="007773DC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7773DC" w:rsidRDefault="007773DC" w:rsidP="007773DC">
      <w:pPr>
        <w:jc w:val="center"/>
      </w:pP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  Административный регламент предоставления муниципальной услуги </w:t>
      </w:r>
      <w:proofErr w:type="gramStart"/>
      <w:r>
        <w:t>по</w:t>
      </w:r>
      <w:proofErr w:type="gramEnd"/>
      <w:r>
        <w:t xml:space="preserve"> приватизации жилых помещений муниципального жилищного фонда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Преображенского 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7773DC" w:rsidRDefault="007773DC" w:rsidP="007773DC">
      <w:pPr>
        <w:ind w:left="720"/>
        <w:jc w:val="both"/>
      </w:pPr>
      <w:r>
        <w:t>Предоставление муниципальной услуги осуществляет администрация</w:t>
      </w:r>
    </w:p>
    <w:p w:rsidR="007773DC" w:rsidRPr="00283A3A" w:rsidRDefault="007773DC" w:rsidP="007773DC">
      <w:pPr>
        <w:jc w:val="both"/>
      </w:pPr>
      <w:r>
        <w:t>Преображенского сельсовета.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Заявителями на предоставление муниципальной услуги выступают</w:t>
      </w:r>
    </w:p>
    <w:p w:rsidR="007773DC" w:rsidRPr="00963377" w:rsidRDefault="007773DC" w:rsidP="007773DC">
      <w:pPr>
        <w:jc w:val="both"/>
      </w:pPr>
      <w:proofErr w:type="gramStart"/>
      <w:r w:rsidRPr="00963377">
        <w:t>граждане Российской Федерации, которым в соответствии с требо</w:t>
      </w:r>
      <w:r>
        <w:t>ваниями законодательства Россий</w:t>
      </w:r>
      <w:r w:rsidRPr="00963377">
        <w:t>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</w:t>
      </w:r>
      <w:r>
        <w:t xml:space="preserve"> помещений (за исключением несо</w:t>
      </w:r>
      <w:r w:rsidRPr="00963377">
        <w:t>вершенноле</w:t>
      </w:r>
      <w:r>
        <w:t>тних лиц, которые будучи</w:t>
      </w:r>
      <w:r w:rsidRPr="00963377">
        <w:t xml:space="preserve"> собственниками занимаемого жилого помещения</w:t>
      </w:r>
      <w:r>
        <w:t xml:space="preserve">, </w:t>
      </w:r>
      <w:r w:rsidRPr="00963377">
        <w:t xml:space="preserve"> в порядке его приватизац</w:t>
      </w:r>
      <w:r>
        <w:t>ии, сохраняют право на однократ</w:t>
      </w:r>
      <w:r w:rsidRPr="00963377">
        <w:t>ную бесплатную приватизацию жилого поме</w:t>
      </w:r>
      <w:r>
        <w:t>щения в домах муниципального</w:t>
      </w:r>
      <w:proofErr w:type="gramEnd"/>
      <w:r>
        <w:t xml:space="preserve"> жи</w:t>
      </w:r>
      <w:r w:rsidRPr="00963377">
        <w:t>лищного фонда после достижения ими соверш</w:t>
      </w:r>
      <w:r>
        <w:t>еннолетия) на территории Россий</w:t>
      </w:r>
      <w:r w:rsidRPr="00963377">
        <w:t>ской Федерации в период с 11.07.1991 года.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 xml:space="preserve">Порядок информирования о правилах предоставлении </w:t>
      </w:r>
      <w:proofErr w:type="gramStart"/>
      <w:r>
        <w:t>муниципальной</w:t>
      </w:r>
      <w:proofErr w:type="gramEnd"/>
      <w:r>
        <w:t xml:space="preserve"> </w:t>
      </w:r>
    </w:p>
    <w:p w:rsidR="007773DC" w:rsidRDefault="007773DC" w:rsidP="007773DC">
      <w:pPr>
        <w:jc w:val="both"/>
      </w:pPr>
      <w:r>
        <w:t>услуги: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Местонахождение администрации муниципального образования,</w:t>
      </w:r>
    </w:p>
    <w:p w:rsidR="007773DC" w:rsidRDefault="007773DC" w:rsidP="007773DC">
      <w:pPr>
        <w:jc w:val="both"/>
      </w:pPr>
      <w:proofErr w:type="gramStart"/>
      <w:r>
        <w:t>предоставляющего</w:t>
      </w:r>
      <w:proofErr w:type="gramEnd"/>
      <w:r>
        <w:t xml:space="preserve"> муниципальную услугу:</w:t>
      </w:r>
    </w:p>
    <w:p w:rsidR="007773DC" w:rsidRDefault="007773DC" w:rsidP="007773DC">
      <w:pPr>
        <w:ind w:left="1758"/>
      </w:pPr>
      <w:r>
        <w:t>633249</w:t>
      </w:r>
      <w:r w:rsidRPr="005170EA">
        <w:t xml:space="preserve">, Новосибирская область, </w:t>
      </w:r>
      <w:proofErr w:type="spellStart"/>
      <w:r>
        <w:t>Искитимский</w:t>
      </w:r>
      <w:proofErr w:type="spellEnd"/>
      <w:r>
        <w:t xml:space="preserve"> район, </w:t>
      </w:r>
    </w:p>
    <w:p w:rsidR="007773DC" w:rsidRPr="005170EA" w:rsidRDefault="007773DC" w:rsidP="007773DC">
      <w:pPr>
        <w:ind w:left="1758"/>
      </w:pPr>
      <w:r>
        <w:t>село Преображенка, улица Советская, 2.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Часы приёма заявителей в администрации муниципального</w:t>
      </w:r>
    </w:p>
    <w:p w:rsidR="007773DC" w:rsidRDefault="007773DC" w:rsidP="007773DC">
      <w:pPr>
        <w:jc w:val="both"/>
      </w:pPr>
      <w:r>
        <w:t>образования:</w:t>
      </w:r>
    </w:p>
    <w:p w:rsidR="007773DC" w:rsidRDefault="007773DC" w:rsidP="007773DC">
      <w:pPr>
        <w:ind w:left="720" w:firstLine="720"/>
      </w:pPr>
      <w:r>
        <w:t>- понедельник – четверг: с 8-30 до  13-00  с 14-00 до 16-30;</w:t>
      </w:r>
    </w:p>
    <w:p w:rsidR="007773DC" w:rsidRPr="00D06B5E" w:rsidRDefault="007773DC" w:rsidP="007773DC">
      <w:pPr>
        <w:ind w:left="720" w:firstLine="720"/>
      </w:pPr>
      <w:r>
        <w:t>- пятница: с 8-30 до 15-30;</w:t>
      </w:r>
    </w:p>
    <w:p w:rsidR="007773DC" w:rsidRPr="00D06B5E" w:rsidRDefault="007773DC" w:rsidP="007773DC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7773DC" w:rsidRDefault="007773DC" w:rsidP="007773DC">
      <w:pPr>
        <w:ind w:left="1440"/>
        <w:jc w:val="both"/>
      </w:pPr>
      <w:r>
        <w:t xml:space="preserve">- выходные дни: </w:t>
      </w:r>
      <w:r w:rsidRPr="00763C06">
        <w:t>суббота, воскресенье.</w:t>
      </w:r>
    </w:p>
    <w:p w:rsidR="007773DC" w:rsidRDefault="007773DC" w:rsidP="007773DC">
      <w:pPr>
        <w:jc w:val="both"/>
      </w:pPr>
      <w:r>
        <w:tab/>
        <w:t>Контактные телефоны: 8 (383) – 43 – 63-233 – глава Преображенского сельсовета;</w:t>
      </w:r>
    </w:p>
    <w:p w:rsidR="007773DC" w:rsidRPr="00763C06" w:rsidRDefault="007773DC" w:rsidP="007773DC">
      <w:pPr>
        <w:jc w:val="both"/>
      </w:pPr>
      <w:r>
        <w:t>8 (383) – 43 – 63-192, 63-194 – специалисты администрации Преображенского сельсовета, предоставляющие муниципальную услугу.</w:t>
      </w:r>
    </w:p>
    <w:p w:rsidR="007773DC" w:rsidRPr="004F6E3A" w:rsidRDefault="007773DC" w:rsidP="007773DC">
      <w:pPr>
        <w:numPr>
          <w:ilvl w:val="2"/>
          <w:numId w:val="1"/>
        </w:numPr>
        <w:jc w:val="both"/>
        <w:rPr>
          <w:color w:val="auto"/>
        </w:rPr>
      </w:pPr>
      <w:r>
        <w:t xml:space="preserve">Адрес официального интернет- сайта администрации </w:t>
      </w:r>
    </w:p>
    <w:p w:rsidR="007773DC" w:rsidRPr="00AD2187" w:rsidRDefault="007773DC" w:rsidP="007773DC">
      <w:pPr>
        <w:jc w:val="both"/>
        <w:rPr>
          <w:color w:val="auto"/>
        </w:rPr>
      </w:pPr>
      <w:r>
        <w:t>Преображенского сельсовета</w:t>
      </w:r>
      <w:r w:rsidRPr="00AD2187">
        <w:rPr>
          <w:color w:val="auto"/>
        </w:rPr>
        <w:t xml:space="preserve">: </w:t>
      </w:r>
      <w:hyperlink r:id="rId7" w:history="1">
        <w:r w:rsidRPr="00AD2187">
          <w:rPr>
            <w:rStyle w:val="a3"/>
            <w:color w:val="auto"/>
          </w:rPr>
          <w:t>http://</w:t>
        </w:r>
        <w:proofErr w:type="spellStart"/>
        <w:r w:rsidRPr="00AD2187">
          <w:rPr>
            <w:rStyle w:val="a3"/>
            <w:color w:val="auto"/>
            <w:lang w:val="en-US"/>
          </w:rPr>
          <w:t>preobragenka</w:t>
        </w:r>
        <w:proofErr w:type="spellEnd"/>
        <w:r w:rsidRPr="00AD2187">
          <w:rPr>
            <w:rStyle w:val="a3"/>
            <w:color w:val="auto"/>
          </w:rPr>
          <w:t>.</w:t>
        </w:r>
        <w:proofErr w:type="spellStart"/>
        <w:r w:rsidRPr="00AD2187">
          <w:rPr>
            <w:rStyle w:val="a3"/>
            <w:color w:val="auto"/>
            <w:lang w:val="en-US"/>
          </w:rPr>
          <w:t>iskitim</w:t>
        </w:r>
        <w:proofErr w:type="spellEnd"/>
        <w:r w:rsidRPr="00AD2187">
          <w:rPr>
            <w:rStyle w:val="a3"/>
            <w:color w:val="auto"/>
          </w:rPr>
          <w:t>-</w:t>
        </w:r>
        <w:r w:rsidRPr="00AD2187">
          <w:rPr>
            <w:rStyle w:val="a3"/>
            <w:color w:val="auto"/>
            <w:lang w:val="en-US"/>
          </w:rPr>
          <w:t>r</w:t>
        </w:r>
        <w:r w:rsidRPr="00AD2187">
          <w:rPr>
            <w:rStyle w:val="a3"/>
            <w:color w:val="auto"/>
          </w:rPr>
          <w:t>.</w:t>
        </w:r>
        <w:proofErr w:type="spellStart"/>
        <w:r w:rsidRPr="00AD2187">
          <w:rPr>
            <w:rStyle w:val="a3"/>
            <w:color w:val="auto"/>
          </w:rPr>
          <w:t>ru</w:t>
        </w:r>
        <w:proofErr w:type="spellEnd"/>
      </w:hyperlink>
    </w:p>
    <w:p w:rsidR="007773DC" w:rsidRPr="00B961A7" w:rsidRDefault="007773DC" w:rsidP="007773DC">
      <w:pPr>
        <w:jc w:val="both"/>
      </w:pPr>
      <w:r>
        <w:t xml:space="preserve">Информация, размещаемая на официальном интернет-сайте и информационном стенде администрации Преображенского сельсовета, обновляется по мере ее изменения.  Адрес электронной почты:  </w:t>
      </w:r>
      <w:proofErr w:type="spellStart"/>
      <w:r>
        <w:rPr>
          <w:lang w:val="en-US"/>
        </w:rPr>
        <w:t>preobr</w:t>
      </w:r>
      <w:proofErr w:type="spellEnd"/>
      <w:r>
        <w:t>_a</w:t>
      </w:r>
      <w:proofErr w:type="spellStart"/>
      <w:r>
        <w:rPr>
          <w:lang w:val="en-US"/>
        </w:rPr>
        <w:t>dm</w:t>
      </w:r>
      <w:proofErr w:type="spellEnd"/>
      <w:r w:rsidRPr="00102C13">
        <w:t>@</w:t>
      </w:r>
      <w:r>
        <w:rPr>
          <w:lang w:val="en-US"/>
        </w:rPr>
        <w:t>mail</w:t>
      </w:r>
      <w:r w:rsidRPr="00102C13">
        <w:t>.</w:t>
      </w:r>
      <w:proofErr w:type="spellStart"/>
      <w:r>
        <w:rPr>
          <w:lang w:val="en-US"/>
        </w:rPr>
        <w:t>ru</w:t>
      </w:r>
      <w:proofErr w:type="spellEnd"/>
    </w:p>
    <w:p w:rsidR="007773DC" w:rsidRDefault="007773DC" w:rsidP="007773DC">
      <w:pPr>
        <w:ind w:firstLine="720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773DC" w:rsidRDefault="007773DC" w:rsidP="007773DC">
      <w:pPr>
        <w:jc w:val="both"/>
      </w:pPr>
      <w:r>
        <w:t>- Администрация</w:t>
      </w:r>
      <w:r w:rsidRPr="00763C06">
        <w:t xml:space="preserve"> </w:t>
      </w:r>
      <w:proofErr w:type="spellStart"/>
      <w:r>
        <w:t>Искитимского</w:t>
      </w:r>
      <w:proofErr w:type="spellEnd"/>
      <w:r>
        <w:t xml:space="preserve"> </w:t>
      </w:r>
      <w:r w:rsidRPr="00763C06">
        <w:t xml:space="preserve"> района Новосибирской области</w:t>
      </w:r>
      <w:r>
        <w:t xml:space="preserve">: </w:t>
      </w:r>
    </w:p>
    <w:p w:rsidR="007773DC" w:rsidRDefault="007773DC" w:rsidP="007773DC">
      <w:pPr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 w:rsidR="00AD2187">
        <w:t xml:space="preserve">: </w:t>
      </w:r>
      <w:proofErr w:type="spellStart"/>
      <w:r w:rsidR="00AD2187">
        <w:t>www</w:t>
      </w:r>
      <w:proofErr w:type="spellEnd"/>
      <w:r w:rsidRPr="00AD2187">
        <w:rPr>
          <w:color w:val="auto"/>
        </w:rPr>
        <w:t>.</w:t>
      </w:r>
      <w:r w:rsidRPr="00AD2187">
        <w:rPr>
          <w:color w:val="auto"/>
          <w:lang w:val="en-US"/>
        </w:rPr>
        <w:t>to</w:t>
      </w:r>
      <w:r w:rsidRPr="00AD2187">
        <w:rPr>
          <w:color w:val="auto"/>
        </w:rPr>
        <w:t>54.</w:t>
      </w:r>
      <w:proofErr w:type="spellStart"/>
      <w:r w:rsidRPr="00AD2187">
        <w:rPr>
          <w:color w:val="auto"/>
          <w:lang w:val="en-US"/>
        </w:rPr>
        <w:t>rosreestr</w:t>
      </w:r>
      <w:proofErr w:type="spellEnd"/>
      <w:r w:rsidRPr="00AD2187">
        <w:rPr>
          <w:color w:val="auto"/>
        </w:rPr>
        <w:t>.</w:t>
      </w:r>
      <w:proofErr w:type="spellStart"/>
      <w:r w:rsidRPr="00AD2187">
        <w:rPr>
          <w:color w:val="auto"/>
          <w:lang w:val="en-US"/>
        </w:rPr>
        <w:t>ru</w:t>
      </w:r>
      <w:proofErr w:type="spellEnd"/>
      <w:r>
        <w:t xml:space="preserve"> </w:t>
      </w:r>
    </w:p>
    <w:p w:rsidR="007773DC" w:rsidRDefault="007773DC" w:rsidP="007773DC">
      <w:pPr>
        <w:ind w:firstLine="720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7773DC" w:rsidRDefault="007773DC" w:rsidP="007773DC">
      <w:pPr>
        <w:ind w:firstLine="720"/>
        <w:jc w:val="both"/>
      </w:pPr>
      <w:r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773DC" w:rsidRPr="00C44B4E" w:rsidRDefault="007773DC" w:rsidP="007773DC">
      <w:pPr>
        <w:jc w:val="both"/>
      </w:pPr>
      <w:r>
        <w:t>- Администрация</w:t>
      </w:r>
      <w:r w:rsidRPr="00763C06">
        <w:t xml:space="preserve"> </w:t>
      </w:r>
      <w:proofErr w:type="spellStart"/>
      <w:r>
        <w:t>Искитимского</w:t>
      </w:r>
      <w:proofErr w:type="spellEnd"/>
      <w:r>
        <w:t xml:space="preserve"> района</w:t>
      </w:r>
      <w:r w:rsidRPr="00763C06">
        <w:t xml:space="preserve"> Новосибирской области</w:t>
      </w:r>
      <w:r>
        <w:t>:</w:t>
      </w:r>
    </w:p>
    <w:p w:rsidR="007773DC" w:rsidRPr="000047C5" w:rsidRDefault="007773DC" w:rsidP="007773DC">
      <w:pPr>
        <w:ind w:left="1758"/>
        <w:jc w:val="both"/>
        <w:rPr>
          <w:lang w:val="en-US"/>
        </w:rPr>
      </w:pPr>
      <w:r>
        <w:rPr>
          <w:lang w:val="en-US"/>
        </w:rPr>
        <w:t>E</w:t>
      </w:r>
      <w:r w:rsidRPr="000047C5">
        <w:rPr>
          <w:lang w:val="en-US"/>
        </w:rPr>
        <w:t>-</w:t>
      </w:r>
      <w:r>
        <w:rPr>
          <w:lang w:val="en-US"/>
        </w:rPr>
        <w:t>mail</w:t>
      </w:r>
      <w:r w:rsidRPr="000047C5">
        <w:rPr>
          <w:lang w:val="en-US"/>
        </w:rPr>
        <w:t xml:space="preserve"> </w:t>
      </w:r>
      <w:r>
        <w:rPr>
          <w:lang w:val="en-US"/>
        </w:rPr>
        <w:t>iskitim</w:t>
      </w:r>
      <w:r w:rsidRPr="000047C5">
        <w:rPr>
          <w:lang w:val="en-US"/>
        </w:rPr>
        <w:t>-</w:t>
      </w:r>
      <w:r>
        <w:rPr>
          <w:lang w:val="en-US"/>
        </w:rPr>
        <w:t>r</w:t>
      </w:r>
      <w:r w:rsidRPr="000047C5">
        <w:rPr>
          <w:lang w:val="en-US"/>
        </w:rPr>
        <w:t>@</w:t>
      </w:r>
      <w:r>
        <w:rPr>
          <w:lang w:val="en-US"/>
        </w:rPr>
        <w:t>ngs</w:t>
      </w:r>
      <w:r w:rsidRPr="000047C5">
        <w:rPr>
          <w:lang w:val="en-US"/>
        </w:rPr>
        <w:t>.</w:t>
      </w:r>
      <w:r>
        <w:rPr>
          <w:lang w:val="en-US"/>
        </w:rPr>
        <w:t>ru</w:t>
      </w:r>
      <w:r w:rsidRPr="000047C5">
        <w:rPr>
          <w:lang w:val="en-US"/>
        </w:rPr>
        <w:t>;</w:t>
      </w:r>
    </w:p>
    <w:p w:rsidR="007773DC" w:rsidRPr="000731DE" w:rsidRDefault="007773DC" w:rsidP="007773DC">
      <w:pPr>
        <w:jc w:val="both"/>
        <w:rPr>
          <w:color w:val="FF0000"/>
        </w:rPr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 w:rsidR="00AD2187">
        <w:t>:</w:t>
      </w:r>
      <w:r w:rsidR="00AD2187">
        <w:rPr>
          <w:lang w:val="en-US"/>
        </w:rPr>
        <w:t>www</w:t>
      </w:r>
      <w:r w:rsidRPr="00AD2187">
        <w:rPr>
          <w:color w:val="auto"/>
        </w:rPr>
        <w:t>.</w:t>
      </w:r>
      <w:r w:rsidRPr="00AD2187">
        <w:rPr>
          <w:color w:val="auto"/>
          <w:lang w:val="en-US"/>
        </w:rPr>
        <w:t>to</w:t>
      </w:r>
      <w:r w:rsidRPr="00AD2187">
        <w:rPr>
          <w:color w:val="auto"/>
        </w:rPr>
        <w:t>54.</w:t>
      </w:r>
      <w:proofErr w:type="spellStart"/>
      <w:r w:rsidRPr="00AD2187">
        <w:rPr>
          <w:color w:val="auto"/>
          <w:lang w:val="en-US"/>
        </w:rPr>
        <w:t>rosreestr</w:t>
      </w:r>
      <w:proofErr w:type="spellEnd"/>
      <w:r w:rsidRPr="00AD2187">
        <w:rPr>
          <w:color w:val="auto"/>
        </w:rPr>
        <w:t>.</w:t>
      </w:r>
      <w:proofErr w:type="spellStart"/>
      <w:r w:rsidRPr="00AD2187">
        <w:rPr>
          <w:color w:val="auto"/>
          <w:lang w:val="en-US"/>
        </w:rPr>
        <w:t>ru</w:t>
      </w:r>
      <w:proofErr w:type="spellEnd"/>
    </w:p>
    <w:p w:rsidR="007773DC" w:rsidRDefault="007773DC" w:rsidP="007773DC">
      <w:pPr>
        <w:ind w:firstLine="720"/>
        <w:jc w:val="both"/>
      </w:pPr>
      <w:r>
        <w:t xml:space="preserve">Телефоны официальных органов и учреждений, участвующих в оказании муниципальной услуги в качестве источников получения документов, необходимых </w:t>
      </w:r>
      <w:r>
        <w:lastRenderedPageBreak/>
        <w:t>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7773DC" w:rsidRDefault="007773DC" w:rsidP="007773DC">
      <w:pPr>
        <w:jc w:val="both"/>
      </w:pPr>
      <w:r>
        <w:t>- Администрация</w:t>
      </w:r>
      <w:r w:rsidRPr="00763C06">
        <w:t xml:space="preserve"> </w:t>
      </w:r>
      <w:r>
        <w:t xml:space="preserve"> </w:t>
      </w:r>
      <w:proofErr w:type="spellStart"/>
      <w:r>
        <w:t>Искитимского</w:t>
      </w:r>
      <w:proofErr w:type="spellEnd"/>
      <w:r>
        <w:t xml:space="preserve"> </w:t>
      </w:r>
      <w:r w:rsidRPr="00763C06">
        <w:t xml:space="preserve"> района Новосибирской области</w:t>
      </w:r>
      <w:r>
        <w:t xml:space="preserve">: </w:t>
      </w:r>
      <w:r w:rsidRPr="00763C06">
        <w:t>(383)</w:t>
      </w:r>
      <w:r>
        <w:t xml:space="preserve"> 43 2 4380</w:t>
      </w:r>
      <w:r w:rsidRPr="0005709F">
        <w:t xml:space="preserve">, </w:t>
      </w:r>
    </w:p>
    <w:p w:rsidR="007773DC" w:rsidRDefault="007773DC" w:rsidP="007773DC">
      <w:pPr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r w:rsidRPr="00763C06">
        <w:t xml:space="preserve">(383) </w:t>
      </w:r>
      <w:r>
        <w:t>43 2 19 00.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Информация по вопросам предоставления муниципальной услуги</w:t>
      </w:r>
    </w:p>
    <w:p w:rsidR="007773DC" w:rsidRDefault="007773DC" w:rsidP="007773DC">
      <w:pPr>
        <w:jc w:val="both"/>
      </w:pPr>
      <w:r>
        <w:t>предоставляется:</w:t>
      </w:r>
    </w:p>
    <w:p w:rsidR="007773DC" w:rsidRDefault="007773DC" w:rsidP="007773DC">
      <w:pPr>
        <w:jc w:val="both"/>
      </w:pPr>
      <w:r>
        <w:t>- специалистами администрации Преображенского сельсовета участвующих в предоставлении муниципальной услуги;</w:t>
      </w:r>
    </w:p>
    <w:p w:rsidR="007773DC" w:rsidRDefault="007773DC" w:rsidP="007773DC">
      <w:pPr>
        <w:jc w:val="both"/>
      </w:pPr>
      <w:r>
        <w:t>- посредством размещения на информационном стенде и официальном сайте администрации Преображенского  сельсовета в сети Интернет, электронного информирования;</w:t>
      </w:r>
    </w:p>
    <w:p w:rsidR="007773DC" w:rsidRDefault="007773DC" w:rsidP="007773DC">
      <w:pPr>
        <w:jc w:val="both"/>
      </w:pPr>
      <w:r>
        <w:t>- с использованием сре</w:t>
      </w:r>
      <w:r w:rsidR="00D2712E">
        <w:t>дств телефонной, почтовой связи с использованием Единого портала государственных и муниципальных услуг; через МФЦ (при наличии).</w:t>
      </w:r>
      <w:r>
        <w:t xml:space="preserve"> </w:t>
      </w:r>
    </w:p>
    <w:p w:rsidR="007773DC" w:rsidRDefault="007773DC" w:rsidP="007773DC">
      <w:pPr>
        <w:ind w:firstLine="72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773DC" w:rsidRDefault="007773DC" w:rsidP="007773DC">
      <w:pPr>
        <w:jc w:val="both"/>
      </w:pPr>
      <w:r>
        <w:t>- в устной форме лично или по телефону:</w:t>
      </w:r>
    </w:p>
    <w:p w:rsidR="007773DC" w:rsidRDefault="007773DC" w:rsidP="007773DC">
      <w:pPr>
        <w:jc w:val="both"/>
      </w:pPr>
      <w:r>
        <w:t>- к специалистам администрации Преображенского  сельсовета, участвующим в предоставлении муниципальной услуги;</w:t>
      </w:r>
    </w:p>
    <w:p w:rsidR="007773DC" w:rsidRDefault="007773DC" w:rsidP="007773DC">
      <w:pPr>
        <w:jc w:val="both"/>
      </w:pPr>
      <w:r>
        <w:t>- в письменной форме почтой;</w:t>
      </w:r>
    </w:p>
    <w:p w:rsidR="007773DC" w:rsidRDefault="007773DC" w:rsidP="007773DC">
      <w:pPr>
        <w:jc w:val="both"/>
      </w:pPr>
      <w:r>
        <w:t>- посредством электронной почты;</w:t>
      </w:r>
    </w:p>
    <w:p w:rsidR="007773DC" w:rsidRDefault="007773DC" w:rsidP="007773DC">
      <w:pPr>
        <w:ind w:firstLine="720"/>
        <w:jc w:val="both"/>
      </w:pPr>
      <w:r>
        <w:t>Информирование проводится в двух формах: устное и письменное.</w:t>
      </w:r>
    </w:p>
    <w:p w:rsidR="007773DC" w:rsidRDefault="007773DC" w:rsidP="007773DC">
      <w:pPr>
        <w:ind w:firstLine="72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 учреждения,  в который поступил звонок, и фамилии специалиста, принявшего телефонный звонок.</w:t>
      </w:r>
    </w:p>
    <w:p w:rsidR="007773DC" w:rsidRDefault="007773DC" w:rsidP="007773DC">
      <w:pPr>
        <w:ind w:firstLine="72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7773DC" w:rsidRDefault="007773DC" w:rsidP="007773DC">
      <w:pPr>
        <w:ind w:firstLine="720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773DC" w:rsidRDefault="007773DC" w:rsidP="007773DC">
      <w:pPr>
        <w:ind w:firstLine="72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773DC" w:rsidRDefault="007773DC" w:rsidP="007773DC">
      <w:pPr>
        <w:ind w:firstLine="720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7773DC" w:rsidRDefault="007773DC" w:rsidP="007773DC">
      <w:pPr>
        <w:ind w:firstLine="72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773DC" w:rsidRDefault="007773DC" w:rsidP="007773DC">
      <w:pPr>
        <w:ind w:firstLine="720"/>
        <w:jc w:val="both"/>
      </w:pPr>
      <w:r>
        <w:lastRenderedPageBreak/>
        <w:t>Письменный ответ на обращение подписывается главой Преображенского 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773DC" w:rsidRDefault="007773DC" w:rsidP="007773DC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</w:pPr>
      <w:r>
        <w:t>Информационные материалы, предназначенные для информирования</w:t>
      </w:r>
    </w:p>
    <w:p w:rsidR="007773DC" w:rsidRPr="00C72B6B" w:rsidRDefault="007773DC" w:rsidP="007773DC">
      <w:pPr>
        <w:jc w:val="both"/>
      </w:pPr>
      <w: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773DC" w:rsidRPr="00C72B6B" w:rsidRDefault="007773DC" w:rsidP="007773DC">
      <w:pPr>
        <w:ind w:firstLine="72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773DC" w:rsidRDefault="007773DC" w:rsidP="007773DC">
      <w:pPr>
        <w:ind w:firstLine="72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773DC" w:rsidRPr="00C72B6B" w:rsidRDefault="007773DC" w:rsidP="007773DC">
      <w:pPr>
        <w:ind w:firstLine="360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Преображенского 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 w:rsidRPr="001F1015">
        <w:t>.</w:t>
      </w:r>
      <w:proofErr w:type="spellStart"/>
      <w:r>
        <w:rPr>
          <w:lang w:val="en-US"/>
        </w:rPr>
        <w:t>ru</w:t>
      </w:r>
      <w:proofErr w:type="spellEnd"/>
      <w:r w:rsidRPr="001F1015">
        <w:t>)</w:t>
      </w:r>
      <w:r>
        <w:t xml:space="preserve"> и обновляется по мере ее изменения.</w:t>
      </w:r>
      <w:proofErr w:type="gramEnd"/>
    </w:p>
    <w:p w:rsidR="007773DC" w:rsidRDefault="007773DC" w:rsidP="007773DC">
      <w:pPr>
        <w:ind w:firstLine="720"/>
        <w:jc w:val="both"/>
      </w:pPr>
    </w:p>
    <w:p w:rsidR="007773DC" w:rsidRDefault="007773DC" w:rsidP="007773DC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2939EE" w:rsidRPr="008F1BFF" w:rsidRDefault="002939EE" w:rsidP="002939EE">
      <w:pPr>
        <w:ind w:left="360"/>
        <w:rPr>
          <w:b/>
        </w:rPr>
      </w:pP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Наименование муниципальной услуги приватизация жилых помещений</w:t>
      </w:r>
    </w:p>
    <w:p w:rsidR="007773DC" w:rsidRDefault="007773DC" w:rsidP="007773DC">
      <w:pPr>
        <w:jc w:val="both"/>
      </w:pPr>
      <w:r>
        <w:t>муниципального жилищного фонда.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Предоставление муниципальной услуги осуществляет администрация</w:t>
      </w:r>
    </w:p>
    <w:p w:rsidR="007773DC" w:rsidRDefault="007773DC" w:rsidP="007773DC">
      <w:pPr>
        <w:jc w:val="both"/>
      </w:pPr>
      <w:r>
        <w:t xml:space="preserve">Преображенского сельсовета. </w:t>
      </w:r>
      <w:r w:rsidR="00D2712E" w:rsidRPr="00012404">
        <w:t xml:space="preserve">Операторы МФЦ (при наличии)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</w:t>
      </w:r>
      <w:r w:rsidR="00D2712E">
        <w:t xml:space="preserve">для дальнейшей выдачи заявителю. </w:t>
      </w:r>
      <w: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773DC" w:rsidRDefault="007773DC" w:rsidP="007773DC">
      <w:pPr>
        <w:jc w:val="both"/>
      </w:pPr>
      <w:r>
        <w:t>- Администрация</w:t>
      </w:r>
      <w:r w:rsidRPr="00763C06">
        <w:t xml:space="preserve"> </w:t>
      </w:r>
      <w:proofErr w:type="spellStart"/>
      <w:r>
        <w:t>Искитимского</w:t>
      </w:r>
      <w:proofErr w:type="spellEnd"/>
      <w:r>
        <w:t xml:space="preserve"> </w:t>
      </w:r>
      <w:r w:rsidRPr="00763C06">
        <w:t xml:space="preserve"> района Новосибирской области</w:t>
      </w:r>
      <w:r>
        <w:t xml:space="preserve">: </w:t>
      </w:r>
      <w:r w:rsidRPr="00763C06">
        <w:t xml:space="preserve">г. </w:t>
      </w:r>
      <w:proofErr w:type="spellStart"/>
      <w:r>
        <w:t>Искитим</w:t>
      </w:r>
      <w:proofErr w:type="spellEnd"/>
      <w:r>
        <w:t>, ул. Пушкина, 51;</w:t>
      </w:r>
    </w:p>
    <w:p w:rsidR="007773DC" w:rsidRPr="000731DE" w:rsidRDefault="007773DC" w:rsidP="007773DC">
      <w:pPr>
        <w:jc w:val="both"/>
      </w:pPr>
      <w:r w:rsidRPr="000731DE"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3210, г"/>
        </w:smartTagPr>
        <w:r w:rsidRPr="000731DE">
          <w:t xml:space="preserve">633210, </w:t>
        </w:r>
        <w:proofErr w:type="spellStart"/>
        <w:r w:rsidRPr="000731DE">
          <w:t>г</w:t>
        </w:r>
      </w:smartTag>
      <w:proofErr w:type="gramStart"/>
      <w:r w:rsidRPr="000731DE">
        <w:t>.И</w:t>
      </w:r>
      <w:proofErr w:type="gramEnd"/>
      <w:r w:rsidRPr="000731DE">
        <w:t>скитим</w:t>
      </w:r>
      <w:proofErr w:type="spellEnd"/>
      <w:r w:rsidRPr="000731DE">
        <w:t xml:space="preserve">, </w:t>
      </w:r>
      <w:r>
        <w:t>Индустриальный м-р-н, 13-а.</w:t>
      </w:r>
    </w:p>
    <w:p w:rsidR="007773DC" w:rsidRDefault="007773DC" w:rsidP="007773DC">
      <w:pPr>
        <w:ind w:firstLine="720"/>
        <w:jc w:val="both"/>
      </w:pPr>
      <w:r>
        <w:t xml:space="preserve">C 01.07.2012 года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</w:t>
      </w:r>
      <w:r>
        <w:lastRenderedPageBreak/>
        <w:t>которые являются необходимыми и обязательными для предоставления муниципальных услуг.</w:t>
      </w:r>
    </w:p>
    <w:p w:rsidR="007773DC" w:rsidRPr="006C45CF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Результатом предоставления муниципальной услуги является:</w:t>
      </w:r>
    </w:p>
    <w:p w:rsidR="007773DC" w:rsidRPr="00DA5A80" w:rsidRDefault="007773DC" w:rsidP="007773DC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заключение договора передачи жилого помещения в собственность</w:t>
      </w:r>
      <w:r w:rsidRPr="00DA5A80">
        <w:rPr>
          <w:color w:val="000000"/>
          <w:sz w:val="28"/>
          <w:szCs w:val="28"/>
        </w:rPr>
        <w:t>;</w:t>
      </w:r>
    </w:p>
    <w:p w:rsidR="007773DC" w:rsidRPr="006D50F0" w:rsidRDefault="007773DC" w:rsidP="007773DC">
      <w:pPr>
        <w:jc w:val="both"/>
      </w:pPr>
      <w:r>
        <w:t>- отказ в предоставлении муниципальной услуги.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Срок предоставления муниципальной услуги: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 xml:space="preserve">Общий срок принятия решения о предоставлении </w:t>
      </w:r>
      <w:proofErr w:type="gramStart"/>
      <w:r>
        <w:t>муниципальной</w:t>
      </w:r>
      <w:proofErr w:type="gramEnd"/>
    </w:p>
    <w:p w:rsidR="007773DC" w:rsidRDefault="007773DC" w:rsidP="007773DC">
      <w:pPr>
        <w:jc w:val="both"/>
      </w:pPr>
      <w:r>
        <w:t xml:space="preserve">услуги составляет  два месяца  со дня подачи документов. 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Сроки прохождения отдельных административных процедур,</w:t>
      </w:r>
    </w:p>
    <w:p w:rsidR="007773DC" w:rsidRPr="00D8258D" w:rsidRDefault="007773DC" w:rsidP="007773DC">
      <w:pPr>
        <w:jc w:val="both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услуги, указаны в разделе 3 настоящего административного регламента.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Срок приостановления предоставления муниципальной услуги не</w:t>
      </w:r>
    </w:p>
    <w:p w:rsidR="007773DC" w:rsidRDefault="007773DC" w:rsidP="007773DC">
      <w:pPr>
        <w:jc w:val="both"/>
      </w:pPr>
      <w:r>
        <w:t>более 14 дней.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Срок выдачи (направления) заявителю документов, являющихся</w:t>
      </w:r>
    </w:p>
    <w:p w:rsidR="007773DC" w:rsidRDefault="007773DC" w:rsidP="007773DC">
      <w:pPr>
        <w:jc w:val="both"/>
      </w:pPr>
      <w:r>
        <w:t>результатом предоставления муниципальной услуги, составляет не более 3 рабочих дней с момента их подготовки.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Правовые основания для предоставления муниципальной услуги.</w:t>
      </w:r>
    </w:p>
    <w:p w:rsidR="007773DC" w:rsidRDefault="007773DC" w:rsidP="007773DC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7773DC" w:rsidRDefault="007773DC" w:rsidP="007773DC">
      <w:pPr>
        <w:jc w:val="both"/>
      </w:pPr>
      <w:r>
        <w:t>-Конституцией Российской Федерации («Российская газета» 1993г. № 237);</w:t>
      </w:r>
    </w:p>
    <w:p w:rsidR="007773DC" w:rsidRPr="00AF4025" w:rsidRDefault="007773DC" w:rsidP="007773DC">
      <w:pPr>
        <w:jc w:val="both"/>
      </w:pPr>
      <w:r>
        <w:t>-</w:t>
      </w:r>
      <w:r w:rsidRPr="00763C06"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7773DC" w:rsidRPr="000D636F" w:rsidRDefault="007773DC" w:rsidP="007773DC">
      <w:pPr>
        <w:jc w:val="both"/>
        <w:rPr>
          <w:rFonts w:ascii="Arial" w:hAnsi="Arial" w:cs="Arial"/>
          <w:sz w:val="18"/>
          <w:szCs w:val="18"/>
          <w:shd w:val="clear" w:color="auto" w:fill="F9F9F9"/>
        </w:rPr>
      </w:pPr>
      <w:r>
        <w:t>-</w:t>
      </w:r>
      <w:r w:rsidRPr="00AF709D">
        <w:t>Жилищным кодексом Р</w:t>
      </w:r>
      <w:r>
        <w:t xml:space="preserve">оссийской </w:t>
      </w:r>
      <w:r w:rsidRPr="00AF709D">
        <w:t>Ф</w:t>
      </w:r>
      <w:r>
        <w:t>едерации</w:t>
      </w:r>
      <w:r w:rsidRPr="00AF709D">
        <w:t xml:space="preserve"> </w:t>
      </w:r>
      <w:r>
        <w:t>от 29.12.2004 N 188-ФЗ</w:t>
      </w:r>
      <w:r>
        <w:rPr>
          <w:rStyle w:val="apple-style-span"/>
          <w:rFonts w:ascii="Arial" w:hAnsi="Arial" w:cs="Arial"/>
          <w:sz w:val="18"/>
          <w:szCs w:val="18"/>
          <w:shd w:val="clear" w:color="auto" w:fill="F9F9F9"/>
        </w:rPr>
        <w:t xml:space="preserve"> </w:t>
      </w:r>
      <w:r w:rsidRPr="00AF709D">
        <w:t>(</w:t>
      </w:r>
      <w:r w:rsidRPr="00AF709D">
        <w:rPr>
          <w:rStyle w:val="apple-style-span"/>
          <w:shd w:val="clear" w:color="auto" w:fill="F9F9F9"/>
        </w:rPr>
        <w:t>«Собрание законодательства Российской Федерации»,</w:t>
      </w:r>
      <w:r>
        <w:rPr>
          <w:rStyle w:val="apple-style-span"/>
          <w:shd w:val="clear" w:color="auto" w:fill="F9F9F9"/>
        </w:rPr>
        <w:t xml:space="preserve"> </w:t>
      </w:r>
      <w:r w:rsidRPr="00AF709D">
        <w:rPr>
          <w:rStyle w:val="apple-style-span"/>
          <w:shd w:val="clear" w:color="auto" w:fill="F9F9F9"/>
        </w:rPr>
        <w:t>3 января 2005, № 1</w:t>
      </w:r>
      <w:r w:rsidRPr="00952FCE">
        <w:rPr>
          <w:rStyle w:val="apple-style-span"/>
          <w:shd w:val="clear" w:color="auto" w:fill="F9F9F9"/>
        </w:rPr>
        <w:t>;</w:t>
      </w:r>
    </w:p>
    <w:p w:rsidR="007773DC" w:rsidRPr="000358A2" w:rsidRDefault="007773DC" w:rsidP="007773DC">
      <w:pPr>
        <w:jc w:val="both"/>
      </w:pPr>
      <w:r>
        <w:t>-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773DC" w:rsidRDefault="007773DC" w:rsidP="007773DC">
      <w:pPr>
        <w:jc w:val="both"/>
      </w:pPr>
      <w:r>
        <w:t>-</w:t>
      </w:r>
      <w:r w:rsidRPr="000358A2">
        <w:t>Федеральны</w:t>
      </w:r>
      <w:r>
        <w:t>м</w:t>
      </w:r>
      <w:r w:rsidRPr="000358A2">
        <w:t xml:space="preserve"> </w:t>
      </w:r>
      <w:r>
        <w:t>законом</w:t>
      </w:r>
      <w:r w:rsidRPr="000358A2">
        <w:t xml:space="preserve">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773DC" w:rsidRPr="007A3D2E" w:rsidRDefault="007773DC" w:rsidP="007773DC">
      <w:pPr>
        <w:jc w:val="both"/>
      </w:pPr>
      <w:r>
        <w:t>-Федеральным</w:t>
      </w:r>
      <w:r w:rsidRPr="000358A2">
        <w:t xml:space="preserve"> </w:t>
      </w:r>
      <w:r>
        <w:t>законом</w:t>
      </w:r>
      <w:r w:rsidRPr="000358A2">
        <w:t xml:space="preserve">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</w:t>
      </w:r>
      <w:r w:rsidRPr="007A3D2E">
        <w:t>;</w:t>
      </w:r>
    </w:p>
    <w:p w:rsidR="007773DC" w:rsidRPr="00763C06" w:rsidRDefault="007773DC" w:rsidP="007773DC">
      <w:pPr>
        <w:jc w:val="both"/>
      </w:pPr>
      <w:r>
        <w:t>-</w:t>
      </w:r>
      <w:r w:rsidRPr="00763C06">
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Pr="00E80701">
        <w:t>(</w:t>
      </w:r>
      <w:hyperlink r:id="rId8" w:history="1">
        <w:r w:rsidRPr="00E60F84">
          <w:rPr>
            <w:rStyle w:val="a3"/>
            <w:color w:val="auto"/>
          </w:rPr>
          <w:t>"Российская газета", №4849</w:t>
        </w:r>
      </w:hyperlink>
      <w:r w:rsidRPr="00763C06">
        <w:t> от 13.02.2009 г.);</w:t>
      </w:r>
    </w:p>
    <w:p w:rsidR="007773DC" w:rsidRDefault="007773DC" w:rsidP="007773DC">
      <w:pPr>
        <w:jc w:val="both"/>
      </w:pPr>
      <w:r>
        <w:t>-</w:t>
      </w:r>
      <w:r w:rsidRPr="00763C06"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773DC" w:rsidRDefault="007773DC" w:rsidP="007773DC">
      <w:pPr>
        <w:jc w:val="both"/>
      </w:pPr>
      <w:r>
        <w:t>-</w:t>
      </w:r>
      <w:r w:rsidRPr="00763C06">
        <w:t xml:space="preserve">Федеральным законом от 21 июля 1997 года № 122-ФЗ «О государственной регистрации прав на недвижимое имущество и сделок с ним» ("Собрание </w:t>
      </w:r>
      <w:r w:rsidRPr="00763C06">
        <w:lastRenderedPageBreak/>
        <w:t>законодательства РФ", 28.07.1997, N 30, ст. 3594, "Российская газета", N 145, 30.07.1997);</w:t>
      </w:r>
    </w:p>
    <w:p w:rsidR="007773DC" w:rsidRDefault="007773DC" w:rsidP="007773DC">
      <w:pPr>
        <w:jc w:val="both"/>
      </w:pPr>
      <w:r>
        <w:t>-</w:t>
      </w:r>
      <w:r w:rsidRPr="000E0FE0">
        <w:t xml:space="preserve">Законом РФ "О приватизации жилищного фонда в Российской </w:t>
      </w:r>
      <w:proofErr w:type="spellStart"/>
      <w:r w:rsidRPr="000E0FE0">
        <w:t>Фелерации</w:t>
      </w:r>
      <w:proofErr w:type="spellEnd"/>
      <w:r w:rsidRPr="000E0FE0">
        <w:t>" ("Ведомости СНД и ВС РСФСР", 11.07.1991, N 28, ст. 959</w:t>
      </w:r>
      <w:bookmarkStart w:id="1" w:name="p4"/>
      <w:bookmarkEnd w:id="1"/>
      <w:r>
        <w:t xml:space="preserve"> </w:t>
      </w:r>
      <w:r w:rsidRPr="000E0FE0">
        <w:t>"Бюллетень нормативных актов", N 1, 1992.);</w:t>
      </w:r>
    </w:p>
    <w:p w:rsidR="007773DC" w:rsidRPr="00B71984" w:rsidRDefault="007773DC" w:rsidP="007773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1984">
        <w:rPr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</w:t>
      </w:r>
      <w:r>
        <w:rPr>
          <w:sz w:val="28"/>
          <w:szCs w:val="28"/>
        </w:rPr>
        <w:t>Советская Сибирь», 2004, № 217);</w:t>
      </w:r>
    </w:p>
    <w:p w:rsidR="007773DC" w:rsidRPr="007A3D2E" w:rsidRDefault="007773DC" w:rsidP="007773DC">
      <w:pPr>
        <w:jc w:val="both"/>
      </w:pPr>
      <w:r>
        <w:t>-Уставом Преображенского  сельсовета.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Полный перечень документов, необходимых для предоставления</w:t>
      </w:r>
    </w:p>
    <w:p w:rsidR="007773DC" w:rsidRPr="00695F36" w:rsidRDefault="007773DC" w:rsidP="007773DC">
      <w:pPr>
        <w:jc w:val="both"/>
      </w:pPr>
      <w:r>
        <w:t>муниципальной услуги:</w:t>
      </w:r>
    </w:p>
    <w:p w:rsidR="007773DC" w:rsidRPr="002602C2" w:rsidRDefault="007773DC" w:rsidP="007773DC">
      <w:pPr>
        <w:jc w:val="both"/>
      </w:pPr>
      <w:r>
        <w:t xml:space="preserve">- </w:t>
      </w:r>
      <w:r w:rsidRPr="002602C2">
        <w:t>заявление о приватизации жилого помещения</w:t>
      </w:r>
      <w:r>
        <w:t xml:space="preserve"> (приложение №1 к настоящему административному регламенту)</w:t>
      </w:r>
      <w:r w:rsidRPr="002602C2">
        <w:t>;</w:t>
      </w:r>
    </w:p>
    <w:p w:rsidR="007773DC" w:rsidRPr="002602C2" w:rsidRDefault="007773DC" w:rsidP="007773DC">
      <w:pPr>
        <w:jc w:val="both"/>
      </w:pPr>
      <w:r>
        <w:t xml:space="preserve">- </w:t>
      </w:r>
      <w:r w:rsidRPr="002602C2">
        <w:t>документ, удостоверяющий личность заявителя (паспорт)</w:t>
      </w:r>
      <w:r>
        <w:t xml:space="preserve"> (копия)</w:t>
      </w:r>
      <w:r w:rsidRPr="002602C2">
        <w:t>;</w:t>
      </w:r>
    </w:p>
    <w:p w:rsidR="007773DC" w:rsidRPr="00913B38" w:rsidRDefault="007773DC" w:rsidP="007773DC">
      <w:pPr>
        <w:jc w:val="both"/>
      </w:pPr>
      <w:r>
        <w:t>- д</w:t>
      </w:r>
      <w:r w:rsidRPr="002602C2">
        <w:t>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</w:t>
      </w:r>
      <w:r>
        <w:t>альном) жилищном фонде</w:t>
      </w:r>
      <w:r w:rsidRPr="00913B38">
        <w:t>;</w:t>
      </w:r>
    </w:p>
    <w:p w:rsidR="007773DC" w:rsidRPr="00CB355F" w:rsidRDefault="007773DC" w:rsidP="007773DC">
      <w:pPr>
        <w:jc w:val="both"/>
        <w:rPr>
          <w:color w:val="auto"/>
          <w:sz w:val="24"/>
          <w:szCs w:val="24"/>
        </w:rPr>
      </w:pPr>
      <w:r>
        <w:t>- д</w:t>
      </w:r>
      <w:r w:rsidRPr="002602C2">
        <w:t>окумент, подтверждающий право граждан на пользование жилым помещением (ор</w:t>
      </w:r>
      <w:r>
        <w:t>дер, договор социального найма</w:t>
      </w:r>
      <w:r w:rsidRPr="00CB355F">
        <w:t>, вступившее в законную силу решение суда о признании права пользования жилым помещением на условиях социального найма</w:t>
      </w:r>
      <w:r>
        <w:t>)</w:t>
      </w:r>
      <w:r w:rsidRPr="00913B38">
        <w:t>;</w:t>
      </w:r>
    </w:p>
    <w:p w:rsidR="007773DC" w:rsidRPr="006B649B" w:rsidRDefault="007773DC" w:rsidP="007773DC">
      <w:pPr>
        <w:jc w:val="both"/>
        <w:rPr>
          <w:color w:val="auto"/>
          <w:sz w:val="24"/>
          <w:szCs w:val="24"/>
        </w:rPr>
      </w:pPr>
      <w:r>
        <w:t>- с</w:t>
      </w:r>
      <w:r w:rsidRPr="002C2069">
        <w:t>правка об использовании (неиспользовании) гражданином права на приватизацию жилого помещения</w:t>
      </w:r>
      <w:r>
        <w:t xml:space="preserve"> </w:t>
      </w:r>
      <w:r w:rsidRPr="006B649B">
        <w:t>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 w:rsidRPr="00EE5C65">
        <w:t>;</w:t>
      </w:r>
    </w:p>
    <w:p w:rsidR="007773DC" w:rsidRPr="002602C2" w:rsidRDefault="007773DC" w:rsidP="007773DC">
      <w:pPr>
        <w:jc w:val="both"/>
      </w:pPr>
      <w:r>
        <w:t>- д</w:t>
      </w:r>
      <w:r w:rsidRPr="002602C2">
        <w:t>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</w:t>
      </w:r>
      <w:r>
        <w:t>тние в возрасте от 14 до 18 лет;</w:t>
      </w:r>
    </w:p>
    <w:p w:rsidR="007773DC" w:rsidRPr="002602C2" w:rsidRDefault="007773DC" w:rsidP="007773DC">
      <w:pPr>
        <w:jc w:val="both"/>
      </w:pPr>
      <w:r>
        <w:t>- п</w:t>
      </w:r>
      <w:r w:rsidRPr="002602C2">
        <w:t>оэтажный план и экспликация жилого помещения, выданные организа</w:t>
      </w:r>
      <w:r>
        <w:t>цией технической инвентаризации.</w:t>
      </w:r>
    </w:p>
    <w:p w:rsidR="007773DC" w:rsidRDefault="007773DC" w:rsidP="007773DC">
      <w:pPr>
        <w:ind w:firstLine="720"/>
        <w:jc w:val="both"/>
      </w:pPr>
      <w:r w:rsidRPr="001D3B0B">
        <w:t>В случае</w:t>
      </w:r>
      <w:proofErr w:type="gramStart"/>
      <w:r w:rsidRPr="001D3B0B">
        <w:t>,</w:t>
      </w:r>
      <w:proofErr w:type="gramEnd"/>
      <w:r w:rsidRPr="001D3B0B">
        <w:t xml:space="preserve">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7773DC" w:rsidRDefault="007773DC" w:rsidP="007773DC">
      <w:pPr>
        <w:autoSpaceDE w:val="0"/>
        <w:autoSpaceDN w:val="0"/>
        <w:adjustRightInd w:val="0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7773DC" w:rsidRDefault="007773DC" w:rsidP="007773DC">
      <w:pPr>
        <w:autoSpaceDE w:val="0"/>
        <w:autoSpaceDN w:val="0"/>
        <w:adjustRightInd w:val="0"/>
        <w:jc w:val="both"/>
      </w:pPr>
      <w:r>
        <w:t xml:space="preserve">- надлежащим образом </w:t>
      </w:r>
      <w:r w:rsidR="00D2712E">
        <w:t>заверенная доверенность (копия);</w:t>
      </w:r>
    </w:p>
    <w:p w:rsidR="00D2712E" w:rsidRDefault="00D2712E" w:rsidP="007773DC">
      <w:pPr>
        <w:autoSpaceDE w:val="0"/>
        <w:autoSpaceDN w:val="0"/>
        <w:adjustRightInd w:val="0"/>
        <w:jc w:val="both"/>
      </w:pPr>
      <w:r>
        <w:t>- непосредственно оператору МФЦ (при наличии) в бумажном виде.</w:t>
      </w:r>
    </w:p>
    <w:p w:rsidR="007773DC" w:rsidRDefault="007773DC" w:rsidP="007773DC">
      <w:pPr>
        <w:jc w:val="both"/>
        <w:rPr>
          <w:i/>
        </w:rPr>
      </w:pPr>
    </w:p>
    <w:p w:rsidR="007773DC" w:rsidRPr="00E327C6" w:rsidRDefault="007773DC" w:rsidP="007773DC">
      <w:pPr>
        <w:jc w:val="both"/>
        <w:rPr>
          <w:i/>
          <w:color w:val="auto"/>
        </w:rPr>
      </w:pPr>
      <w:r w:rsidRPr="00E327C6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773DC" w:rsidRDefault="007773DC" w:rsidP="007773DC">
      <w:pPr>
        <w:jc w:val="both"/>
      </w:pPr>
    </w:p>
    <w:p w:rsidR="007773DC" w:rsidRDefault="007773DC" w:rsidP="007773DC">
      <w:pPr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 xml:space="preserve">Перечень </w:t>
      </w:r>
      <w:proofErr w:type="gramStart"/>
      <w:r>
        <w:rPr>
          <w:color w:val="auto"/>
        </w:rPr>
        <w:t>необходимых</w:t>
      </w:r>
      <w:proofErr w:type="gramEnd"/>
      <w:r>
        <w:rPr>
          <w:color w:val="auto"/>
        </w:rPr>
        <w:t xml:space="preserve"> и обязательных для предоставления</w:t>
      </w:r>
    </w:p>
    <w:p w:rsidR="007773DC" w:rsidRPr="00E327C6" w:rsidRDefault="007773DC" w:rsidP="007773DC">
      <w:pPr>
        <w:jc w:val="both"/>
        <w:rPr>
          <w:color w:val="auto"/>
        </w:rPr>
      </w:pPr>
      <w:r>
        <w:rPr>
          <w:color w:val="auto"/>
        </w:rPr>
        <w:t>муниципальной услуги документов, предоставляемых лично заявителем (с</w:t>
      </w:r>
      <w:r w:rsidRPr="007274F7">
        <w:rPr>
          <w:color w:val="auto"/>
        </w:rPr>
        <w:t xml:space="preserve"> 01.07.2012</w:t>
      </w:r>
      <w:r>
        <w:rPr>
          <w:color w:val="auto"/>
        </w:rPr>
        <w:t xml:space="preserve"> г.). Указан</w:t>
      </w:r>
      <w:r w:rsidRPr="00D8258D">
        <w:rPr>
          <w:color w:val="auto"/>
        </w:rPr>
        <w:t>ные документы предоставляются заявителем в копиях и оригиналах, оригиналы сличаются с копиями и возвращаются заявителю</w:t>
      </w:r>
      <w:r>
        <w:rPr>
          <w:color w:val="auto"/>
        </w:rPr>
        <w:t>:</w:t>
      </w:r>
    </w:p>
    <w:p w:rsidR="007773DC" w:rsidRPr="002602C2" w:rsidRDefault="007773DC" w:rsidP="00D02CB0">
      <w:pPr>
        <w:ind w:firstLine="708"/>
        <w:jc w:val="both"/>
      </w:pPr>
      <w:r>
        <w:t xml:space="preserve">- </w:t>
      </w:r>
      <w:r w:rsidRPr="002602C2">
        <w:t>заявление о приватизации жилого помещения</w:t>
      </w:r>
      <w:r>
        <w:t xml:space="preserve"> (приложение №1 к настоящему административному регламенту)</w:t>
      </w:r>
      <w:r w:rsidRPr="002602C2">
        <w:t>;</w:t>
      </w:r>
    </w:p>
    <w:p w:rsidR="007773DC" w:rsidRPr="002602C2" w:rsidRDefault="007773DC" w:rsidP="00D02CB0">
      <w:pPr>
        <w:ind w:firstLine="708"/>
        <w:jc w:val="both"/>
      </w:pPr>
      <w:r>
        <w:lastRenderedPageBreak/>
        <w:t xml:space="preserve">- </w:t>
      </w:r>
      <w:r w:rsidRPr="002602C2">
        <w:t>документ, удостоверяющий личность заявителя (паспорт)</w:t>
      </w:r>
      <w:r>
        <w:t xml:space="preserve"> (копия)</w:t>
      </w:r>
      <w:r w:rsidRPr="002602C2">
        <w:t>;</w:t>
      </w:r>
    </w:p>
    <w:p w:rsidR="007773DC" w:rsidRPr="00913B38" w:rsidRDefault="007773DC" w:rsidP="00D02CB0">
      <w:pPr>
        <w:ind w:firstLine="708"/>
        <w:jc w:val="both"/>
      </w:pPr>
      <w:r>
        <w:t>-</w:t>
      </w:r>
      <w:r w:rsidR="00D02CB0">
        <w:t xml:space="preserve"> </w:t>
      </w:r>
      <w:r>
        <w:t>д</w:t>
      </w:r>
      <w:r w:rsidRPr="002602C2">
        <w:t>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</w:t>
      </w:r>
      <w:r>
        <w:t>альном) жилищном фонде</w:t>
      </w:r>
      <w:r w:rsidRPr="00913B38">
        <w:t>;</w:t>
      </w:r>
    </w:p>
    <w:p w:rsidR="007773DC" w:rsidRPr="00CB355F" w:rsidRDefault="007773DC" w:rsidP="00D02CB0">
      <w:pPr>
        <w:ind w:firstLine="708"/>
        <w:jc w:val="both"/>
        <w:rPr>
          <w:color w:val="auto"/>
          <w:sz w:val="24"/>
          <w:szCs w:val="24"/>
        </w:rPr>
      </w:pPr>
      <w:r>
        <w:t>- д</w:t>
      </w:r>
      <w:r w:rsidRPr="002602C2">
        <w:t>окумент, подтверждающий право граждан на пользование жилым помещением (ор</w:t>
      </w:r>
      <w:r>
        <w:t>дер, договор социального найма</w:t>
      </w:r>
      <w:r w:rsidRPr="00CB355F">
        <w:t>, вступившее в законную силу решение суда о признании права пользования жилым помещением на условиях социального найма</w:t>
      </w:r>
      <w:r>
        <w:t>)</w:t>
      </w:r>
      <w:r w:rsidRPr="00913B38">
        <w:t>;</w:t>
      </w:r>
    </w:p>
    <w:p w:rsidR="007773DC" w:rsidRPr="006B649B" w:rsidRDefault="007773DC" w:rsidP="00D02CB0">
      <w:pPr>
        <w:ind w:firstLine="708"/>
        <w:jc w:val="both"/>
        <w:rPr>
          <w:color w:val="auto"/>
          <w:sz w:val="24"/>
          <w:szCs w:val="24"/>
        </w:rPr>
      </w:pPr>
      <w:r>
        <w:t>- с</w:t>
      </w:r>
      <w:r w:rsidRPr="002C2069">
        <w:t>правка об использовании (неиспользовании) гражданином права на приватизацию жилого помещения</w:t>
      </w:r>
      <w:r>
        <w:t xml:space="preserve"> </w:t>
      </w:r>
      <w:r w:rsidRPr="006B649B">
        <w:t>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 w:rsidRPr="00EE5C65">
        <w:t>;</w:t>
      </w:r>
    </w:p>
    <w:p w:rsidR="007773DC" w:rsidRPr="002602C2" w:rsidRDefault="007773DC" w:rsidP="00D02CB0">
      <w:pPr>
        <w:ind w:firstLine="708"/>
        <w:jc w:val="both"/>
      </w:pPr>
      <w:r>
        <w:t>- д</w:t>
      </w:r>
      <w:r w:rsidRPr="002602C2">
        <w:t>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7773DC" w:rsidRDefault="007773DC" w:rsidP="007773DC">
      <w:pPr>
        <w:ind w:firstLine="720"/>
        <w:jc w:val="both"/>
      </w:pPr>
      <w:r w:rsidRPr="001D3B0B">
        <w:t>В случае</w:t>
      </w:r>
      <w:proofErr w:type="gramStart"/>
      <w:r w:rsidRPr="001D3B0B">
        <w:t>,</w:t>
      </w:r>
      <w:proofErr w:type="gramEnd"/>
      <w:r w:rsidRPr="001D3B0B">
        <w:t xml:space="preserve">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7773DC" w:rsidRDefault="007773DC" w:rsidP="00D02CB0">
      <w:pPr>
        <w:autoSpaceDE w:val="0"/>
        <w:autoSpaceDN w:val="0"/>
        <w:adjustRightInd w:val="0"/>
        <w:ind w:firstLine="708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7773DC" w:rsidRDefault="007773DC" w:rsidP="00D02CB0">
      <w:pPr>
        <w:autoSpaceDE w:val="0"/>
        <w:autoSpaceDN w:val="0"/>
        <w:adjustRightInd w:val="0"/>
        <w:ind w:firstLine="708"/>
        <w:jc w:val="both"/>
      </w:pPr>
      <w:r>
        <w:t>- надлежащим образом заверенная доверенность (копия).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6B63C2">
        <w:t xml:space="preserve">Перечень документов, необходимых для предоставления </w:t>
      </w:r>
      <w:proofErr w:type="gramStart"/>
      <w:r w:rsidRPr="006B63C2">
        <w:t>муниципальной</w:t>
      </w:r>
      <w:proofErr w:type="gramEnd"/>
    </w:p>
    <w:p w:rsidR="007773DC" w:rsidRPr="006B63C2" w:rsidRDefault="007773DC" w:rsidP="007773DC">
      <w:pPr>
        <w:jc w:val="both"/>
      </w:pPr>
      <w:r w:rsidRPr="006B63C2">
        <w:t>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t>истребуемых</w:t>
      </w:r>
      <w:proofErr w:type="spellEnd"/>
      <w:r>
        <w:t xml:space="preserve"> специалист</w:t>
      </w:r>
      <w:r w:rsidRPr="006B63C2">
        <w:t xml:space="preserve">ами </w:t>
      </w:r>
      <w:r>
        <w:t>а</w:t>
      </w:r>
      <w:r w:rsidRPr="006B63C2">
        <w:t xml:space="preserve">дминистрации </w:t>
      </w:r>
      <w:r>
        <w:t xml:space="preserve">Преображенского </w:t>
      </w:r>
      <w:r w:rsidRPr="006B63C2">
        <w:t>сельсовета самостоятельно, или предоставляемых заявителем по желанию (с 01.07.2012 г.):</w:t>
      </w:r>
    </w:p>
    <w:p w:rsidR="007773DC" w:rsidRPr="002602C2" w:rsidRDefault="007773DC" w:rsidP="00D02CB0">
      <w:pPr>
        <w:ind w:firstLine="708"/>
        <w:jc w:val="both"/>
      </w:pPr>
      <w:r>
        <w:t>- п</w:t>
      </w:r>
      <w:r w:rsidRPr="002602C2">
        <w:t>оэтажный план и экспликация жилого помещения, выданные организа</w:t>
      </w:r>
      <w:r>
        <w:t>цией технической инвентаризации.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Запрещается требовать от заявителя:</w:t>
      </w:r>
    </w:p>
    <w:p w:rsidR="007773DC" w:rsidRPr="005E78FF" w:rsidRDefault="00D02CB0" w:rsidP="007773DC">
      <w:pPr>
        <w:tabs>
          <w:tab w:val="num" w:pos="5231"/>
        </w:tabs>
        <w:jc w:val="both"/>
      </w:pPr>
      <w:r>
        <w:tab/>
      </w:r>
      <w:r w:rsidR="007773DC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73DC" w:rsidRDefault="007773DC" w:rsidP="00D02CB0">
      <w:pPr>
        <w:ind w:firstLine="708"/>
        <w:jc w:val="both"/>
      </w:pPr>
      <w:proofErr w:type="gramStart"/>
      <w: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2.6.1 настоящего Административного регламента.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Перечень оснований для отказа в приеме документов, необходимых </w:t>
      </w:r>
      <w:proofErr w:type="gramStart"/>
      <w:r>
        <w:t>для</w:t>
      </w:r>
      <w:proofErr w:type="gramEnd"/>
    </w:p>
    <w:p w:rsidR="007773DC" w:rsidRDefault="007773DC" w:rsidP="007773DC">
      <w:pPr>
        <w:jc w:val="both"/>
      </w:pPr>
      <w:r>
        <w:t>предоставления муниципальной услуги.</w:t>
      </w:r>
    </w:p>
    <w:p w:rsidR="007773DC" w:rsidRDefault="007773DC" w:rsidP="007773DC">
      <w:pPr>
        <w:ind w:firstLine="720"/>
      </w:pPr>
      <w:r>
        <w:t>Основаниями для отказа в приеме документов являются:</w:t>
      </w:r>
    </w:p>
    <w:p w:rsidR="007773DC" w:rsidRDefault="007773DC" w:rsidP="00D02CB0">
      <w:pPr>
        <w:ind w:firstLine="708"/>
        <w:jc w:val="both"/>
      </w:pPr>
      <w:r>
        <w:lastRenderedPageBreak/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7773DC" w:rsidRDefault="007773DC" w:rsidP="00D02CB0">
      <w:pPr>
        <w:ind w:firstLine="708"/>
        <w:jc w:val="both"/>
      </w:pPr>
      <w:r>
        <w:t>- невозможность установления содержания представленных документов;</w:t>
      </w:r>
    </w:p>
    <w:p w:rsidR="007773DC" w:rsidRDefault="007773DC" w:rsidP="00D02CB0">
      <w:pPr>
        <w:ind w:firstLine="708"/>
        <w:jc w:val="both"/>
      </w:pPr>
      <w:r>
        <w:t>- представленные документы исполнены карандашом.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</w:tabs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7773DC" w:rsidRDefault="007773DC" w:rsidP="007773DC">
      <w:pPr>
        <w:jc w:val="both"/>
      </w:pPr>
      <w:r>
        <w:t>являются:</w:t>
      </w:r>
    </w:p>
    <w:p w:rsidR="007773DC" w:rsidRDefault="007773DC" w:rsidP="00D02CB0">
      <w:pPr>
        <w:ind w:firstLine="708"/>
        <w:jc w:val="both"/>
      </w:pPr>
      <w: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7773DC" w:rsidRDefault="007773DC" w:rsidP="00D02CB0">
      <w:pPr>
        <w:ind w:firstLine="708"/>
        <w:jc w:val="both"/>
      </w:pPr>
      <w:r>
        <w:t>- письменное заявление заявителя об отказе в предоставлении муниципальной  услуги;</w:t>
      </w:r>
    </w:p>
    <w:p w:rsidR="007773DC" w:rsidRDefault="007773DC" w:rsidP="00D02CB0">
      <w:pPr>
        <w:ind w:firstLine="708"/>
        <w:jc w:val="both"/>
      </w:pPr>
      <w:r>
        <w:t>- отсутствие оснований, предусмотренных законодательством</w:t>
      </w:r>
      <w:r w:rsidRPr="00DB748B">
        <w:t xml:space="preserve">, для получения </w:t>
      </w:r>
      <w:r>
        <w:t>муниципальной услуги</w:t>
      </w:r>
      <w:r w:rsidRPr="00DB748B">
        <w:t>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Если требования, необходимые для предоставления муниципальной услуги,</w:t>
      </w:r>
    </w:p>
    <w:p w:rsidR="007773DC" w:rsidRDefault="007773DC" w:rsidP="007773DC">
      <w:pPr>
        <w:jc w:val="both"/>
      </w:pPr>
      <w:r>
        <w:t xml:space="preserve">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Услуги, являющиеся необходимыми и обязательными для предоставления</w:t>
      </w:r>
    </w:p>
    <w:p w:rsidR="007773DC" w:rsidRDefault="007773DC" w:rsidP="007773DC">
      <w:pPr>
        <w:jc w:val="both"/>
      </w:pPr>
      <w:r>
        <w:t xml:space="preserve">муниципальной услуги: </w:t>
      </w:r>
    </w:p>
    <w:p w:rsidR="007773DC" w:rsidRPr="00E32DAE" w:rsidRDefault="007773DC" w:rsidP="00D02CB0">
      <w:pPr>
        <w:ind w:firstLine="708"/>
        <w:jc w:val="both"/>
      </w:pPr>
      <w:r>
        <w:t>- муниципальная услуга по выдаче</w:t>
      </w:r>
      <w:r w:rsidRPr="002A6ABC">
        <w:t xml:space="preserve"> справки об использовании (неиспользовании) гражданином права на приватизацию жилых помещений</w:t>
      </w:r>
      <w:r>
        <w:t>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муниципальной</w:t>
      </w:r>
    </w:p>
    <w:p w:rsidR="007773DC" w:rsidRDefault="007773DC" w:rsidP="007773DC">
      <w:pPr>
        <w:jc w:val="both"/>
      </w:pPr>
      <w:r>
        <w:t xml:space="preserve">услуги: </w:t>
      </w:r>
    </w:p>
    <w:p w:rsidR="007773DC" w:rsidRPr="00120B21" w:rsidRDefault="00D02CB0" w:rsidP="007773DC">
      <w:pPr>
        <w:tabs>
          <w:tab w:val="left" w:pos="540"/>
        </w:tabs>
        <w:jc w:val="both"/>
      </w:pPr>
      <w:r>
        <w:tab/>
      </w:r>
      <w:r w:rsidR="007773DC">
        <w:t>- муниципальная услуга предоставляется бесплатно.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услуг, которые</w:t>
      </w:r>
    </w:p>
    <w:p w:rsidR="007773DC" w:rsidRPr="00120B21" w:rsidRDefault="007773DC" w:rsidP="007773DC">
      <w:pPr>
        <w:jc w:val="both"/>
      </w:pPr>
      <w:r>
        <w:t>являются необходимыми и обязательными для предоставления муниципальной услуги:</w:t>
      </w:r>
    </w:p>
    <w:p w:rsidR="007773DC" w:rsidRPr="00120B21" w:rsidRDefault="007773DC" w:rsidP="00D02CB0">
      <w:pPr>
        <w:ind w:firstLine="708"/>
        <w:jc w:val="both"/>
      </w:pPr>
      <w:r>
        <w:t>- услуги, являющиеся необходимыми и обязательными для предоставления муниципальной услуги, предоставляются бесплатно.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Максимальное время ожидания в очереди при подаче заявления о</w:t>
      </w:r>
    </w:p>
    <w:p w:rsidR="007773DC" w:rsidRPr="00BA1363" w:rsidRDefault="007773DC" w:rsidP="007773DC">
      <w:pPr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не может превышать 30 минут.</w:t>
      </w:r>
    </w:p>
    <w:p w:rsidR="007773DC" w:rsidRPr="00BA1363" w:rsidRDefault="007773DC" w:rsidP="007773DC">
      <w:pPr>
        <w:ind w:firstLine="720"/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</w:t>
      </w:r>
      <w:proofErr w:type="gramStart"/>
      <w:r w:rsidRPr="00EE25E8">
        <w:t>доступности</w:t>
      </w:r>
      <w:proofErr w:type="gramEnd"/>
      <w:r w:rsidRPr="00EE25E8"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Срок и порядок регистрации запроса заявителя о предоставлении</w:t>
      </w:r>
    </w:p>
    <w:p w:rsidR="007773DC" w:rsidRDefault="007773DC" w:rsidP="007773DC">
      <w:pPr>
        <w:jc w:val="both"/>
      </w:pPr>
      <w:r>
        <w:t xml:space="preserve">муниципальной услуги и услуги: </w:t>
      </w:r>
    </w:p>
    <w:p w:rsidR="007773DC" w:rsidRDefault="007773DC" w:rsidP="00D02CB0">
      <w:pPr>
        <w:ind w:firstLine="708"/>
        <w:jc w:val="both"/>
      </w:pPr>
      <w:r>
        <w:t xml:space="preserve">-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773DC" w:rsidRPr="00BA1363" w:rsidRDefault="007773DC" w:rsidP="00D02CB0">
      <w:pPr>
        <w:ind w:firstLine="708"/>
        <w:jc w:val="both"/>
      </w:pPr>
      <w:r>
        <w:t>- запросы заявителя регистрируются в журнале регистрации заявлений на предоставление муниципальной услуги.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Требования к помещениям, в которых предоставляется </w:t>
      </w:r>
      <w:proofErr w:type="gramStart"/>
      <w:r>
        <w:t>муниципальная</w:t>
      </w:r>
      <w:proofErr w:type="gramEnd"/>
    </w:p>
    <w:p w:rsidR="007773DC" w:rsidRDefault="007773DC" w:rsidP="007773DC">
      <w:pPr>
        <w:jc w:val="both"/>
      </w:pPr>
      <w:r>
        <w:t>услуга: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В администрации Преображенского сельсовета прием заявителей</w:t>
      </w:r>
    </w:p>
    <w:p w:rsidR="007773DC" w:rsidRDefault="007773DC" w:rsidP="007773DC">
      <w:pPr>
        <w:jc w:val="both"/>
      </w:pPr>
      <w:r>
        <w:lastRenderedPageBreak/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773DC" w:rsidRDefault="007773DC" w:rsidP="00D02CB0">
      <w:pPr>
        <w:ind w:firstLine="708"/>
        <w:jc w:val="both"/>
      </w:pPr>
      <w:r>
        <w:t>- соблюдение санитарно-эпидемиологических правил и нормативов, правил противопожарной безопасности;</w:t>
      </w:r>
    </w:p>
    <w:p w:rsidR="007773DC" w:rsidRDefault="007773DC" w:rsidP="00D02CB0">
      <w:pPr>
        <w:ind w:firstLine="708"/>
        <w:jc w:val="both"/>
      </w:pPr>
      <w:r>
        <w:t>- оборудование местами общественного пользования (туалеты) и местами для хранения верхней одежды.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Требования к местам для ожидания:</w:t>
      </w:r>
    </w:p>
    <w:p w:rsidR="007773DC" w:rsidRDefault="007773DC" w:rsidP="00D02CB0">
      <w:pPr>
        <w:ind w:firstLine="708"/>
        <w:jc w:val="both"/>
      </w:pPr>
      <w:r>
        <w:t>- места для ожидания оборудуются стульями и (или) кресельными секциями, и (или) скамьями;</w:t>
      </w:r>
    </w:p>
    <w:p w:rsidR="007773DC" w:rsidRDefault="007773DC" w:rsidP="00D02CB0">
      <w:pPr>
        <w:ind w:firstLine="708"/>
        <w:jc w:val="both"/>
      </w:pPr>
      <w:r>
        <w:t>- места для ожидания находятся в холле (зале) или ином специально приспособленном помещении;</w:t>
      </w:r>
    </w:p>
    <w:p w:rsidR="007773DC" w:rsidRDefault="007773DC" w:rsidP="00D02CB0">
      <w:pPr>
        <w:ind w:firstLine="708"/>
        <w:jc w:val="both"/>
      </w:pPr>
      <w:r>
        <w:t>- в местах для ожидания предусматриваются места для получения информации о муниципальной услуге.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 xml:space="preserve">Требования к местам для получения информации </w:t>
      </w:r>
      <w:proofErr w:type="gramStart"/>
      <w:r>
        <w:t>о</w:t>
      </w:r>
      <w:proofErr w:type="gramEnd"/>
      <w:r>
        <w:t xml:space="preserve"> муниципальной</w:t>
      </w:r>
    </w:p>
    <w:p w:rsidR="007773DC" w:rsidRDefault="007773DC" w:rsidP="007773DC">
      <w:pPr>
        <w:jc w:val="both"/>
      </w:pPr>
      <w:r>
        <w:t xml:space="preserve"> услуге:</w:t>
      </w:r>
    </w:p>
    <w:p w:rsidR="007773DC" w:rsidRDefault="007773DC" w:rsidP="00D02CB0">
      <w:pPr>
        <w:ind w:firstLine="708"/>
        <w:jc w:val="both"/>
      </w:pPr>
      <w: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773DC" w:rsidRDefault="007773DC" w:rsidP="00D02CB0">
      <w:pPr>
        <w:ind w:firstLine="708"/>
        <w:jc w:val="both"/>
      </w:pPr>
      <w: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773DC" w:rsidRDefault="007773DC" w:rsidP="007773DC">
      <w:pPr>
        <w:ind w:firstLine="72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Требования к местам приема заявителей:</w:t>
      </w:r>
    </w:p>
    <w:p w:rsidR="007773DC" w:rsidRDefault="007773DC" w:rsidP="00D02CB0">
      <w:pPr>
        <w:ind w:firstLine="708"/>
        <w:jc w:val="both"/>
      </w:pPr>
      <w: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7773DC" w:rsidRDefault="007773DC" w:rsidP="00D02CB0">
      <w:pPr>
        <w:ind w:firstLine="708"/>
        <w:jc w:val="both"/>
      </w:pPr>
      <w: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7773DC" w:rsidRDefault="007773DC" w:rsidP="00D02CB0">
      <w:pPr>
        <w:ind w:firstLine="708"/>
        <w:jc w:val="both"/>
      </w:pPr>
      <w: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773DC" w:rsidRDefault="007773DC" w:rsidP="00D02CB0">
      <w:pPr>
        <w:ind w:firstLine="708"/>
        <w:jc w:val="both"/>
      </w:pPr>
      <w: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773DC" w:rsidRDefault="007773DC" w:rsidP="00D02CB0">
      <w:pPr>
        <w:ind w:firstLine="708"/>
        <w:jc w:val="both"/>
      </w:pPr>
      <w: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773DC" w:rsidRDefault="007773DC" w:rsidP="007773DC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Показатели качества и доступности предоставления муниципальной услуги:</w:t>
      </w:r>
    </w:p>
    <w:p w:rsidR="007773DC" w:rsidRDefault="007773DC" w:rsidP="007773DC">
      <w:pPr>
        <w:numPr>
          <w:ilvl w:val="2"/>
          <w:numId w:val="1"/>
        </w:numPr>
        <w:jc w:val="both"/>
      </w:pPr>
      <w:r>
        <w:t>Показатели качества муниципальной услуги:</w:t>
      </w:r>
    </w:p>
    <w:p w:rsidR="007773DC" w:rsidRDefault="007773DC" w:rsidP="007773DC">
      <w:pPr>
        <w:jc w:val="both"/>
      </w:pPr>
      <w:r>
        <w:t xml:space="preserve">- выполнение должностными лицами, специалистами администрации Преображенского  сельсовета предусмотренных законодательством Российской </w:t>
      </w:r>
      <w:r>
        <w:lastRenderedPageBreak/>
        <w:t>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773DC" w:rsidRDefault="007773DC" w:rsidP="007773DC">
      <w:pPr>
        <w:jc w:val="both"/>
      </w:pPr>
      <w:r>
        <w:t>- отсутствие обоснованных жалоб на действия (бездействие) должностных лиц, специалистов администрации Преображенского сельсовета при предоставлении муниципальной услуги.</w:t>
      </w:r>
    </w:p>
    <w:p w:rsidR="007773DC" w:rsidRPr="00C81567" w:rsidRDefault="007773DC" w:rsidP="007773DC">
      <w:pPr>
        <w:numPr>
          <w:ilvl w:val="2"/>
          <w:numId w:val="1"/>
        </w:numPr>
        <w:jc w:val="both"/>
      </w:pPr>
      <w:r>
        <w:t>Показатели доступности предоставления муниципальной услуги:</w:t>
      </w:r>
    </w:p>
    <w:p w:rsidR="007773DC" w:rsidRPr="00BA1363" w:rsidRDefault="007773DC" w:rsidP="00D02CB0">
      <w:pPr>
        <w:ind w:firstLine="567"/>
        <w:jc w:val="both"/>
      </w:pPr>
      <w:r>
        <w:t xml:space="preserve">- </w:t>
      </w:r>
      <w:r w:rsidRPr="002B701B">
        <w:t xml:space="preserve">доля заявителей, получивших </w:t>
      </w:r>
      <w:r>
        <w:t>жилые помещения в порядке приватизации</w:t>
      </w:r>
      <w:r w:rsidRPr="000F2957"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7773DC" w:rsidRDefault="007773DC" w:rsidP="00D02CB0">
      <w:pPr>
        <w:ind w:firstLine="567"/>
        <w:jc w:val="both"/>
      </w:pPr>
      <w: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Преображенского  сельсовета, «Едином портале государственных и муниципальных услуг (функций)»;</w:t>
      </w:r>
    </w:p>
    <w:p w:rsidR="007773DC" w:rsidRDefault="007773DC" w:rsidP="00D02CB0">
      <w:pPr>
        <w:ind w:firstLine="567"/>
        <w:jc w:val="both"/>
      </w:pPr>
      <w:r>
        <w:t>- пешеходная доступность от остановок общественного транспорта до, здания администрации сельсовета;</w:t>
      </w:r>
    </w:p>
    <w:p w:rsidR="007773DC" w:rsidRDefault="007773DC" w:rsidP="00D02CB0">
      <w:pPr>
        <w:ind w:firstLine="567"/>
        <w:jc w:val="both"/>
      </w:pPr>
      <w: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773DC" w:rsidRPr="00C81567" w:rsidRDefault="007773DC" w:rsidP="00D02CB0">
      <w:pPr>
        <w:ind w:firstLine="567"/>
        <w:jc w:val="both"/>
      </w:pPr>
      <w: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773DC" w:rsidRDefault="007773DC" w:rsidP="00D02CB0">
      <w:pPr>
        <w:ind w:firstLine="567"/>
        <w:jc w:val="both"/>
      </w:pPr>
      <w: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</w:t>
      </w:r>
      <w:r w:rsidR="00D02CB0">
        <w:t>рственных и муниципальных услуг;</w:t>
      </w:r>
    </w:p>
    <w:p w:rsidR="00D02CB0" w:rsidRPr="00347B4D" w:rsidRDefault="00D02CB0" w:rsidP="00D02CB0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347B4D">
        <w:rPr>
          <w:i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02CB0" w:rsidRPr="00347B4D" w:rsidRDefault="00D02CB0" w:rsidP="00D02CB0">
      <w:pPr>
        <w:autoSpaceDE w:val="0"/>
        <w:autoSpaceDN w:val="0"/>
        <w:adjustRightInd w:val="0"/>
        <w:ind w:firstLine="567"/>
        <w:jc w:val="both"/>
        <w:rPr>
          <w:i/>
        </w:rPr>
      </w:pPr>
      <w:r w:rsidRPr="00347B4D">
        <w:rPr>
          <w:i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02CB0" w:rsidRPr="00347B4D" w:rsidRDefault="00D02CB0" w:rsidP="00D02CB0">
      <w:pPr>
        <w:autoSpaceDE w:val="0"/>
        <w:autoSpaceDN w:val="0"/>
        <w:adjustRightInd w:val="0"/>
        <w:ind w:firstLine="567"/>
        <w:jc w:val="both"/>
        <w:rPr>
          <w:i/>
        </w:rPr>
      </w:pPr>
      <w:r w:rsidRPr="00347B4D">
        <w:rPr>
          <w:i/>
        </w:rPr>
        <w:t xml:space="preserve">- информационные таблички (вывески) размещаются рядом </w:t>
      </w:r>
      <w:proofErr w:type="gramStart"/>
      <w:r w:rsidRPr="00347B4D">
        <w:rPr>
          <w:i/>
        </w:rPr>
        <w:t>со</w:t>
      </w:r>
      <w:proofErr w:type="gramEnd"/>
      <w:r w:rsidRPr="00347B4D">
        <w:rPr>
          <w:i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02CB0" w:rsidRPr="00347B4D" w:rsidRDefault="00D02CB0" w:rsidP="00D02CB0">
      <w:pPr>
        <w:autoSpaceDE w:val="0"/>
        <w:autoSpaceDN w:val="0"/>
        <w:adjustRightInd w:val="0"/>
        <w:ind w:firstLine="709"/>
        <w:jc w:val="both"/>
        <w:rPr>
          <w:i/>
        </w:rPr>
      </w:pPr>
      <w:r w:rsidRPr="00347B4D">
        <w:rPr>
          <w:i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D02CB0" w:rsidRPr="00347B4D" w:rsidRDefault="00D02CB0" w:rsidP="00D02CB0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347B4D">
        <w:rPr>
          <w:i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02CB0" w:rsidRPr="00347B4D" w:rsidRDefault="00D02CB0" w:rsidP="00D02CB0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347B4D">
        <w:rPr>
          <w:i/>
        </w:rPr>
        <w:t xml:space="preserve">- размещение присутственных мест на нижних этажах зданий (строений) </w:t>
      </w:r>
      <w:r w:rsidRPr="00347B4D">
        <w:rPr>
          <w:i/>
        </w:rPr>
        <w:lastRenderedPageBreak/>
        <w:t>для удобства заявителей;</w:t>
      </w:r>
    </w:p>
    <w:p w:rsidR="00B9229B" w:rsidRPr="002939EE" w:rsidRDefault="00B9229B" w:rsidP="00D02CB0">
      <w:pPr>
        <w:ind w:firstLine="708"/>
        <w:jc w:val="both"/>
        <w:rPr>
          <w:i/>
        </w:rPr>
      </w:pPr>
      <w:r w:rsidRPr="002939EE">
        <w:rPr>
          <w:i/>
        </w:rPr>
        <w:t>-</w:t>
      </w:r>
      <w:r w:rsidR="002939EE" w:rsidRPr="002939EE">
        <w:rPr>
          <w:i/>
        </w:rPr>
        <w:t xml:space="preserve"> </w:t>
      </w:r>
      <w:r w:rsidRPr="002939EE">
        <w:rPr>
          <w:i/>
        </w:rPr>
        <w:t xml:space="preserve">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2939EE">
        <w:rPr>
          <w:i/>
        </w:rPr>
        <w:t>территории</w:t>
      </w:r>
      <w:proofErr w:type="gramEnd"/>
      <w:r w:rsidRPr="002939EE">
        <w:rPr>
          <w:i/>
        </w:rPr>
        <w:t xml:space="preserve"> прилегающей к месту, предоставления муниципальной услуги.</w:t>
      </w:r>
    </w:p>
    <w:p w:rsidR="00D2712E" w:rsidRDefault="00D2712E" w:rsidP="00D02CB0">
      <w:pPr>
        <w:ind w:firstLine="708"/>
        <w:jc w:val="both"/>
      </w:pPr>
      <w:r>
        <w:t xml:space="preserve">2.18. Предоставление муниципальной услуги возможно на базе МФЦ (при наличии).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t>заявителем</w:t>
      </w:r>
      <w:proofErr w:type="gramEnd"/>
      <w: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(при наличии) для выдачи заявителю.</w:t>
      </w:r>
    </w:p>
    <w:p w:rsidR="00D2712E" w:rsidRDefault="00D2712E" w:rsidP="00D2712E">
      <w:pPr>
        <w:jc w:val="both"/>
      </w:pPr>
      <w:r>
        <w:tab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t>сканкопии</w:t>
      </w:r>
      <w:proofErr w:type="spellEnd"/>
      <w: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773DC" w:rsidRDefault="00D2712E" w:rsidP="00D2712E">
      <w:pPr>
        <w:ind w:firstLine="708"/>
        <w:jc w:val="both"/>
      </w:pPr>
      <w: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  <w:r w:rsidR="007773DC">
        <w:t xml:space="preserve"> </w:t>
      </w:r>
    </w:p>
    <w:p w:rsidR="007773DC" w:rsidRPr="008C66F2" w:rsidRDefault="007773DC" w:rsidP="007773DC">
      <w:pPr>
        <w:ind w:left="1069"/>
        <w:jc w:val="both"/>
      </w:pPr>
    </w:p>
    <w:p w:rsidR="007773DC" w:rsidRPr="00D2712E" w:rsidRDefault="007773DC" w:rsidP="00D2712E">
      <w:pPr>
        <w:pStyle w:val="a5"/>
        <w:numPr>
          <w:ilvl w:val="0"/>
          <w:numId w:val="1"/>
        </w:numPr>
        <w:jc w:val="center"/>
        <w:rPr>
          <w:b/>
        </w:rPr>
      </w:pPr>
      <w:r w:rsidRPr="00D2712E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773DC" w:rsidRDefault="007773DC" w:rsidP="007773DC">
      <w:pPr>
        <w:jc w:val="center"/>
      </w:pPr>
    </w:p>
    <w:p w:rsidR="007773DC" w:rsidRDefault="007773DC" w:rsidP="00D2712E">
      <w:pPr>
        <w:numPr>
          <w:ilvl w:val="1"/>
          <w:numId w:val="1"/>
        </w:numPr>
        <w:ind w:left="720" w:hanging="720"/>
        <w:jc w:val="both"/>
      </w:pPr>
      <w:r>
        <w:t xml:space="preserve">Предоставление муниципальной услуги состоит </w:t>
      </w:r>
      <w:proofErr w:type="gramStart"/>
      <w:r>
        <w:t>из</w:t>
      </w:r>
      <w:proofErr w:type="gramEnd"/>
      <w:r>
        <w:t xml:space="preserve"> следующей</w:t>
      </w:r>
    </w:p>
    <w:p w:rsidR="007773DC" w:rsidRPr="00D121D9" w:rsidRDefault="007773DC" w:rsidP="007773DC">
      <w:pPr>
        <w:jc w:val="both"/>
      </w:pPr>
      <w:r>
        <w:t>последовательности административных процедур:</w:t>
      </w:r>
    </w:p>
    <w:p w:rsidR="007773DC" w:rsidRDefault="007773DC" w:rsidP="007773DC">
      <w:pPr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7773DC" w:rsidRDefault="007773DC" w:rsidP="007773DC">
      <w:pPr>
        <w:jc w:val="both"/>
      </w:pPr>
      <w:r>
        <w:t>- проверка сведений, представленных заявителем;</w:t>
      </w:r>
    </w:p>
    <w:p w:rsidR="007773DC" w:rsidRDefault="007773DC" w:rsidP="007773DC">
      <w:pPr>
        <w:jc w:val="both"/>
      </w:pPr>
      <w:r>
        <w:t>- принятие решения о предоставлении муниципальной услуги;</w:t>
      </w:r>
    </w:p>
    <w:p w:rsidR="007773DC" w:rsidRDefault="007773DC" w:rsidP="007773DC">
      <w:pPr>
        <w:jc w:val="both"/>
      </w:pPr>
      <w:r>
        <w:t>- выдача результата предоставления муниципальной услуги.</w:t>
      </w:r>
    </w:p>
    <w:p w:rsidR="007773DC" w:rsidRDefault="007773DC" w:rsidP="007773DC">
      <w:pPr>
        <w:ind w:firstLine="720"/>
        <w:jc w:val="both"/>
        <w:rPr>
          <w:color w:val="auto"/>
        </w:rPr>
      </w:pPr>
      <w:r w:rsidRPr="00D121D9">
        <w:rPr>
          <w:color w:val="auto"/>
        </w:rPr>
        <w:lastRenderedPageBreak/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№2 </w:t>
      </w:r>
      <w:r w:rsidRPr="00D121D9">
        <w:rPr>
          <w:color w:val="auto"/>
        </w:rPr>
        <w:t>к настоящему административному регламенту</w:t>
      </w:r>
      <w:r>
        <w:rPr>
          <w:color w:val="auto"/>
        </w:rPr>
        <w:t>.</w:t>
      </w:r>
    </w:p>
    <w:p w:rsidR="007773DC" w:rsidRDefault="007773DC" w:rsidP="007773DC">
      <w:pPr>
        <w:numPr>
          <w:ilvl w:val="2"/>
          <w:numId w:val="1"/>
        </w:numPr>
        <w:tabs>
          <w:tab w:val="left" w:pos="540"/>
        </w:tabs>
        <w:jc w:val="both"/>
      </w:pPr>
      <w:r>
        <w:t>Прием и регистрация заявления и документов, необходимых для</w:t>
      </w:r>
      <w:r w:rsidR="00D2712E">
        <w:t xml:space="preserve"> </w:t>
      </w:r>
      <w:r>
        <w:t xml:space="preserve">предоставления муниципальной услуги. </w:t>
      </w:r>
    </w:p>
    <w:p w:rsidR="00D2712E" w:rsidRDefault="007773DC" w:rsidP="00D2712E">
      <w:pPr>
        <w:jc w:val="both"/>
      </w:pPr>
      <w:r>
        <w:tab/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  <w:r w:rsidR="00D2712E" w:rsidRPr="00691F02">
        <w:t>В случае представления заявления и документов, необходимых для предоставления муниципальной услуги через МФЦ (при нали</w:t>
      </w:r>
      <w:r w:rsidR="00D2712E">
        <w:t>чии), оператор МФЦ</w:t>
      </w:r>
      <w:r w:rsidR="00D2712E" w:rsidRPr="00691F02">
        <w:t>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</w:t>
      </w:r>
      <w:r w:rsidR="00D2712E">
        <w:t xml:space="preserve">рацию курьером МФЦ </w:t>
      </w:r>
      <w:r w:rsidR="00D2712E" w:rsidRPr="00691F02">
        <w:t xml:space="preserve"> в порядке, определён</w:t>
      </w:r>
      <w:r w:rsidR="00D2712E">
        <w:t>ном соглашением между МФЦ</w:t>
      </w:r>
      <w:r w:rsidR="00D2712E" w:rsidRPr="00691F02">
        <w:t xml:space="preserve"> и Администрацией.</w:t>
      </w:r>
    </w:p>
    <w:p w:rsidR="007773DC" w:rsidRDefault="00D2712E" w:rsidP="00D2712E">
      <w:pPr>
        <w:tabs>
          <w:tab w:val="left" w:pos="540"/>
        </w:tabs>
        <w:jc w:val="both"/>
      </w:pPr>
      <w:r>
        <w:tab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>
        <w:t>заявления</w:t>
      </w:r>
      <w:proofErr w:type="gramEnd"/>
      <w:r>
        <w:t xml:space="preserve"> и документы, представленные заявителем в традиционной форме.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>Прием заявления и документов, необходимых для предоставления муниципальной услуги, осущес</w:t>
      </w:r>
      <w:r w:rsidR="00D2712E">
        <w:t>т</w:t>
      </w:r>
      <w:r>
        <w:t>вляется специалистом администрации, ответственным  за прием и регистрацию документов.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</w:t>
      </w:r>
      <w:r w:rsidRPr="00D60732">
        <w:t>,</w:t>
      </w:r>
      <w:r>
        <w:t xml:space="preserve"> ему отказывается в предоставлении муниципальной услуги.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 xml:space="preserve">В случае, если выявленные недостатки в </w:t>
      </w:r>
      <w:proofErr w:type="gramStart"/>
      <w:r>
        <w:t>документах</w:t>
      </w:r>
      <w:proofErr w:type="gramEnd"/>
      <w:r>
        <w:t xml:space="preserve"> возможно устранить 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7773DC" w:rsidRDefault="007773DC" w:rsidP="007773DC">
      <w:pPr>
        <w:tabs>
          <w:tab w:val="left" w:pos="540"/>
        </w:tabs>
        <w:jc w:val="both"/>
      </w:pPr>
      <w:r>
        <w:tab/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7773DC" w:rsidRDefault="007773DC" w:rsidP="007773DC">
      <w:pPr>
        <w:tabs>
          <w:tab w:val="left" w:pos="540"/>
        </w:tabs>
        <w:jc w:val="both"/>
      </w:pPr>
      <w:r>
        <w:lastRenderedPageBreak/>
        <w:tab/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7773DC" w:rsidRDefault="007773DC" w:rsidP="007773DC">
      <w:pPr>
        <w:ind w:firstLine="720"/>
        <w:jc w:val="both"/>
      </w:pPr>
      <w: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7773DC" w:rsidRDefault="007773DC" w:rsidP="00D2712E">
      <w:pPr>
        <w:numPr>
          <w:ilvl w:val="2"/>
          <w:numId w:val="1"/>
        </w:numPr>
        <w:tabs>
          <w:tab w:val="left" w:pos="540"/>
        </w:tabs>
        <w:jc w:val="both"/>
      </w:pPr>
      <w:r>
        <w:t>Проверка сведений, представленных заявителем.</w:t>
      </w:r>
    </w:p>
    <w:p w:rsidR="007773DC" w:rsidRDefault="007773DC" w:rsidP="007773DC">
      <w:pPr>
        <w:ind w:firstLine="720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  <w:r w:rsidR="00D2712E">
        <w:t xml:space="preserve"> </w:t>
      </w:r>
      <w:r w:rsidR="00D2712E" w:rsidRPr="0092282F">
        <w:t xml:space="preserve">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r w:rsidR="00D2712E" w:rsidRPr="0092282F">
        <w:rPr>
          <w:lang w:val="en-US"/>
        </w:rPr>
        <w:t>call</w:t>
      </w:r>
      <w:r w:rsidR="00D2712E" w:rsidRPr="0092282F">
        <w:t xml:space="preserve">–центра МФЦ и </w:t>
      </w:r>
      <w:proofErr w:type="spellStart"/>
      <w:r w:rsidR="00D2712E" w:rsidRPr="0092282F">
        <w:rPr>
          <w:lang w:val="en-US"/>
        </w:rPr>
        <w:t>sms</w:t>
      </w:r>
      <w:proofErr w:type="spellEnd"/>
      <w:r w:rsidR="00D2712E" w:rsidRPr="0092282F">
        <w:t>–информирования.</w:t>
      </w:r>
    </w:p>
    <w:p w:rsidR="007773DC" w:rsidRPr="003E2EA6" w:rsidRDefault="007773DC" w:rsidP="007773DC">
      <w:pPr>
        <w:ind w:firstLine="720"/>
        <w:jc w:val="both"/>
      </w:pPr>
      <w:r w:rsidRPr="00113744">
        <w:t xml:space="preserve">В том </w:t>
      </w:r>
      <w:r>
        <w:t>случае, если основания для предоставления муниципальной услуги отсутствуют</w:t>
      </w:r>
      <w:r w:rsidRPr="003B2FDD">
        <w:t>,</w:t>
      </w:r>
      <w:r>
        <w:t xml:space="preserve"> заявителю почтовой связью направляется уведомление об отказе в предоставлении муниципальной услуги.</w:t>
      </w:r>
    </w:p>
    <w:p w:rsidR="007773DC" w:rsidRPr="002C6CBD" w:rsidRDefault="007773DC" w:rsidP="007773DC">
      <w:pPr>
        <w:ind w:firstLine="720"/>
        <w:jc w:val="both"/>
      </w:pPr>
      <w:r>
        <w:t xml:space="preserve">Специалист, ответственный за предоставление муниципальной услуги, проверяет представленные документы </w:t>
      </w:r>
      <w:proofErr w:type="spellStart"/>
      <w:r>
        <w:t>сцелью</w:t>
      </w:r>
      <w:proofErr w:type="spellEnd"/>
      <w:r>
        <w:t xml:space="preserve"> установления права заявителя на получение муниципальной услуги</w:t>
      </w:r>
      <w:r w:rsidRPr="002C6CBD">
        <w:t>, устанавливая:</w:t>
      </w:r>
    </w:p>
    <w:p w:rsidR="007773DC" w:rsidRPr="002A6ABC" w:rsidRDefault="007773DC" w:rsidP="007773DC">
      <w:pPr>
        <w:jc w:val="both"/>
      </w:pPr>
      <w:r>
        <w:t xml:space="preserve">- </w:t>
      </w:r>
      <w:r w:rsidRPr="002C6CBD">
        <w:t>принадлежност</w:t>
      </w:r>
      <w:r>
        <w:t>ь</w:t>
      </w:r>
      <w:r w:rsidRPr="002C6CBD">
        <w:t xml:space="preserve"> жилого помещения к муниципальной собственности  </w:t>
      </w:r>
      <w:r>
        <w:t xml:space="preserve">Преображенского </w:t>
      </w:r>
      <w:r w:rsidRPr="002C6CBD">
        <w:t xml:space="preserve"> сельсовета;</w:t>
      </w:r>
    </w:p>
    <w:p w:rsidR="007773DC" w:rsidRPr="002A6ABC" w:rsidRDefault="007773DC" w:rsidP="007773DC">
      <w:pPr>
        <w:jc w:val="both"/>
      </w:pPr>
      <w:r>
        <w:t xml:space="preserve">- </w:t>
      </w:r>
      <w:r w:rsidRPr="002C6CBD">
        <w:t>сведени</w:t>
      </w:r>
      <w:r>
        <w:t>я</w:t>
      </w:r>
      <w:r w:rsidRPr="002C6CBD">
        <w:t xml:space="preserve">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7773DC" w:rsidRPr="002A6ABC" w:rsidRDefault="007773DC" w:rsidP="007773DC">
      <w:pPr>
        <w:jc w:val="both"/>
      </w:pPr>
      <w:r>
        <w:t xml:space="preserve">- </w:t>
      </w:r>
      <w:r w:rsidRPr="002C6CBD">
        <w:t>сведени</w:t>
      </w:r>
      <w:r>
        <w:t>я</w:t>
      </w:r>
      <w:r w:rsidRPr="002C6CBD">
        <w:t xml:space="preserve"> об участии заявителей в приватизации другого жилого помещения.</w:t>
      </w:r>
    </w:p>
    <w:p w:rsidR="007773DC" w:rsidRPr="002A6ABC" w:rsidRDefault="007773DC" w:rsidP="007773DC">
      <w:pPr>
        <w:ind w:firstLine="720"/>
        <w:jc w:val="both"/>
      </w:pPr>
      <w:r>
        <w:t xml:space="preserve">Осуществляется формирование приватизационного дела. </w:t>
      </w:r>
    </w:p>
    <w:p w:rsidR="007773DC" w:rsidRPr="008C640D" w:rsidRDefault="007773DC" w:rsidP="00D2712E">
      <w:pPr>
        <w:numPr>
          <w:ilvl w:val="2"/>
          <w:numId w:val="1"/>
        </w:numPr>
        <w:tabs>
          <w:tab w:val="left" w:pos="540"/>
        </w:tabs>
        <w:jc w:val="both"/>
      </w:pPr>
      <w:r>
        <w:t>Принятие решения о приватизации жилого помещения.</w:t>
      </w:r>
    </w:p>
    <w:p w:rsidR="007773DC" w:rsidRPr="00DA5A80" w:rsidRDefault="007773DC" w:rsidP="007773DC">
      <w:pPr>
        <w:ind w:firstLine="720"/>
        <w:jc w:val="both"/>
      </w:pPr>
      <w: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7773DC" w:rsidRPr="003E2EA6" w:rsidRDefault="007773DC" w:rsidP="007773DC">
      <w:pPr>
        <w:ind w:firstLine="720"/>
        <w:jc w:val="both"/>
      </w:pPr>
      <w:r w:rsidRPr="009A3438">
        <w:t xml:space="preserve">При наличии оснований для </w:t>
      </w:r>
      <w:r>
        <w:t xml:space="preserve">приватизации жилого помещения специалистом администрации </w:t>
      </w:r>
      <w:r w:rsidRPr="009A3438">
        <w:t>осуществляется подготовка, согласование и из</w:t>
      </w:r>
      <w:r>
        <w:t>дание постановления главы муниципального образования</w:t>
      </w:r>
      <w:r w:rsidRPr="009A3438">
        <w:t xml:space="preserve"> о</w:t>
      </w:r>
      <w:r>
        <w:t xml:space="preserve">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7773DC" w:rsidRDefault="007773DC" w:rsidP="00D2712E">
      <w:pPr>
        <w:numPr>
          <w:ilvl w:val="2"/>
          <w:numId w:val="1"/>
        </w:numPr>
        <w:tabs>
          <w:tab w:val="left" w:pos="540"/>
        </w:tabs>
        <w:jc w:val="both"/>
      </w:pPr>
      <w:r>
        <w:t>Выдача заявителю результата муниципальной услуги.</w:t>
      </w:r>
    </w:p>
    <w:p w:rsidR="007773DC" w:rsidRPr="00FA3A72" w:rsidRDefault="007773DC" w:rsidP="007773DC">
      <w:pPr>
        <w:ind w:firstLine="360"/>
        <w:jc w:val="both"/>
      </w:pPr>
      <w: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  <w:r w:rsidR="00D2712E" w:rsidRPr="0092282F"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D2712E">
        <w:t>.</w:t>
      </w:r>
    </w:p>
    <w:p w:rsidR="007773DC" w:rsidRDefault="007773DC" w:rsidP="007773DC">
      <w:pPr>
        <w:ind w:firstLine="720"/>
        <w:jc w:val="both"/>
      </w:pPr>
    </w:p>
    <w:p w:rsidR="007773DC" w:rsidRDefault="007773DC" w:rsidP="00D2712E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2939EE" w:rsidRPr="002B2653" w:rsidRDefault="002939EE" w:rsidP="002939EE">
      <w:pPr>
        <w:ind w:left="360"/>
        <w:rPr>
          <w:b/>
        </w:rPr>
      </w:pPr>
    </w:p>
    <w:p w:rsidR="007773DC" w:rsidRDefault="007773DC" w:rsidP="00D2712E">
      <w:pPr>
        <w:numPr>
          <w:ilvl w:val="1"/>
          <w:numId w:val="1"/>
        </w:numPr>
        <w:ind w:left="720" w:hanging="72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</w:t>
      </w:r>
    </w:p>
    <w:p w:rsidR="007773DC" w:rsidRDefault="007773DC" w:rsidP="007773DC">
      <w:pPr>
        <w:jc w:val="both"/>
      </w:pPr>
      <w:r>
        <w:lastRenderedPageBreak/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Преображенского сельсовета.</w:t>
      </w:r>
    </w:p>
    <w:p w:rsidR="007773DC" w:rsidRDefault="007773DC" w:rsidP="00D2712E">
      <w:pPr>
        <w:numPr>
          <w:ilvl w:val="1"/>
          <w:numId w:val="1"/>
        </w:numPr>
        <w:ind w:left="720" w:hanging="720"/>
        <w:jc w:val="both"/>
      </w:pPr>
      <w:proofErr w:type="gramStart"/>
      <w:r>
        <w:t>Текущий контроль, осуществляется путем проведения плановых (один раз в</w:t>
      </w:r>
      <w:proofErr w:type="gramEnd"/>
    </w:p>
    <w:p w:rsidR="007773DC" w:rsidRDefault="007773DC" w:rsidP="007773DC">
      <w:pPr>
        <w:jc w:val="both"/>
      </w:pPr>
      <w:r>
        <w:t>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 Преображенского  сельсовета.</w:t>
      </w:r>
    </w:p>
    <w:p w:rsidR="007773DC" w:rsidRDefault="007773DC" w:rsidP="00D2712E">
      <w:pPr>
        <w:numPr>
          <w:ilvl w:val="1"/>
          <w:numId w:val="1"/>
        </w:numPr>
        <w:ind w:left="720" w:hanging="720"/>
        <w:jc w:val="both"/>
      </w:pPr>
      <w:r>
        <w:t xml:space="preserve">Ответственность за предоставление муниципальной услуги возлагается </w:t>
      </w:r>
      <w:proofErr w:type="gramStart"/>
      <w:r>
        <w:t>на</w:t>
      </w:r>
      <w:proofErr w:type="gramEnd"/>
      <w:r>
        <w:t xml:space="preserve"> </w:t>
      </w:r>
    </w:p>
    <w:p w:rsidR="007773DC" w:rsidRDefault="007773DC" w:rsidP="007773DC">
      <w:pPr>
        <w:jc w:val="both"/>
      </w:pPr>
      <w:r>
        <w:t>главу  Преображенского сельсовета, который непосредственно принимает решение по вопросам предоставления муниципальной услуги.</w:t>
      </w:r>
    </w:p>
    <w:p w:rsidR="007773DC" w:rsidRDefault="007773DC" w:rsidP="00D2712E">
      <w:pPr>
        <w:numPr>
          <w:ilvl w:val="1"/>
          <w:numId w:val="1"/>
        </w:numPr>
        <w:ind w:left="720" w:hanging="720"/>
        <w:jc w:val="both"/>
      </w:pPr>
      <w:r>
        <w:t xml:space="preserve">Ответственность за неисполнение, ненадлежащее исполнение </w:t>
      </w:r>
      <w:proofErr w:type="gramStart"/>
      <w:r>
        <w:t>возложенных</w:t>
      </w:r>
      <w:proofErr w:type="gramEnd"/>
    </w:p>
    <w:p w:rsidR="007773DC" w:rsidRDefault="007773DC" w:rsidP="007773DC">
      <w:pPr>
        <w:jc w:val="both"/>
      </w:pPr>
      <w:r>
        <w:t>обязанностей по предоставлению муниципальной услуги возлагается на специалистов администрации Преображенского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773DC" w:rsidRDefault="007773DC" w:rsidP="007773DC">
      <w:pPr>
        <w:jc w:val="both"/>
      </w:pPr>
    </w:p>
    <w:p w:rsidR="007773DC" w:rsidRPr="00DB2D02" w:rsidRDefault="007773DC" w:rsidP="007773DC">
      <w:pPr>
        <w:jc w:val="center"/>
        <w:rPr>
          <w:b/>
          <w:i/>
          <w:shd w:val="clear" w:color="auto" w:fill="FFFFFF"/>
        </w:rPr>
      </w:pPr>
      <w:r w:rsidRPr="00DB2D02">
        <w:rPr>
          <w:b/>
          <w:i/>
        </w:rPr>
        <w:t>5</w:t>
      </w:r>
      <w:r w:rsidR="00B9229B" w:rsidRPr="00DB2D02">
        <w:rPr>
          <w:b/>
          <w:i/>
        </w:rPr>
        <w:t>.</w:t>
      </w:r>
      <w:r w:rsidR="00DB2D02" w:rsidRPr="00DB2D02">
        <w:rPr>
          <w:b/>
          <w:i/>
        </w:rPr>
        <w:t xml:space="preserve"> </w:t>
      </w:r>
      <w:proofErr w:type="gramStart"/>
      <w:r w:rsidR="00B9229B" w:rsidRPr="00DB2D02">
        <w:rPr>
          <w:b/>
          <w:i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9229B" w:rsidRPr="00DB2D02" w:rsidRDefault="00B9229B" w:rsidP="00B9229B">
      <w:pPr>
        <w:ind w:firstLine="708"/>
        <w:jc w:val="both"/>
        <w:rPr>
          <w:b/>
          <w:i/>
        </w:rPr>
      </w:pPr>
    </w:p>
    <w:p w:rsidR="00B9229B" w:rsidRPr="00DB2D02" w:rsidRDefault="00B9229B" w:rsidP="00B9229B">
      <w:pPr>
        <w:ind w:firstLine="708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5.1. Заявитель может обратиться с жалобой   в следующих случаях: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DB2D02">
        <w:rPr>
          <w:i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B2D02">
        <w:rPr>
          <w:i/>
          <w:shd w:val="clear" w:color="auto" w:fill="FFFFFF"/>
        </w:rPr>
        <w:t xml:space="preserve"> муниципальных услуг";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DB2D02">
        <w:rPr>
          <w:i/>
          <w:shd w:val="clear" w:color="auto" w:fill="FFFFFF"/>
        </w:rPr>
        <w:t xml:space="preserve">В указанном случае досудебное </w:t>
      </w:r>
      <w:r w:rsidRPr="00DB2D02">
        <w:rPr>
          <w:i/>
          <w:shd w:val="clear" w:color="auto" w:fill="FFFFFF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DB2D02">
        <w:rPr>
          <w:i/>
          <w:shd w:val="clear" w:color="auto" w:fill="FFFFFF"/>
        </w:rPr>
        <w:t xml:space="preserve"> муниципальных услуг";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proofErr w:type="gramStart"/>
      <w:r w:rsidRPr="00DB2D02">
        <w:rPr>
          <w:i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DB2D02">
        <w:rPr>
          <w:i/>
          <w:shd w:val="clear" w:color="auto" w:fill="FFFFFF"/>
        </w:rPr>
        <w:t xml:space="preserve"> срока таких исправлений. </w:t>
      </w:r>
      <w:proofErr w:type="gramStart"/>
      <w:r w:rsidRPr="00DB2D02">
        <w:rPr>
          <w:i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B2D02">
        <w:rPr>
          <w:i/>
          <w:shd w:val="clear" w:color="auto" w:fill="FFFFFF"/>
        </w:rPr>
        <w:t xml:space="preserve"> муниципальных услуг"</w:t>
      </w:r>
      <w:proofErr w:type="gramStart"/>
      <w:r w:rsidRPr="00DB2D02">
        <w:rPr>
          <w:i/>
          <w:shd w:val="clear" w:color="auto" w:fill="FFFFFF"/>
        </w:rPr>
        <w:t xml:space="preserve"> ;</w:t>
      </w:r>
      <w:proofErr w:type="gramEnd"/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B9229B" w:rsidRPr="00DB2D02" w:rsidRDefault="00B9229B" w:rsidP="00B9229B">
      <w:pPr>
        <w:ind w:firstLine="709"/>
        <w:jc w:val="both"/>
        <w:rPr>
          <w:i/>
          <w:shd w:val="clear" w:color="auto" w:fill="FFFFFF"/>
        </w:rPr>
      </w:pPr>
      <w:r w:rsidRPr="00DB2D02">
        <w:rPr>
          <w:i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DB2D02">
        <w:rPr>
          <w:i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B2D02">
        <w:rPr>
          <w:i/>
          <w:shd w:val="clear" w:color="auto" w:fill="FFFFFF"/>
        </w:rPr>
        <w:t xml:space="preserve"> муниципальных услуг".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 xml:space="preserve">5.2. </w:t>
      </w:r>
      <w:proofErr w:type="gramStart"/>
      <w:r w:rsidRPr="00DB2D02">
        <w:rPr>
          <w:i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9" w:anchor="/document/12177515/entry/16011" w:history="1">
        <w:r w:rsidRPr="00DB2D02">
          <w:rPr>
            <w:i/>
            <w:color w:val="0000FF"/>
            <w:u w:val="single"/>
          </w:rPr>
          <w:t>частью 1.1 статьи 16</w:t>
        </w:r>
      </w:hyperlink>
      <w:r w:rsidRPr="00DB2D02">
        <w:rPr>
          <w:i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DB2D02">
        <w:rPr>
          <w:i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</w:t>
      </w:r>
      <w:r w:rsidRPr="00DB2D02">
        <w:rPr>
          <w:i/>
        </w:rPr>
        <w:lastRenderedPageBreak/>
        <w:t>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B2D02">
        <w:rPr>
          <w:i/>
        </w:rPr>
        <w:t>Жалоба на решения и действия (бездействие) организаций, предусмотренных </w:t>
      </w:r>
      <w:hyperlink r:id="rId10" w:anchor="/document/12177515/entry/16011" w:history="1">
        <w:r w:rsidRPr="00DB2D02">
          <w:rPr>
            <w:i/>
            <w:color w:val="0000FF"/>
            <w:u w:val="single"/>
          </w:rPr>
          <w:t>частью 1.1 статьи 16</w:t>
        </w:r>
      </w:hyperlink>
      <w:r w:rsidRPr="00DB2D02">
        <w:rPr>
          <w:i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DB2D02">
        <w:rPr>
          <w:i/>
        </w:rPr>
        <w:t xml:space="preserve"> также может быть </w:t>
      </w:r>
      <w:proofErr w:type="gramStart"/>
      <w:r w:rsidRPr="00DB2D02">
        <w:rPr>
          <w:i/>
        </w:rPr>
        <w:t>принята</w:t>
      </w:r>
      <w:proofErr w:type="gramEnd"/>
      <w:r w:rsidRPr="00DB2D02">
        <w:rPr>
          <w:i/>
        </w:rPr>
        <w:t xml:space="preserve"> при личном приеме заявителя.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>5.3. Жалоба должна содержать: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proofErr w:type="gramStart"/>
      <w:r w:rsidRPr="00DB2D02">
        <w:rPr>
          <w:i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1" w:anchor="/document/12177515/entry/16011" w:history="1">
        <w:r w:rsidRPr="00DB2D02">
          <w:rPr>
            <w:i/>
            <w:color w:val="0000FF"/>
            <w:u w:val="single"/>
          </w:rPr>
          <w:t>частью 1.1 статьи 16</w:t>
        </w:r>
      </w:hyperlink>
      <w:r w:rsidRPr="00DB2D02">
        <w:rPr>
          <w:i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proofErr w:type="gramStart"/>
      <w:r w:rsidRPr="00DB2D02">
        <w:rPr>
          <w:i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2D02">
        <w:rPr>
          <w:i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/document/12177515/entry/16011" w:history="1">
        <w:r w:rsidRPr="00DB2D02">
          <w:rPr>
            <w:i/>
            <w:color w:val="0000FF"/>
            <w:u w:val="single"/>
          </w:rPr>
          <w:t>частью 1.1 статьи 16</w:t>
        </w:r>
      </w:hyperlink>
      <w:r w:rsidRPr="00DB2D02">
        <w:rPr>
          <w:i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proofErr w:type="gramStart"/>
      <w:r w:rsidRPr="00DB2D02">
        <w:rPr>
          <w:i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3" w:anchor="/document/12177515/entry/16011" w:history="1">
        <w:r w:rsidRPr="00DB2D02">
          <w:rPr>
            <w:i/>
            <w:color w:val="0000FF"/>
            <w:u w:val="single"/>
          </w:rPr>
          <w:t>частью 1.1 статьи 16</w:t>
        </w:r>
      </w:hyperlink>
      <w:r w:rsidRPr="00DB2D02">
        <w:rPr>
          <w:i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DB2D02">
        <w:rPr>
          <w:i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 xml:space="preserve">5.4. </w:t>
      </w:r>
      <w:proofErr w:type="gramStart"/>
      <w:r w:rsidRPr="00DB2D02">
        <w:rPr>
          <w:i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4" w:anchor="/document/12177515/entry/16011" w:history="1">
        <w:r w:rsidRPr="00DB2D02">
          <w:rPr>
            <w:i/>
            <w:color w:val="0000FF"/>
            <w:u w:val="single"/>
          </w:rPr>
          <w:t>частью 1.1 статьи 16</w:t>
        </w:r>
      </w:hyperlink>
      <w:r w:rsidRPr="00DB2D02">
        <w:rPr>
          <w:i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DB2D02">
        <w:rPr>
          <w:i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 xml:space="preserve">5.5. </w:t>
      </w:r>
      <w:r w:rsidRPr="00DB2D02">
        <w:rPr>
          <w:i/>
          <w:shd w:val="clear" w:color="auto" w:fill="FFFFFF"/>
        </w:rPr>
        <w:t>По результатам рассмотрения жалобы принимается одно из следующих решений</w:t>
      </w:r>
      <w:r w:rsidRPr="00DB2D02">
        <w:rPr>
          <w:i/>
        </w:rPr>
        <w:t>: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proofErr w:type="gramStart"/>
      <w:r w:rsidRPr="00DB2D02">
        <w:rPr>
          <w:i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>2) в удовлетворении жалобы отказывается.</w:t>
      </w:r>
    </w:p>
    <w:p w:rsidR="00B9229B" w:rsidRPr="00DB2D02" w:rsidRDefault="00B9229B" w:rsidP="00B9229B">
      <w:pPr>
        <w:shd w:val="clear" w:color="auto" w:fill="FFFFFF"/>
        <w:ind w:firstLine="709"/>
        <w:jc w:val="both"/>
        <w:rPr>
          <w:i/>
        </w:rPr>
      </w:pPr>
      <w:r w:rsidRPr="00DB2D02">
        <w:rPr>
          <w:i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229B" w:rsidRPr="00DB2D02" w:rsidRDefault="00B9229B" w:rsidP="00B9229B">
      <w:pPr>
        <w:shd w:val="clear" w:color="auto" w:fill="FFFFFF"/>
        <w:ind w:firstLine="708"/>
        <w:jc w:val="both"/>
        <w:rPr>
          <w:i/>
        </w:rPr>
      </w:pPr>
      <w:r w:rsidRPr="00DB2D02">
        <w:rPr>
          <w:i/>
        </w:rPr>
        <w:t xml:space="preserve">5.7. </w:t>
      </w:r>
      <w:r w:rsidRPr="00DB2D02">
        <w:rPr>
          <w:i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DB2D02">
        <w:rPr>
          <w:i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DB2D02">
        <w:rPr>
          <w:i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Pr="00DB2D02">
        <w:rPr>
          <w:i/>
        </w:rPr>
        <w:t xml:space="preserve"> </w:t>
      </w:r>
    </w:p>
    <w:p w:rsidR="007E07AD" w:rsidRPr="00DB2D02" w:rsidRDefault="007E07AD" w:rsidP="00B9229B">
      <w:pPr>
        <w:ind w:firstLine="540"/>
        <w:jc w:val="both"/>
        <w:rPr>
          <w:i/>
        </w:rPr>
      </w:pPr>
    </w:p>
    <w:sectPr w:rsidR="007E07AD" w:rsidRPr="00DB2D02" w:rsidSect="00B922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B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D541BE9"/>
    <w:multiLevelType w:val="multilevel"/>
    <w:tmpl w:val="8A78A2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3DC"/>
    <w:rsid w:val="000E389B"/>
    <w:rsid w:val="001F5C9B"/>
    <w:rsid w:val="00224DA0"/>
    <w:rsid w:val="002939EE"/>
    <w:rsid w:val="00347B4D"/>
    <w:rsid w:val="0045635E"/>
    <w:rsid w:val="005E5EAB"/>
    <w:rsid w:val="006B4280"/>
    <w:rsid w:val="007773DC"/>
    <w:rsid w:val="007E07AD"/>
    <w:rsid w:val="00843367"/>
    <w:rsid w:val="00AD2187"/>
    <w:rsid w:val="00B9229B"/>
    <w:rsid w:val="00D02CB0"/>
    <w:rsid w:val="00D2712E"/>
    <w:rsid w:val="00DB2D02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3DC"/>
    <w:rPr>
      <w:color w:val="0000FF"/>
      <w:u w:val="single"/>
    </w:rPr>
  </w:style>
  <w:style w:type="character" w:customStyle="1" w:styleId="apple-style-span">
    <w:name w:val="apple-style-span"/>
    <w:basedOn w:val="a0"/>
    <w:rsid w:val="007773DC"/>
  </w:style>
  <w:style w:type="paragraph" w:styleId="a4">
    <w:name w:val="Normal (Web)"/>
    <w:basedOn w:val="a"/>
    <w:uiPriority w:val="99"/>
    <w:rsid w:val="007773D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D2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eobragenka.iskitim-r.ru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8957-DCFC-4084-82CD-0FF72C18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7018</Words>
  <Characters>40007</Characters>
  <Application>Microsoft Office Word</Application>
  <DocSecurity>0</DocSecurity>
  <Lines>333</Lines>
  <Paragraphs>93</Paragraphs>
  <ScaleCrop>false</ScaleCrop>
  <Company>Microsoft</Company>
  <LinksUpToDate>false</LinksUpToDate>
  <CharactersWithSpaces>46932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Преображенка</cp:lastModifiedBy>
  <cp:revision>25</cp:revision>
  <dcterms:created xsi:type="dcterms:W3CDTF">2012-08-13T10:45:00Z</dcterms:created>
  <dcterms:modified xsi:type="dcterms:W3CDTF">2018-07-24T06:16:00Z</dcterms:modified>
</cp:coreProperties>
</file>