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32" w:rsidRDefault="004F6C32" w:rsidP="004F6C32">
      <w:pPr>
        <w:widowControl w:val="0"/>
        <w:spacing w:after="0" w:line="240" w:lineRule="auto"/>
        <w:jc w:val="center"/>
        <w:rPr>
          <w:rFonts w:ascii="Times New Roman" w:eastAsia="Times New Roman" w:hAnsi="Times New Roman"/>
          <w:b/>
          <w:sz w:val="28"/>
          <w:szCs w:val="28"/>
          <w:lang w:eastAsia="ru-RU"/>
        </w:rPr>
      </w:pPr>
      <w:bookmarkStart w:id="0" w:name="_Toc448482783"/>
      <w:bookmarkStart w:id="1" w:name="_Toc448482970"/>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Default="004F6C32" w:rsidP="004F6C32">
      <w:pPr>
        <w:widowControl w:val="0"/>
        <w:spacing w:after="0" w:line="240" w:lineRule="auto"/>
        <w:jc w:val="center"/>
        <w:rPr>
          <w:rFonts w:ascii="Times New Roman" w:eastAsia="Times New Roman" w:hAnsi="Times New Roman"/>
          <w:b/>
          <w:sz w:val="28"/>
          <w:szCs w:val="28"/>
          <w:lang w:eastAsia="ru-RU"/>
        </w:rPr>
      </w:pPr>
    </w:p>
    <w:p w:rsidR="004F6C32" w:rsidRPr="00341D14" w:rsidRDefault="004F6C32" w:rsidP="004F6C32">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Прогноз</w:t>
      </w:r>
    </w:p>
    <w:p w:rsidR="00022018" w:rsidRDefault="004F6C32" w:rsidP="004F6C32">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социально-экономического развития</w:t>
      </w:r>
    </w:p>
    <w:p w:rsidR="00022018" w:rsidRDefault="00022018" w:rsidP="004F6C32">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Преображенского сельсовета</w:t>
      </w:r>
    </w:p>
    <w:p w:rsidR="00985D18" w:rsidRDefault="004F6C32" w:rsidP="004F6C32">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 xml:space="preserve"> </w:t>
      </w:r>
      <w:r w:rsidR="00985D18">
        <w:rPr>
          <w:rFonts w:ascii="Times New Roman" w:eastAsia="Times New Roman" w:hAnsi="Times New Roman"/>
          <w:b/>
          <w:sz w:val="48"/>
          <w:szCs w:val="48"/>
          <w:lang w:eastAsia="ru-RU"/>
        </w:rPr>
        <w:t>Искитимского района</w:t>
      </w:r>
    </w:p>
    <w:p w:rsidR="00985D18" w:rsidRDefault="00985D18" w:rsidP="004F6C32">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Новосибирской области</w:t>
      </w:r>
    </w:p>
    <w:p w:rsidR="00985D18" w:rsidRDefault="004F6C32" w:rsidP="004F6C32">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на 2017 год и</w:t>
      </w:r>
      <w:r w:rsidR="00985D18">
        <w:rPr>
          <w:rFonts w:ascii="Times New Roman" w:eastAsia="Times New Roman" w:hAnsi="Times New Roman"/>
          <w:b/>
          <w:sz w:val="48"/>
          <w:szCs w:val="48"/>
          <w:lang w:eastAsia="ru-RU"/>
        </w:rPr>
        <w:t xml:space="preserve"> плановый период</w:t>
      </w:r>
    </w:p>
    <w:p w:rsidR="004F6C32" w:rsidRPr="00341D14" w:rsidRDefault="004F6C32" w:rsidP="004F6C32">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2018 и 2019 годов</w:t>
      </w:r>
    </w:p>
    <w:p w:rsidR="004F6C32" w:rsidRDefault="004F6C32" w:rsidP="00985D18">
      <w:pPr>
        <w:spacing w:after="0"/>
        <w:jc w:val="center"/>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br w:type="page"/>
      </w:r>
      <w:r w:rsidR="00985D18">
        <w:rPr>
          <w:rFonts w:ascii="Times New Roman" w:eastAsia="Times New Roman" w:hAnsi="Times New Roman"/>
          <w:sz w:val="28"/>
          <w:szCs w:val="28"/>
          <w:lang w:eastAsia="ru-RU"/>
        </w:rPr>
        <w:lastRenderedPageBreak/>
        <w:t>Оглавление</w:t>
      </w:r>
    </w:p>
    <w:p w:rsidR="00985D18" w:rsidRDefault="00985D18" w:rsidP="00985D18">
      <w:pPr>
        <w:spacing w:after="0"/>
        <w:jc w:val="center"/>
        <w:rPr>
          <w:rFonts w:ascii="Times New Roman" w:eastAsia="Times New Roman" w:hAnsi="Times New Roman"/>
          <w:sz w:val="28"/>
          <w:szCs w:val="28"/>
          <w:lang w:eastAsia="ru-RU"/>
        </w:rPr>
      </w:pPr>
    </w:p>
    <w:tbl>
      <w:tblPr>
        <w:tblW w:w="0" w:type="auto"/>
        <w:tblLook w:val="04A0"/>
      </w:tblPr>
      <w:tblGrid>
        <w:gridCol w:w="1136"/>
        <w:gridCol w:w="8015"/>
        <w:gridCol w:w="986"/>
      </w:tblGrid>
      <w:tr w:rsidR="00B84293" w:rsidRPr="008D259B" w:rsidTr="00506796">
        <w:tc>
          <w:tcPr>
            <w:tcW w:w="1136" w:type="dxa"/>
          </w:tcPr>
          <w:p w:rsidR="00985D18" w:rsidRPr="008D259B" w:rsidRDefault="00985D18" w:rsidP="00761EE5">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985D18" w:rsidRPr="008D259B" w:rsidRDefault="00985D18" w:rsidP="008D259B">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Оценка достигнутого уровня социально-экономического развития </w:t>
            </w:r>
            <w:r w:rsidR="00022018">
              <w:rPr>
                <w:rFonts w:ascii="Times New Roman" w:hAnsi="Times New Roman"/>
                <w:sz w:val="28"/>
                <w:lang w:eastAsia="ru-RU"/>
              </w:rPr>
              <w:t>Преобр</w:t>
            </w:r>
            <w:r w:rsidR="00737686">
              <w:rPr>
                <w:rFonts w:ascii="Times New Roman" w:hAnsi="Times New Roman"/>
                <w:sz w:val="28"/>
                <w:lang w:eastAsia="ru-RU"/>
              </w:rPr>
              <w:t xml:space="preserve">аженского сельсовета </w:t>
            </w:r>
            <w:r w:rsidRPr="008D259B">
              <w:rPr>
                <w:rFonts w:ascii="Times New Roman" w:hAnsi="Times New Roman"/>
                <w:sz w:val="28"/>
                <w:lang w:eastAsia="ru-RU"/>
              </w:rPr>
              <w:t xml:space="preserve"> за период 2014-2016 годов</w:t>
            </w:r>
          </w:p>
        </w:tc>
        <w:tc>
          <w:tcPr>
            <w:tcW w:w="986" w:type="dxa"/>
          </w:tcPr>
          <w:p w:rsidR="00985D18" w:rsidRPr="008D259B" w:rsidRDefault="00323B40"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84293" w:rsidRPr="008D259B" w:rsidTr="00506796">
        <w:tc>
          <w:tcPr>
            <w:tcW w:w="1136" w:type="dxa"/>
          </w:tcPr>
          <w:p w:rsidR="00985D18" w:rsidRPr="008D259B" w:rsidRDefault="00985D18" w:rsidP="00761EE5">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985D18" w:rsidRPr="008D259B" w:rsidRDefault="00985D18" w:rsidP="008D259B">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Оценка факторов и ограничений экономического роста </w:t>
            </w:r>
            <w:r w:rsidR="00737686">
              <w:rPr>
                <w:rFonts w:ascii="Times New Roman" w:hAnsi="Times New Roman"/>
                <w:sz w:val="28"/>
                <w:lang w:eastAsia="ru-RU"/>
              </w:rPr>
              <w:t xml:space="preserve">Преображенского сельсовета </w:t>
            </w:r>
            <w:r w:rsidRPr="008D259B">
              <w:rPr>
                <w:rFonts w:ascii="Times New Roman" w:hAnsi="Times New Roman"/>
                <w:sz w:val="28"/>
                <w:lang w:eastAsia="ru-RU"/>
              </w:rPr>
              <w:t xml:space="preserve"> на среднесрочный период</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B84293" w:rsidRPr="008D259B" w:rsidTr="00506796">
        <w:tc>
          <w:tcPr>
            <w:tcW w:w="1136" w:type="dxa"/>
          </w:tcPr>
          <w:p w:rsidR="00985D18" w:rsidRPr="008D259B" w:rsidRDefault="00985D18" w:rsidP="00761EE5">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985D18" w:rsidRPr="008D259B" w:rsidRDefault="00985D18" w:rsidP="008D259B">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Приоритеты социально-экономического развития </w:t>
            </w:r>
            <w:r w:rsidR="00022018">
              <w:rPr>
                <w:rFonts w:ascii="Times New Roman" w:hAnsi="Times New Roman"/>
                <w:sz w:val="28"/>
                <w:lang w:eastAsia="ru-RU"/>
              </w:rPr>
              <w:t>Преображенског</w:t>
            </w:r>
            <w:r w:rsidR="00737686">
              <w:rPr>
                <w:rFonts w:ascii="Times New Roman" w:hAnsi="Times New Roman"/>
                <w:sz w:val="28"/>
                <w:lang w:eastAsia="ru-RU"/>
              </w:rPr>
              <w:t>о сельсовета</w:t>
            </w:r>
            <w:r w:rsidRPr="008D259B">
              <w:rPr>
                <w:rFonts w:ascii="Times New Roman" w:hAnsi="Times New Roman"/>
                <w:sz w:val="28"/>
                <w:lang w:eastAsia="ru-RU"/>
              </w:rPr>
              <w:t xml:space="preserve"> на 2017 год и плановый период 2018 и 2019 годов</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B84293" w:rsidRPr="008D259B" w:rsidTr="00506796">
        <w:tc>
          <w:tcPr>
            <w:tcW w:w="1136" w:type="dxa"/>
          </w:tcPr>
          <w:p w:rsidR="00985D18" w:rsidRPr="008D259B" w:rsidRDefault="00985D18" w:rsidP="00761EE5">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985D18" w:rsidRPr="008D259B" w:rsidRDefault="00985D18" w:rsidP="008D259B">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С</w:t>
            </w:r>
            <w:r w:rsidRPr="008D259B">
              <w:rPr>
                <w:rFonts w:ascii="Times New Roman" w:hAnsi="Times New Roman"/>
                <w:sz w:val="28"/>
                <w:lang w:eastAsia="ru-RU"/>
              </w:rPr>
              <w:t xml:space="preserve">ценарии социально-экономического развития </w:t>
            </w:r>
            <w:r w:rsidR="00022018">
              <w:rPr>
                <w:rFonts w:ascii="Times New Roman" w:hAnsi="Times New Roman"/>
                <w:sz w:val="28"/>
                <w:lang w:eastAsia="ru-RU"/>
              </w:rPr>
              <w:t xml:space="preserve">Преображенского сельсовета </w:t>
            </w:r>
            <w:r w:rsidRPr="008D259B">
              <w:rPr>
                <w:rFonts w:ascii="Times New Roman" w:hAnsi="Times New Roman"/>
                <w:sz w:val="28"/>
                <w:lang w:eastAsia="ru-RU"/>
              </w:rPr>
              <w:t xml:space="preserve"> и целевые показатели прогноза социально-экон</w:t>
            </w:r>
            <w:r w:rsidR="00CF6594">
              <w:rPr>
                <w:rFonts w:ascii="Times New Roman" w:hAnsi="Times New Roman"/>
                <w:sz w:val="28"/>
                <w:lang w:eastAsia="ru-RU"/>
              </w:rPr>
              <w:t>омического развития Преображенского сельсовета</w:t>
            </w:r>
            <w:r w:rsidRPr="008D259B">
              <w:rPr>
                <w:rFonts w:ascii="Times New Roman" w:hAnsi="Times New Roman"/>
                <w:sz w:val="28"/>
                <w:lang w:eastAsia="ru-RU"/>
              </w:rPr>
              <w:t xml:space="preserve"> на 2017 год и плановый период 2018 и 2019 годов</w:t>
            </w:r>
          </w:p>
        </w:tc>
        <w:tc>
          <w:tcPr>
            <w:tcW w:w="986" w:type="dxa"/>
          </w:tcPr>
          <w:p w:rsidR="00985D18" w:rsidRPr="008D259B" w:rsidRDefault="00323B40"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6594">
              <w:rPr>
                <w:rFonts w:ascii="Times New Roman" w:eastAsia="Times New Roman" w:hAnsi="Times New Roman"/>
                <w:sz w:val="28"/>
                <w:szCs w:val="28"/>
                <w:lang w:eastAsia="ru-RU"/>
              </w:rPr>
              <w:t>2</w:t>
            </w:r>
          </w:p>
        </w:tc>
      </w:tr>
      <w:tr w:rsidR="00B84293" w:rsidRPr="008D259B" w:rsidTr="00506796">
        <w:tc>
          <w:tcPr>
            <w:tcW w:w="1136" w:type="dxa"/>
          </w:tcPr>
          <w:p w:rsidR="00985D18" w:rsidRPr="008D259B" w:rsidRDefault="00985D18" w:rsidP="00761EE5">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985D18" w:rsidRPr="008D259B" w:rsidRDefault="00985D18" w:rsidP="008D259B">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У</w:t>
            </w:r>
            <w:r w:rsidRPr="008D259B">
              <w:rPr>
                <w:rFonts w:ascii="Times New Roman" w:hAnsi="Times New Roman"/>
                <w:sz w:val="28"/>
                <w:lang w:eastAsia="ru-RU"/>
              </w:rPr>
              <w:t xml:space="preserve">ровень и качество жизни населения </w:t>
            </w:r>
            <w:r w:rsidR="00022018">
              <w:rPr>
                <w:rFonts w:ascii="Times New Roman" w:hAnsi="Times New Roman"/>
                <w:sz w:val="28"/>
                <w:lang w:eastAsia="ru-RU"/>
              </w:rPr>
              <w:t xml:space="preserve">Преображенского сельсовета </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985D18" w:rsidRPr="008D259B" w:rsidTr="00506796">
        <w:tc>
          <w:tcPr>
            <w:tcW w:w="1136" w:type="dxa"/>
          </w:tcPr>
          <w:p w:rsidR="00985D18" w:rsidRPr="008D259B" w:rsidRDefault="00985D18"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985D18" w:rsidRPr="008D259B" w:rsidRDefault="00985D18" w:rsidP="008D259B">
            <w:pPr>
              <w:spacing w:after="0"/>
              <w:rPr>
                <w:rFonts w:ascii="Times New Roman" w:hAnsi="Times New Roman"/>
                <w:sz w:val="28"/>
                <w:szCs w:val="28"/>
                <w:lang w:eastAsia="ru-RU"/>
              </w:rPr>
            </w:pPr>
            <w:r w:rsidRPr="008D259B">
              <w:rPr>
                <w:rFonts w:ascii="Times New Roman" w:hAnsi="Times New Roman"/>
                <w:sz w:val="28"/>
                <w:szCs w:val="28"/>
                <w:lang w:eastAsia="ru-RU"/>
              </w:rPr>
              <w:t>Демографическое развитие</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985D18" w:rsidRPr="008D259B" w:rsidTr="00506796">
        <w:tc>
          <w:tcPr>
            <w:tcW w:w="1136" w:type="dxa"/>
          </w:tcPr>
          <w:p w:rsidR="00985D18" w:rsidRPr="008D259B" w:rsidRDefault="00985D18"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985D18" w:rsidRPr="008D259B" w:rsidRDefault="00985D18" w:rsidP="008D259B">
            <w:pPr>
              <w:spacing w:after="0"/>
              <w:rPr>
                <w:rFonts w:ascii="Times New Roman" w:hAnsi="Times New Roman"/>
                <w:sz w:val="28"/>
                <w:szCs w:val="28"/>
                <w:lang w:eastAsia="ru-RU"/>
              </w:rPr>
            </w:pPr>
            <w:r w:rsidRPr="008D259B">
              <w:rPr>
                <w:rFonts w:ascii="Times New Roman" w:hAnsi="Times New Roman"/>
                <w:sz w:val="28"/>
                <w:szCs w:val="28"/>
                <w:lang w:eastAsia="ru-RU"/>
              </w:rPr>
              <w:t>Развитие рынка труда</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985D18" w:rsidRPr="008D259B" w:rsidTr="00506796">
        <w:tc>
          <w:tcPr>
            <w:tcW w:w="1136" w:type="dxa"/>
          </w:tcPr>
          <w:p w:rsidR="00985D18" w:rsidRPr="008D259B" w:rsidRDefault="00985D18"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985D18" w:rsidRPr="008D259B" w:rsidRDefault="00985D18" w:rsidP="008D259B">
            <w:pPr>
              <w:spacing w:after="0"/>
              <w:rPr>
                <w:rFonts w:ascii="Times New Roman" w:hAnsi="Times New Roman"/>
                <w:sz w:val="28"/>
                <w:szCs w:val="28"/>
                <w:lang w:eastAsia="ru-RU"/>
              </w:rPr>
            </w:pPr>
            <w:r w:rsidRPr="008D259B">
              <w:rPr>
                <w:rFonts w:ascii="Times New Roman" w:hAnsi="Times New Roman"/>
                <w:sz w:val="28"/>
                <w:szCs w:val="28"/>
                <w:lang w:eastAsia="ru-RU"/>
              </w:rPr>
              <w:t>Заработная плата и денежные доходы населения</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985D18" w:rsidRPr="008D259B" w:rsidTr="00506796">
        <w:tc>
          <w:tcPr>
            <w:tcW w:w="1136" w:type="dxa"/>
          </w:tcPr>
          <w:p w:rsidR="00985D18" w:rsidRPr="008D259B" w:rsidRDefault="00985D18"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985D18" w:rsidRPr="008D259B" w:rsidRDefault="00985D18" w:rsidP="008D259B">
            <w:pPr>
              <w:spacing w:after="0"/>
              <w:rPr>
                <w:rFonts w:ascii="Times New Roman" w:hAnsi="Times New Roman"/>
                <w:sz w:val="28"/>
                <w:szCs w:val="28"/>
                <w:lang w:eastAsia="ru-RU"/>
              </w:rPr>
            </w:pPr>
            <w:r w:rsidRPr="008D259B">
              <w:rPr>
                <w:rFonts w:ascii="Times New Roman" w:hAnsi="Times New Roman"/>
                <w:sz w:val="28"/>
                <w:szCs w:val="28"/>
                <w:lang w:eastAsia="ru-RU"/>
              </w:rPr>
              <w:t>Развитие социальной сферы</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985D18" w:rsidRPr="008D259B" w:rsidTr="00506796">
        <w:tc>
          <w:tcPr>
            <w:tcW w:w="1136" w:type="dxa"/>
          </w:tcPr>
          <w:p w:rsidR="00985D18" w:rsidRPr="008D259B" w:rsidRDefault="00985D18" w:rsidP="008D259B">
            <w:pPr>
              <w:spacing w:after="0"/>
              <w:ind w:left="360"/>
              <w:jc w:val="center"/>
              <w:rPr>
                <w:rFonts w:ascii="Times New Roman" w:eastAsia="Times New Roman" w:hAnsi="Times New Roman"/>
                <w:sz w:val="28"/>
                <w:szCs w:val="28"/>
                <w:lang w:eastAsia="ru-RU"/>
              </w:rPr>
            </w:pPr>
            <w:r w:rsidRPr="008D259B">
              <w:rPr>
                <w:rFonts w:ascii="Times New Roman" w:eastAsia="Times New Roman" w:hAnsi="Times New Roman"/>
                <w:sz w:val="28"/>
                <w:szCs w:val="28"/>
                <w:lang w:eastAsia="ru-RU"/>
              </w:rPr>
              <w:t>5.4.1</w:t>
            </w:r>
          </w:p>
        </w:tc>
        <w:tc>
          <w:tcPr>
            <w:tcW w:w="8015" w:type="dxa"/>
          </w:tcPr>
          <w:p w:rsidR="00985D18" w:rsidRPr="008D259B" w:rsidRDefault="00985D18" w:rsidP="008D259B">
            <w:pPr>
              <w:spacing w:after="0"/>
              <w:rPr>
                <w:rFonts w:ascii="Times New Roman" w:hAnsi="Times New Roman"/>
                <w:sz w:val="28"/>
                <w:szCs w:val="28"/>
                <w:lang w:eastAsia="ru-RU"/>
              </w:rPr>
            </w:pPr>
            <w:r w:rsidRPr="008D259B">
              <w:rPr>
                <w:rFonts w:ascii="Times New Roman" w:hAnsi="Times New Roman"/>
                <w:sz w:val="28"/>
                <w:szCs w:val="28"/>
                <w:lang w:eastAsia="ru-RU"/>
              </w:rPr>
              <w:t>Социальная поддержка населения</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985D18" w:rsidRPr="008D259B" w:rsidTr="00506796">
        <w:tc>
          <w:tcPr>
            <w:tcW w:w="1136" w:type="dxa"/>
          </w:tcPr>
          <w:p w:rsidR="00985D18" w:rsidRPr="008D259B" w:rsidRDefault="00985D18" w:rsidP="008D259B">
            <w:pPr>
              <w:spacing w:after="0"/>
              <w:ind w:left="360"/>
              <w:jc w:val="center"/>
              <w:rPr>
                <w:rFonts w:ascii="Times New Roman" w:eastAsia="Times New Roman" w:hAnsi="Times New Roman"/>
                <w:sz w:val="28"/>
                <w:szCs w:val="28"/>
                <w:lang w:eastAsia="ru-RU"/>
              </w:rPr>
            </w:pPr>
            <w:r w:rsidRPr="008D259B">
              <w:rPr>
                <w:rFonts w:ascii="Times New Roman" w:eastAsia="Times New Roman" w:hAnsi="Times New Roman"/>
                <w:sz w:val="28"/>
                <w:szCs w:val="28"/>
                <w:lang w:eastAsia="ru-RU"/>
              </w:rPr>
              <w:t>5.4.2</w:t>
            </w:r>
          </w:p>
        </w:tc>
        <w:tc>
          <w:tcPr>
            <w:tcW w:w="8015" w:type="dxa"/>
          </w:tcPr>
          <w:p w:rsidR="00985D18" w:rsidRPr="008D259B" w:rsidRDefault="00B84293" w:rsidP="008D259B">
            <w:pPr>
              <w:spacing w:after="0"/>
              <w:rPr>
                <w:rFonts w:ascii="Times New Roman" w:hAnsi="Times New Roman"/>
                <w:sz w:val="28"/>
                <w:szCs w:val="28"/>
                <w:lang w:eastAsia="ru-RU"/>
              </w:rPr>
            </w:pPr>
            <w:r w:rsidRPr="008D259B">
              <w:rPr>
                <w:rFonts w:ascii="Times New Roman" w:hAnsi="Times New Roman"/>
                <w:sz w:val="28"/>
                <w:szCs w:val="28"/>
                <w:lang w:eastAsia="ru-RU"/>
              </w:rPr>
              <w:t>Образование</w:t>
            </w:r>
          </w:p>
        </w:tc>
        <w:tc>
          <w:tcPr>
            <w:tcW w:w="986" w:type="dxa"/>
          </w:tcPr>
          <w:p w:rsidR="00985D18" w:rsidRPr="008D259B" w:rsidRDefault="00323B40"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F6594">
              <w:rPr>
                <w:rFonts w:ascii="Times New Roman" w:eastAsia="Times New Roman" w:hAnsi="Times New Roman"/>
                <w:sz w:val="28"/>
                <w:szCs w:val="28"/>
                <w:lang w:eastAsia="ru-RU"/>
              </w:rPr>
              <w:t>0</w:t>
            </w:r>
          </w:p>
        </w:tc>
      </w:tr>
      <w:tr w:rsidR="00B84293" w:rsidRPr="008D259B" w:rsidTr="00506796">
        <w:tc>
          <w:tcPr>
            <w:tcW w:w="1136" w:type="dxa"/>
          </w:tcPr>
          <w:p w:rsidR="00B84293" w:rsidRPr="008D259B" w:rsidRDefault="00B84293" w:rsidP="008D259B">
            <w:pPr>
              <w:spacing w:after="0"/>
              <w:ind w:left="360"/>
              <w:jc w:val="center"/>
              <w:rPr>
                <w:rFonts w:ascii="Times New Roman" w:eastAsia="Times New Roman" w:hAnsi="Times New Roman"/>
                <w:sz w:val="28"/>
                <w:szCs w:val="28"/>
                <w:lang w:eastAsia="ru-RU"/>
              </w:rPr>
            </w:pPr>
            <w:r w:rsidRPr="008D259B">
              <w:rPr>
                <w:rFonts w:ascii="Times New Roman" w:eastAsia="Times New Roman" w:hAnsi="Times New Roman"/>
                <w:sz w:val="28"/>
                <w:szCs w:val="28"/>
                <w:lang w:eastAsia="ru-RU"/>
              </w:rPr>
              <w:t>5.4.3</w:t>
            </w:r>
          </w:p>
        </w:tc>
        <w:tc>
          <w:tcPr>
            <w:tcW w:w="8015" w:type="dxa"/>
          </w:tcPr>
          <w:p w:rsidR="00B84293" w:rsidRPr="008D259B" w:rsidRDefault="00B84293" w:rsidP="008D259B">
            <w:pPr>
              <w:spacing w:after="0"/>
              <w:rPr>
                <w:rFonts w:ascii="Times New Roman" w:hAnsi="Times New Roman"/>
                <w:sz w:val="28"/>
                <w:szCs w:val="28"/>
                <w:lang w:eastAsia="ru-RU"/>
              </w:rPr>
            </w:pPr>
            <w:r w:rsidRPr="008D259B">
              <w:rPr>
                <w:rFonts w:ascii="Times New Roman" w:hAnsi="Times New Roman"/>
                <w:sz w:val="28"/>
                <w:szCs w:val="28"/>
                <w:lang w:eastAsia="ru-RU"/>
              </w:rPr>
              <w:t>Здравоохранение</w:t>
            </w:r>
          </w:p>
        </w:tc>
        <w:tc>
          <w:tcPr>
            <w:tcW w:w="986" w:type="dxa"/>
          </w:tcPr>
          <w:p w:rsidR="00B84293" w:rsidRPr="008D259B" w:rsidRDefault="00323B40"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F6594">
              <w:rPr>
                <w:rFonts w:ascii="Times New Roman" w:eastAsia="Times New Roman" w:hAnsi="Times New Roman"/>
                <w:sz w:val="28"/>
                <w:szCs w:val="28"/>
                <w:lang w:eastAsia="ru-RU"/>
              </w:rPr>
              <w:t>1</w:t>
            </w:r>
          </w:p>
        </w:tc>
      </w:tr>
      <w:tr w:rsidR="00B84293" w:rsidRPr="008D259B" w:rsidTr="00506796">
        <w:tc>
          <w:tcPr>
            <w:tcW w:w="1136" w:type="dxa"/>
          </w:tcPr>
          <w:p w:rsidR="00B84293" w:rsidRPr="008D259B" w:rsidRDefault="00B84293" w:rsidP="008D259B">
            <w:pPr>
              <w:spacing w:after="0"/>
              <w:ind w:left="360"/>
              <w:jc w:val="center"/>
              <w:rPr>
                <w:rFonts w:ascii="Times New Roman" w:eastAsia="Times New Roman" w:hAnsi="Times New Roman"/>
                <w:sz w:val="28"/>
                <w:szCs w:val="28"/>
                <w:lang w:eastAsia="ru-RU"/>
              </w:rPr>
            </w:pPr>
            <w:r w:rsidRPr="008D259B">
              <w:rPr>
                <w:rFonts w:ascii="Times New Roman" w:eastAsia="Times New Roman" w:hAnsi="Times New Roman"/>
                <w:sz w:val="28"/>
                <w:szCs w:val="28"/>
                <w:lang w:eastAsia="ru-RU"/>
              </w:rPr>
              <w:t>5.4.4</w:t>
            </w:r>
          </w:p>
        </w:tc>
        <w:tc>
          <w:tcPr>
            <w:tcW w:w="8015" w:type="dxa"/>
          </w:tcPr>
          <w:p w:rsidR="00B84293" w:rsidRPr="008D259B" w:rsidRDefault="00B84293" w:rsidP="008D259B">
            <w:pPr>
              <w:spacing w:after="0"/>
              <w:rPr>
                <w:rFonts w:ascii="Times New Roman" w:hAnsi="Times New Roman"/>
                <w:sz w:val="28"/>
                <w:szCs w:val="28"/>
                <w:lang w:eastAsia="ru-RU"/>
              </w:rPr>
            </w:pPr>
            <w:r w:rsidRPr="008D259B">
              <w:rPr>
                <w:rFonts w:ascii="Times New Roman" w:hAnsi="Times New Roman"/>
                <w:sz w:val="28"/>
                <w:szCs w:val="28"/>
                <w:lang w:eastAsia="ru-RU"/>
              </w:rPr>
              <w:t>Культура</w:t>
            </w:r>
          </w:p>
        </w:tc>
        <w:tc>
          <w:tcPr>
            <w:tcW w:w="986" w:type="dxa"/>
          </w:tcPr>
          <w:p w:rsidR="00B84293" w:rsidRPr="008D259B" w:rsidRDefault="00323B40"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F6594">
              <w:rPr>
                <w:rFonts w:ascii="Times New Roman" w:eastAsia="Times New Roman" w:hAnsi="Times New Roman"/>
                <w:sz w:val="28"/>
                <w:szCs w:val="28"/>
                <w:lang w:eastAsia="ru-RU"/>
              </w:rPr>
              <w:t>2</w:t>
            </w:r>
          </w:p>
        </w:tc>
      </w:tr>
      <w:tr w:rsidR="00B84293" w:rsidRPr="008D259B" w:rsidTr="00506796">
        <w:tc>
          <w:tcPr>
            <w:tcW w:w="1136" w:type="dxa"/>
          </w:tcPr>
          <w:p w:rsidR="00B84293" w:rsidRPr="008D259B" w:rsidRDefault="00B84293" w:rsidP="008D259B">
            <w:pPr>
              <w:spacing w:after="0"/>
              <w:ind w:left="360"/>
              <w:jc w:val="center"/>
              <w:rPr>
                <w:rFonts w:ascii="Times New Roman" w:eastAsia="Times New Roman" w:hAnsi="Times New Roman"/>
                <w:sz w:val="28"/>
                <w:szCs w:val="28"/>
                <w:lang w:eastAsia="ru-RU"/>
              </w:rPr>
            </w:pPr>
            <w:r w:rsidRPr="008D259B">
              <w:rPr>
                <w:rFonts w:ascii="Times New Roman" w:eastAsia="Times New Roman" w:hAnsi="Times New Roman"/>
                <w:sz w:val="28"/>
                <w:szCs w:val="28"/>
                <w:lang w:eastAsia="ru-RU"/>
              </w:rPr>
              <w:t>5.4.5</w:t>
            </w:r>
          </w:p>
        </w:tc>
        <w:tc>
          <w:tcPr>
            <w:tcW w:w="8015" w:type="dxa"/>
          </w:tcPr>
          <w:p w:rsidR="00B84293" w:rsidRPr="008D259B" w:rsidRDefault="00B84293" w:rsidP="008D259B">
            <w:pPr>
              <w:spacing w:after="0"/>
              <w:rPr>
                <w:rFonts w:ascii="Times New Roman" w:hAnsi="Times New Roman"/>
                <w:sz w:val="28"/>
                <w:szCs w:val="28"/>
                <w:lang w:eastAsia="ru-RU"/>
              </w:rPr>
            </w:pPr>
            <w:r w:rsidRPr="008D259B">
              <w:rPr>
                <w:rFonts w:ascii="Times New Roman" w:hAnsi="Times New Roman"/>
                <w:sz w:val="28"/>
                <w:szCs w:val="28"/>
                <w:lang w:eastAsia="ru-RU"/>
              </w:rPr>
              <w:t>Физическая культура и спорт</w:t>
            </w:r>
          </w:p>
        </w:tc>
        <w:tc>
          <w:tcPr>
            <w:tcW w:w="986" w:type="dxa"/>
          </w:tcPr>
          <w:p w:rsidR="00B84293" w:rsidRPr="008D259B" w:rsidRDefault="00323B40"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F6594">
              <w:rPr>
                <w:rFonts w:ascii="Times New Roman" w:eastAsia="Times New Roman" w:hAnsi="Times New Roman"/>
                <w:sz w:val="28"/>
                <w:szCs w:val="28"/>
                <w:lang w:eastAsia="ru-RU"/>
              </w:rPr>
              <w:t>2</w:t>
            </w:r>
          </w:p>
        </w:tc>
      </w:tr>
      <w:tr w:rsidR="00B84293" w:rsidRPr="008D259B" w:rsidTr="00506796">
        <w:tc>
          <w:tcPr>
            <w:tcW w:w="1136" w:type="dxa"/>
          </w:tcPr>
          <w:p w:rsidR="00B84293" w:rsidRPr="008D259B" w:rsidRDefault="00B84293" w:rsidP="008D259B">
            <w:pPr>
              <w:spacing w:after="0"/>
              <w:ind w:left="360"/>
              <w:jc w:val="center"/>
              <w:rPr>
                <w:rFonts w:ascii="Times New Roman" w:eastAsia="Times New Roman" w:hAnsi="Times New Roman"/>
                <w:sz w:val="28"/>
                <w:szCs w:val="28"/>
                <w:lang w:eastAsia="ru-RU"/>
              </w:rPr>
            </w:pPr>
            <w:r w:rsidRPr="008D259B">
              <w:rPr>
                <w:rFonts w:ascii="Times New Roman" w:eastAsia="Times New Roman" w:hAnsi="Times New Roman"/>
                <w:sz w:val="28"/>
                <w:szCs w:val="28"/>
                <w:lang w:eastAsia="ru-RU"/>
              </w:rPr>
              <w:t>5.4.6</w:t>
            </w:r>
          </w:p>
        </w:tc>
        <w:tc>
          <w:tcPr>
            <w:tcW w:w="8015" w:type="dxa"/>
          </w:tcPr>
          <w:p w:rsidR="00B84293" w:rsidRPr="008D259B" w:rsidRDefault="00B84293" w:rsidP="008D259B">
            <w:pPr>
              <w:spacing w:after="0"/>
              <w:rPr>
                <w:rFonts w:ascii="Times New Roman" w:hAnsi="Times New Roman"/>
                <w:sz w:val="28"/>
                <w:szCs w:val="28"/>
                <w:lang w:eastAsia="ru-RU"/>
              </w:rPr>
            </w:pPr>
            <w:r w:rsidRPr="008D259B">
              <w:rPr>
                <w:rFonts w:ascii="Times New Roman" w:hAnsi="Times New Roman"/>
                <w:sz w:val="28"/>
                <w:szCs w:val="28"/>
                <w:lang w:eastAsia="ru-RU"/>
              </w:rPr>
              <w:t>Молодежная политика</w:t>
            </w:r>
          </w:p>
        </w:tc>
        <w:tc>
          <w:tcPr>
            <w:tcW w:w="986" w:type="dxa"/>
          </w:tcPr>
          <w:p w:rsidR="00B84293" w:rsidRPr="008D259B" w:rsidRDefault="00323B40"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F6594">
              <w:rPr>
                <w:rFonts w:ascii="Times New Roman" w:eastAsia="Times New Roman" w:hAnsi="Times New Roman"/>
                <w:sz w:val="28"/>
                <w:szCs w:val="28"/>
                <w:lang w:eastAsia="ru-RU"/>
              </w:rPr>
              <w:t>3</w:t>
            </w:r>
          </w:p>
        </w:tc>
      </w:tr>
      <w:tr w:rsidR="00985D18" w:rsidRPr="008D259B" w:rsidTr="00506796">
        <w:tc>
          <w:tcPr>
            <w:tcW w:w="1136" w:type="dxa"/>
          </w:tcPr>
          <w:p w:rsidR="00985D18" w:rsidRPr="008D259B" w:rsidRDefault="00985D18"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985D18" w:rsidRPr="008D259B" w:rsidRDefault="00B84293" w:rsidP="008D259B">
            <w:pPr>
              <w:spacing w:after="0"/>
              <w:rPr>
                <w:rFonts w:ascii="Times New Roman" w:hAnsi="Times New Roman"/>
                <w:sz w:val="28"/>
                <w:szCs w:val="28"/>
                <w:lang w:eastAsia="ru-RU"/>
              </w:rPr>
            </w:pPr>
            <w:r w:rsidRPr="008D259B">
              <w:rPr>
                <w:rFonts w:ascii="Times New Roman" w:hAnsi="Times New Roman"/>
                <w:sz w:val="28"/>
                <w:szCs w:val="28"/>
                <w:lang w:eastAsia="ru-RU"/>
              </w:rPr>
              <w:t>Развитие жилищного строительства</w:t>
            </w:r>
          </w:p>
        </w:tc>
        <w:tc>
          <w:tcPr>
            <w:tcW w:w="986" w:type="dxa"/>
          </w:tcPr>
          <w:p w:rsidR="00985D18" w:rsidRPr="008D259B" w:rsidRDefault="00323B40"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F6594">
              <w:rPr>
                <w:rFonts w:ascii="Times New Roman" w:eastAsia="Times New Roman" w:hAnsi="Times New Roman"/>
                <w:sz w:val="28"/>
                <w:szCs w:val="28"/>
                <w:lang w:eastAsia="ru-RU"/>
              </w:rPr>
              <w:t>3</w:t>
            </w:r>
          </w:p>
        </w:tc>
      </w:tr>
      <w:tr w:rsidR="00985D18" w:rsidRPr="008D259B" w:rsidTr="00506796">
        <w:tc>
          <w:tcPr>
            <w:tcW w:w="1136" w:type="dxa"/>
          </w:tcPr>
          <w:p w:rsidR="00985D18" w:rsidRPr="008D259B" w:rsidRDefault="00985D18"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985D18" w:rsidRPr="008D259B" w:rsidRDefault="00B84293" w:rsidP="008D259B">
            <w:pPr>
              <w:spacing w:after="0"/>
              <w:rPr>
                <w:rFonts w:ascii="Times New Roman" w:hAnsi="Times New Roman"/>
                <w:sz w:val="28"/>
                <w:szCs w:val="28"/>
                <w:lang w:eastAsia="ru-RU"/>
              </w:rPr>
            </w:pPr>
            <w:r w:rsidRPr="008D259B">
              <w:rPr>
                <w:rFonts w:ascii="Times New Roman" w:hAnsi="Times New Roman"/>
                <w:sz w:val="28"/>
                <w:szCs w:val="28"/>
                <w:lang w:eastAsia="ru-RU"/>
              </w:rPr>
              <w:t>Обеспечение безопасности жизнедеятельности</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B84293" w:rsidRPr="008D259B" w:rsidTr="00506796">
        <w:tc>
          <w:tcPr>
            <w:tcW w:w="1136" w:type="dxa"/>
          </w:tcPr>
          <w:p w:rsidR="00B84293" w:rsidRPr="008D259B" w:rsidRDefault="00B84293"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B84293" w:rsidRPr="008D259B" w:rsidRDefault="008C5E6A" w:rsidP="008D259B">
            <w:pPr>
              <w:spacing w:after="0"/>
              <w:rPr>
                <w:rFonts w:ascii="Times New Roman" w:hAnsi="Times New Roman"/>
                <w:sz w:val="28"/>
                <w:szCs w:val="28"/>
                <w:lang w:eastAsia="ru-RU"/>
              </w:rPr>
            </w:pPr>
            <w:r>
              <w:rPr>
                <w:rFonts w:ascii="Times New Roman" w:hAnsi="Times New Roman"/>
                <w:sz w:val="28"/>
                <w:szCs w:val="28"/>
                <w:lang w:eastAsia="ru-RU"/>
              </w:rPr>
              <w:t>Туризм</w:t>
            </w:r>
          </w:p>
        </w:tc>
        <w:tc>
          <w:tcPr>
            <w:tcW w:w="986" w:type="dxa"/>
          </w:tcPr>
          <w:p w:rsidR="00B84293"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r>
      <w:tr w:rsidR="008C5E6A" w:rsidRPr="008D259B" w:rsidTr="00506796">
        <w:tc>
          <w:tcPr>
            <w:tcW w:w="1136" w:type="dxa"/>
          </w:tcPr>
          <w:p w:rsidR="008C5E6A" w:rsidRPr="008D259B" w:rsidRDefault="008C5E6A"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8C5E6A" w:rsidRPr="008D259B" w:rsidRDefault="008C5E6A" w:rsidP="008D259B">
            <w:pPr>
              <w:spacing w:after="0"/>
              <w:rPr>
                <w:rFonts w:ascii="Times New Roman" w:hAnsi="Times New Roman"/>
                <w:sz w:val="28"/>
                <w:szCs w:val="28"/>
                <w:lang w:eastAsia="ru-RU"/>
              </w:rPr>
            </w:pPr>
            <w:r w:rsidRPr="008D259B">
              <w:rPr>
                <w:rFonts w:ascii="Times New Roman" w:hAnsi="Times New Roman"/>
                <w:sz w:val="28"/>
                <w:szCs w:val="28"/>
                <w:lang w:eastAsia="ru-RU"/>
              </w:rPr>
              <w:t>Охрана окружающей среды и природных ресурсов</w:t>
            </w:r>
          </w:p>
        </w:tc>
        <w:tc>
          <w:tcPr>
            <w:tcW w:w="986" w:type="dxa"/>
          </w:tcPr>
          <w:p w:rsidR="008C5E6A"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r>
      <w:tr w:rsidR="00B84293" w:rsidRPr="008D259B" w:rsidTr="00506796">
        <w:tc>
          <w:tcPr>
            <w:tcW w:w="1136" w:type="dxa"/>
          </w:tcPr>
          <w:p w:rsidR="00985D18" w:rsidRPr="008D259B" w:rsidRDefault="00985D18" w:rsidP="00761EE5">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985D18" w:rsidRPr="008D259B" w:rsidRDefault="00B84293" w:rsidP="008D259B">
            <w:pPr>
              <w:spacing w:after="0"/>
              <w:rPr>
                <w:rFonts w:ascii="Times New Roman" w:eastAsia="Times New Roman" w:hAnsi="Times New Roman"/>
                <w:sz w:val="28"/>
                <w:szCs w:val="28"/>
                <w:lang w:eastAsia="ru-RU"/>
              </w:rPr>
            </w:pPr>
            <w:r w:rsidRPr="008D259B">
              <w:rPr>
                <w:rFonts w:ascii="Times New Roman" w:hAnsi="Times New Roman"/>
                <w:sz w:val="28"/>
                <w:lang w:eastAsia="ru-RU"/>
              </w:rPr>
              <w:t>Формирование конкурентоспособной экономики</w:t>
            </w:r>
          </w:p>
        </w:tc>
        <w:tc>
          <w:tcPr>
            <w:tcW w:w="986" w:type="dxa"/>
          </w:tcPr>
          <w:p w:rsidR="00985D18"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r>
      <w:tr w:rsidR="00B84293" w:rsidRPr="008D259B" w:rsidTr="00506796">
        <w:tc>
          <w:tcPr>
            <w:tcW w:w="1136" w:type="dxa"/>
          </w:tcPr>
          <w:p w:rsidR="00B84293" w:rsidRPr="008D259B" w:rsidRDefault="00B84293"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B84293" w:rsidRPr="008D259B" w:rsidRDefault="00B84293" w:rsidP="008D259B">
            <w:pPr>
              <w:spacing w:after="0"/>
              <w:rPr>
                <w:rFonts w:ascii="Times New Roman" w:hAnsi="Times New Roman"/>
                <w:sz w:val="28"/>
                <w:lang w:eastAsia="ru-RU"/>
              </w:rPr>
            </w:pPr>
            <w:r w:rsidRPr="008D259B">
              <w:rPr>
                <w:rFonts w:ascii="Times New Roman" w:hAnsi="Times New Roman"/>
                <w:sz w:val="28"/>
                <w:lang w:eastAsia="ru-RU"/>
              </w:rPr>
              <w:t>Внутренний валовой продукт</w:t>
            </w:r>
          </w:p>
        </w:tc>
        <w:tc>
          <w:tcPr>
            <w:tcW w:w="986" w:type="dxa"/>
          </w:tcPr>
          <w:p w:rsidR="00B84293"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r>
      <w:tr w:rsidR="00B84293" w:rsidRPr="008D259B" w:rsidTr="00506796">
        <w:tc>
          <w:tcPr>
            <w:tcW w:w="1136" w:type="dxa"/>
          </w:tcPr>
          <w:p w:rsidR="00B84293" w:rsidRPr="008D259B" w:rsidRDefault="00B84293"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B84293" w:rsidRPr="008D259B" w:rsidRDefault="00B84293" w:rsidP="008D259B">
            <w:pPr>
              <w:spacing w:after="0"/>
              <w:rPr>
                <w:rFonts w:ascii="Times New Roman" w:hAnsi="Times New Roman"/>
                <w:sz w:val="28"/>
                <w:lang w:eastAsia="ru-RU"/>
              </w:rPr>
            </w:pPr>
            <w:r w:rsidRPr="008D259B">
              <w:rPr>
                <w:rFonts w:ascii="Times New Roman" w:hAnsi="Times New Roman"/>
                <w:sz w:val="28"/>
                <w:lang w:eastAsia="ru-RU"/>
              </w:rPr>
              <w:t>Промышленность</w:t>
            </w:r>
          </w:p>
        </w:tc>
        <w:tc>
          <w:tcPr>
            <w:tcW w:w="986" w:type="dxa"/>
          </w:tcPr>
          <w:p w:rsidR="00B84293"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rsidR="00B84293" w:rsidRPr="008D259B" w:rsidTr="00506796">
        <w:tc>
          <w:tcPr>
            <w:tcW w:w="1136" w:type="dxa"/>
          </w:tcPr>
          <w:p w:rsidR="00B84293" w:rsidRPr="008D259B" w:rsidRDefault="00B84293"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B84293" w:rsidRPr="008D259B" w:rsidRDefault="00B84293" w:rsidP="008D259B">
            <w:pPr>
              <w:spacing w:after="0"/>
              <w:rPr>
                <w:rFonts w:ascii="Times New Roman" w:hAnsi="Times New Roman"/>
                <w:sz w:val="28"/>
                <w:lang w:eastAsia="ru-RU"/>
              </w:rPr>
            </w:pPr>
            <w:r w:rsidRPr="008D259B">
              <w:rPr>
                <w:rFonts w:ascii="Times New Roman" w:hAnsi="Times New Roman"/>
                <w:sz w:val="28"/>
                <w:lang w:eastAsia="ru-RU"/>
              </w:rPr>
              <w:t>Агропромышленный комплекс</w:t>
            </w:r>
          </w:p>
        </w:tc>
        <w:tc>
          <w:tcPr>
            <w:tcW w:w="986" w:type="dxa"/>
          </w:tcPr>
          <w:p w:rsidR="00B84293"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rsidR="00B84293" w:rsidRPr="008D259B" w:rsidTr="00506796">
        <w:tc>
          <w:tcPr>
            <w:tcW w:w="1136" w:type="dxa"/>
          </w:tcPr>
          <w:p w:rsidR="00B84293" w:rsidRPr="008D259B" w:rsidRDefault="00B84293"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B84293" w:rsidRPr="008D259B" w:rsidRDefault="00B84293" w:rsidP="008D259B">
            <w:pPr>
              <w:spacing w:after="0"/>
              <w:rPr>
                <w:rFonts w:ascii="Times New Roman" w:hAnsi="Times New Roman"/>
                <w:sz w:val="28"/>
                <w:lang w:eastAsia="ru-RU"/>
              </w:rPr>
            </w:pPr>
            <w:r w:rsidRPr="008D259B">
              <w:rPr>
                <w:rFonts w:ascii="Times New Roman" w:hAnsi="Times New Roman"/>
                <w:sz w:val="28"/>
                <w:lang w:eastAsia="ru-RU"/>
              </w:rPr>
              <w:t>Инвестиции</w:t>
            </w:r>
          </w:p>
        </w:tc>
        <w:tc>
          <w:tcPr>
            <w:tcW w:w="986" w:type="dxa"/>
          </w:tcPr>
          <w:p w:rsidR="00B84293"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r>
      <w:tr w:rsidR="00B84293" w:rsidRPr="008D259B" w:rsidTr="00506796">
        <w:tc>
          <w:tcPr>
            <w:tcW w:w="1136" w:type="dxa"/>
          </w:tcPr>
          <w:p w:rsidR="00B84293" w:rsidRPr="008D259B" w:rsidRDefault="00B84293"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B84293" w:rsidRPr="008D259B" w:rsidRDefault="00B84293" w:rsidP="008D259B">
            <w:pPr>
              <w:spacing w:after="0"/>
              <w:rPr>
                <w:rFonts w:ascii="Times New Roman" w:hAnsi="Times New Roman"/>
                <w:sz w:val="28"/>
                <w:lang w:eastAsia="ru-RU"/>
              </w:rPr>
            </w:pPr>
            <w:r w:rsidRPr="008D259B">
              <w:rPr>
                <w:rFonts w:ascii="Times New Roman" w:hAnsi="Times New Roman"/>
                <w:sz w:val="28"/>
                <w:lang w:eastAsia="ru-RU"/>
              </w:rPr>
              <w:t>Малое и среднее предпринимательство</w:t>
            </w:r>
          </w:p>
        </w:tc>
        <w:tc>
          <w:tcPr>
            <w:tcW w:w="986" w:type="dxa"/>
          </w:tcPr>
          <w:p w:rsidR="00B84293" w:rsidRPr="008D259B" w:rsidRDefault="00CF6594"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r>
      <w:tr w:rsidR="00B84293" w:rsidRPr="008D259B" w:rsidTr="00506796">
        <w:tc>
          <w:tcPr>
            <w:tcW w:w="1136" w:type="dxa"/>
          </w:tcPr>
          <w:p w:rsidR="00B84293" w:rsidRPr="008D259B" w:rsidRDefault="00B84293"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B84293" w:rsidRPr="008D259B" w:rsidRDefault="00D81F02" w:rsidP="008D259B">
            <w:pPr>
              <w:spacing w:after="0"/>
              <w:rPr>
                <w:rFonts w:ascii="Times New Roman" w:hAnsi="Times New Roman"/>
                <w:sz w:val="28"/>
                <w:lang w:eastAsia="ru-RU"/>
              </w:rPr>
            </w:pPr>
            <w:r w:rsidRPr="008D259B">
              <w:rPr>
                <w:rFonts w:ascii="Times New Roman" w:hAnsi="Times New Roman"/>
                <w:sz w:val="28"/>
                <w:lang w:eastAsia="ru-RU"/>
              </w:rPr>
              <w:t>Потребительский рынок</w:t>
            </w:r>
          </w:p>
        </w:tc>
        <w:tc>
          <w:tcPr>
            <w:tcW w:w="986" w:type="dxa"/>
          </w:tcPr>
          <w:p w:rsidR="00B84293" w:rsidRPr="008D259B" w:rsidRDefault="00D22295"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r>
      <w:tr w:rsidR="00D81F02" w:rsidRPr="008D259B" w:rsidTr="00506796">
        <w:tc>
          <w:tcPr>
            <w:tcW w:w="1136" w:type="dxa"/>
          </w:tcPr>
          <w:p w:rsidR="00D81F02" w:rsidRPr="008D259B" w:rsidRDefault="00D81F02"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D81F02" w:rsidRPr="008D259B" w:rsidRDefault="00D81F02" w:rsidP="008D259B">
            <w:pPr>
              <w:spacing w:after="0"/>
              <w:rPr>
                <w:rFonts w:ascii="Times New Roman" w:hAnsi="Times New Roman"/>
                <w:sz w:val="28"/>
                <w:lang w:eastAsia="ru-RU"/>
              </w:rPr>
            </w:pPr>
            <w:r w:rsidRPr="008D259B">
              <w:rPr>
                <w:rFonts w:ascii="Times New Roman" w:hAnsi="Times New Roman"/>
                <w:sz w:val="28"/>
                <w:lang w:eastAsia="ru-RU"/>
              </w:rPr>
              <w:t>Транспорт</w:t>
            </w:r>
          </w:p>
        </w:tc>
        <w:tc>
          <w:tcPr>
            <w:tcW w:w="986" w:type="dxa"/>
          </w:tcPr>
          <w:p w:rsidR="00D81F02" w:rsidRPr="008D259B" w:rsidRDefault="00D22295"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r>
      <w:tr w:rsidR="00D81F02" w:rsidRPr="008D259B" w:rsidTr="00506796">
        <w:tc>
          <w:tcPr>
            <w:tcW w:w="1136" w:type="dxa"/>
          </w:tcPr>
          <w:p w:rsidR="00D81F02" w:rsidRPr="008D259B" w:rsidRDefault="00D81F02"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D81F02" w:rsidRPr="008D259B" w:rsidRDefault="00D81F02" w:rsidP="008D259B">
            <w:pPr>
              <w:spacing w:after="0"/>
              <w:rPr>
                <w:rFonts w:ascii="Times New Roman" w:hAnsi="Times New Roman"/>
                <w:sz w:val="28"/>
                <w:lang w:eastAsia="ru-RU"/>
              </w:rPr>
            </w:pPr>
            <w:r w:rsidRPr="008D259B">
              <w:rPr>
                <w:rFonts w:ascii="Times New Roman" w:hAnsi="Times New Roman"/>
                <w:sz w:val="28"/>
                <w:lang w:eastAsia="ru-RU"/>
              </w:rPr>
              <w:t>Связь</w:t>
            </w:r>
          </w:p>
        </w:tc>
        <w:tc>
          <w:tcPr>
            <w:tcW w:w="986" w:type="dxa"/>
          </w:tcPr>
          <w:p w:rsidR="00D81F02" w:rsidRPr="008D259B" w:rsidRDefault="00D22295"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r>
      <w:tr w:rsidR="00D81F02" w:rsidRPr="008D259B" w:rsidTr="00506796">
        <w:tc>
          <w:tcPr>
            <w:tcW w:w="1136" w:type="dxa"/>
          </w:tcPr>
          <w:p w:rsidR="00D81F02" w:rsidRPr="008D259B" w:rsidRDefault="00D81F02"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D81F02" w:rsidRPr="008D259B" w:rsidRDefault="00D81F02" w:rsidP="008D259B">
            <w:pPr>
              <w:spacing w:after="0"/>
              <w:rPr>
                <w:rFonts w:ascii="Times New Roman" w:hAnsi="Times New Roman"/>
                <w:sz w:val="28"/>
                <w:lang w:eastAsia="ru-RU"/>
              </w:rPr>
            </w:pPr>
            <w:r w:rsidRPr="008D259B">
              <w:rPr>
                <w:rFonts w:ascii="Times New Roman" w:hAnsi="Times New Roman"/>
                <w:sz w:val="28"/>
                <w:lang w:eastAsia="ru-RU"/>
              </w:rPr>
              <w:t>Имущество и земельные отношения</w:t>
            </w:r>
          </w:p>
        </w:tc>
        <w:tc>
          <w:tcPr>
            <w:tcW w:w="986" w:type="dxa"/>
          </w:tcPr>
          <w:p w:rsidR="00D81F02" w:rsidRPr="008D259B" w:rsidRDefault="00D22295"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r>
      <w:tr w:rsidR="00BD7B9A" w:rsidRPr="008D259B" w:rsidTr="00506796">
        <w:tc>
          <w:tcPr>
            <w:tcW w:w="1136" w:type="dxa"/>
          </w:tcPr>
          <w:p w:rsidR="00BD7B9A" w:rsidRPr="008D259B" w:rsidRDefault="00BD7B9A"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BD7B9A" w:rsidRPr="008D259B" w:rsidRDefault="00BD7B9A" w:rsidP="00467128">
            <w:pPr>
              <w:spacing w:after="0"/>
              <w:rPr>
                <w:rFonts w:ascii="Times New Roman" w:hAnsi="Times New Roman"/>
                <w:sz w:val="28"/>
                <w:lang w:eastAsia="ru-RU"/>
              </w:rPr>
            </w:pPr>
            <w:r w:rsidRPr="008D259B">
              <w:rPr>
                <w:rFonts w:ascii="Times New Roman" w:hAnsi="Times New Roman"/>
                <w:sz w:val="28"/>
                <w:lang w:eastAsia="ru-RU"/>
              </w:rPr>
              <w:t>Дорожн</w:t>
            </w:r>
            <w:r w:rsidR="00467128">
              <w:rPr>
                <w:rFonts w:ascii="Times New Roman" w:hAnsi="Times New Roman"/>
                <w:sz w:val="28"/>
                <w:lang w:eastAsia="ru-RU"/>
              </w:rPr>
              <w:t>ая инфраструктура</w:t>
            </w:r>
          </w:p>
        </w:tc>
        <w:tc>
          <w:tcPr>
            <w:tcW w:w="986" w:type="dxa"/>
          </w:tcPr>
          <w:p w:rsidR="00BD7B9A" w:rsidRPr="008D259B" w:rsidRDefault="00D22295"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D81F02" w:rsidRPr="008D259B" w:rsidTr="00506796">
        <w:tc>
          <w:tcPr>
            <w:tcW w:w="1136" w:type="dxa"/>
          </w:tcPr>
          <w:p w:rsidR="00D81F02" w:rsidRPr="008D259B" w:rsidRDefault="00D81F02" w:rsidP="00761EE5">
            <w:pPr>
              <w:numPr>
                <w:ilvl w:val="1"/>
                <w:numId w:val="1"/>
              </w:numPr>
              <w:spacing w:after="0"/>
              <w:ind w:left="0" w:firstLine="100"/>
              <w:jc w:val="center"/>
              <w:rPr>
                <w:rFonts w:ascii="Times New Roman" w:eastAsia="Times New Roman" w:hAnsi="Times New Roman"/>
                <w:sz w:val="28"/>
                <w:szCs w:val="28"/>
                <w:lang w:eastAsia="ru-RU"/>
              </w:rPr>
            </w:pPr>
          </w:p>
        </w:tc>
        <w:tc>
          <w:tcPr>
            <w:tcW w:w="8015" w:type="dxa"/>
          </w:tcPr>
          <w:p w:rsidR="00D81F02" w:rsidRPr="008D259B" w:rsidRDefault="00D81F02" w:rsidP="008D259B">
            <w:pPr>
              <w:spacing w:after="0"/>
              <w:rPr>
                <w:rFonts w:ascii="Times New Roman" w:hAnsi="Times New Roman"/>
                <w:sz w:val="28"/>
                <w:lang w:eastAsia="ru-RU"/>
              </w:rPr>
            </w:pPr>
            <w:r w:rsidRPr="008D259B">
              <w:rPr>
                <w:rFonts w:ascii="Times New Roman" w:hAnsi="Times New Roman"/>
                <w:sz w:val="28"/>
                <w:lang w:eastAsia="ru-RU"/>
              </w:rPr>
              <w:t>Жилищно-коммунальный комплекс и электроэнергетика</w:t>
            </w:r>
          </w:p>
        </w:tc>
        <w:tc>
          <w:tcPr>
            <w:tcW w:w="986" w:type="dxa"/>
          </w:tcPr>
          <w:p w:rsidR="00D81F02" w:rsidRPr="008D259B" w:rsidRDefault="00D22295"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D57E6A" w:rsidRPr="008D259B" w:rsidTr="00506796">
        <w:tc>
          <w:tcPr>
            <w:tcW w:w="1136" w:type="dxa"/>
          </w:tcPr>
          <w:p w:rsidR="00D57E6A" w:rsidRPr="008D259B" w:rsidRDefault="00D57E6A" w:rsidP="00761EE5">
            <w:pPr>
              <w:numPr>
                <w:ilvl w:val="0"/>
                <w:numId w:val="1"/>
              </w:numPr>
              <w:spacing w:after="0"/>
              <w:ind w:left="0" w:firstLine="0"/>
              <w:jc w:val="center"/>
              <w:rPr>
                <w:rFonts w:ascii="Times New Roman" w:eastAsia="Times New Roman" w:hAnsi="Times New Roman"/>
                <w:sz w:val="28"/>
                <w:szCs w:val="28"/>
                <w:lang w:eastAsia="ru-RU"/>
              </w:rPr>
            </w:pPr>
          </w:p>
        </w:tc>
        <w:tc>
          <w:tcPr>
            <w:tcW w:w="8015" w:type="dxa"/>
          </w:tcPr>
          <w:p w:rsidR="00D57E6A" w:rsidRPr="008D259B" w:rsidRDefault="00D57E6A" w:rsidP="008D259B">
            <w:pPr>
              <w:spacing w:after="0"/>
              <w:rPr>
                <w:rFonts w:ascii="Times New Roman" w:hAnsi="Times New Roman"/>
                <w:sz w:val="28"/>
                <w:lang w:eastAsia="ru-RU"/>
              </w:rPr>
            </w:pPr>
            <w:r w:rsidRPr="008D259B">
              <w:rPr>
                <w:rFonts w:ascii="Times New Roman" w:hAnsi="Times New Roman"/>
                <w:bCs/>
                <w:sz w:val="28"/>
                <w:szCs w:val="28"/>
              </w:rPr>
              <w:t>Пояснительная записка по о</w:t>
            </w:r>
            <w:r w:rsidRPr="008D259B">
              <w:rPr>
                <w:rFonts w:ascii="Times New Roman" w:hAnsi="Times New Roman"/>
                <w:sz w:val="28"/>
                <w:szCs w:val="28"/>
              </w:rPr>
              <w:t xml:space="preserve">сновным параметрам прогноза социально-экономического развития </w:t>
            </w:r>
            <w:r w:rsidR="00022018">
              <w:rPr>
                <w:rFonts w:ascii="Times New Roman" w:hAnsi="Times New Roman"/>
                <w:sz w:val="28"/>
                <w:szCs w:val="28"/>
              </w:rPr>
              <w:t xml:space="preserve">Преображенского сельсовета </w:t>
            </w:r>
            <w:r w:rsidRPr="008D259B">
              <w:rPr>
                <w:rFonts w:ascii="Times New Roman" w:hAnsi="Times New Roman"/>
                <w:sz w:val="28"/>
                <w:szCs w:val="28"/>
              </w:rPr>
              <w:t xml:space="preserve"> на 2017 год и на плановый период 2018 и 2019 годов</w:t>
            </w:r>
          </w:p>
        </w:tc>
        <w:tc>
          <w:tcPr>
            <w:tcW w:w="986" w:type="dxa"/>
          </w:tcPr>
          <w:p w:rsidR="00D57E6A" w:rsidRPr="008D259B" w:rsidRDefault="00D22295" w:rsidP="008D259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r>
    </w:tbl>
    <w:p w:rsidR="001A77A5" w:rsidRPr="00D57E6A" w:rsidRDefault="001A77A5" w:rsidP="004F6C32">
      <w:pPr>
        <w:spacing w:after="0" w:line="240" w:lineRule="auto"/>
        <w:jc w:val="both"/>
        <w:rPr>
          <w:rFonts w:ascii="Times New Roman" w:eastAsia="Times New Roman" w:hAnsi="Times New Roman"/>
          <w:sz w:val="28"/>
          <w:szCs w:val="28"/>
          <w:lang w:eastAsia="ru-RU"/>
        </w:rPr>
      </w:pPr>
    </w:p>
    <w:p w:rsidR="00C17395" w:rsidRDefault="001A36A4" w:rsidP="00C17395">
      <w:pPr>
        <w:spacing w:after="0"/>
        <w:jc w:val="center"/>
        <w:rPr>
          <w:rFonts w:ascii="Times New Roman" w:eastAsia="Times New Roman" w:hAnsi="Times New Roman"/>
          <w:b/>
          <w:sz w:val="28"/>
          <w:szCs w:val="28"/>
          <w:lang w:eastAsia="ru-RU"/>
        </w:rPr>
      </w:pPr>
      <w:r w:rsidRPr="00341D14">
        <w:rPr>
          <w:rFonts w:ascii="Times New Roman" w:eastAsia="Times New Roman" w:hAnsi="Times New Roman"/>
          <w:i/>
          <w:sz w:val="28"/>
          <w:szCs w:val="28"/>
          <w:lang w:eastAsia="ru-RU"/>
        </w:rPr>
        <w:br w:type="page"/>
      </w:r>
      <w:r w:rsidR="00C17395" w:rsidRPr="00341D14">
        <w:rPr>
          <w:rFonts w:ascii="Times New Roman" w:eastAsia="Times New Roman" w:hAnsi="Times New Roman"/>
          <w:b/>
          <w:sz w:val="28"/>
          <w:szCs w:val="28"/>
          <w:lang w:eastAsia="ru-RU"/>
        </w:rPr>
        <w:lastRenderedPageBreak/>
        <w:t>Прогноз со</w:t>
      </w:r>
      <w:r w:rsidR="00C17395">
        <w:rPr>
          <w:rFonts w:ascii="Times New Roman" w:eastAsia="Times New Roman" w:hAnsi="Times New Roman"/>
          <w:b/>
          <w:sz w:val="28"/>
          <w:szCs w:val="28"/>
          <w:lang w:eastAsia="ru-RU"/>
        </w:rPr>
        <w:t>циально-экономического развития</w:t>
      </w:r>
      <w:r w:rsidR="00022018">
        <w:rPr>
          <w:rFonts w:ascii="Times New Roman" w:eastAsia="Times New Roman" w:hAnsi="Times New Roman"/>
          <w:b/>
          <w:sz w:val="28"/>
          <w:szCs w:val="28"/>
          <w:lang w:eastAsia="ru-RU"/>
        </w:rPr>
        <w:t xml:space="preserve"> Преображенского сельсовета</w:t>
      </w:r>
    </w:p>
    <w:p w:rsidR="00C17395" w:rsidRDefault="00C17395" w:rsidP="00C17395">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Искитимского района Новосибирской области на 2017 год и</w:t>
      </w:r>
    </w:p>
    <w:p w:rsidR="001A36A4" w:rsidRDefault="00C17395" w:rsidP="00C17395">
      <w:pPr>
        <w:spacing w:after="0"/>
        <w:jc w:val="center"/>
        <w:rPr>
          <w:rFonts w:ascii="Times New Roman" w:eastAsia="Times New Roman" w:hAnsi="Times New Roman"/>
          <w:b/>
          <w:sz w:val="28"/>
          <w:szCs w:val="28"/>
          <w:lang w:eastAsia="ru-RU"/>
        </w:rPr>
      </w:pPr>
      <w:r w:rsidRPr="00341D14">
        <w:rPr>
          <w:rFonts w:ascii="Times New Roman" w:eastAsia="Times New Roman" w:hAnsi="Times New Roman"/>
          <w:b/>
          <w:sz w:val="28"/>
          <w:szCs w:val="28"/>
          <w:lang w:eastAsia="ru-RU"/>
        </w:rPr>
        <w:t>плановый период 2018 и 2019 г</w:t>
      </w:r>
      <w:r>
        <w:rPr>
          <w:rFonts w:ascii="Times New Roman" w:eastAsia="Times New Roman" w:hAnsi="Times New Roman"/>
          <w:b/>
          <w:sz w:val="28"/>
          <w:szCs w:val="28"/>
          <w:lang w:eastAsia="ru-RU"/>
        </w:rPr>
        <w:t>одов</w:t>
      </w:r>
    </w:p>
    <w:p w:rsidR="00C17395" w:rsidRPr="00C17395" w:rsidRDefault="00C17395" w:rsidP="00C17395">
      <w:pPr>
        <w:spacing w:after="0"/>
        <w:jc w:val="center"/>
        <w:rPr>
          <w:rFonts w:ascii="Times New Roman" w:eastAsia="Times New Roman" w:hAnsi="Times New Roman"/>
          <w:sz w:val="28"/>
          <w:szCs w:val="28"/>
          <w:lang w:eastAsia="ru-RU"/>
        </w:rPr>
      </w:pPr>
    </w:p>
    <w:bookmarkEnd w:id="0"/>
    <w:bookmarkEnd w:id="1"/>
    <w:p w:rsidR="00E07C34" w:rsidRPr="001F689D" w:rsidRDefault="0060026E" w:rsidP="00421893">
      <w:pPr>
        <w:pStyle w:val="ConsPlusNormal"/>
        <w:ind w:firstLine="709"/>
        <w:jc w:val="both"/>
        <w:rPr>
          <w:rFonts w:ascii="Times New Roman" w:hAnsi="Times New Roman" w:cs="Times New Roman"/>
          <w:sz w:val="28"/>
          <w:szCs w:val="28"/>
        </w:rPr>
      </w:pPr>
      <w:r w:rsidRPr="001F689D">
        <w:rPr>
          <w:rFonts w:ascii="Times New Roman" w:hAnsi="Times New Roman" w:cs="Times New Roman"/>
          <w:sz w:val="28"/>
          <w:szCs w:val="28"/>
        </w:rPr>
        <w:t xml:space="preserve">Прогноз социально-экономического развития </w:t>
      </w:r>
      <w:r w:rsidR="00737686">
        <w:rPr>
          <w:rFonts w:ascii="Times New Roman" w:hAnsi="Times New Roman" w:cs="Times New Roman"/>
          <w:sz w:val="28"/>
          <w:szCs w:val="28"/>
        </w:rPr>
        <w:t xml:space="preserve">Преображенского сельсовета </w:t>
      </w:r>
      <w:r w:rsidR="00E51B20">
        <w:rPr>
          <w:rFonts w:ascii="Times New Roman" w:hAnsi="Times New Roman" w:cs="Times New Roman"/>
          <w:sz w:val="28"/>
          <w:szCs w:val="28"/>
        </w:rPr>
        <w:t xml:space="preserve">Искитимского района </w:t>
      </w:r>
      <w:r w:rsidRPr="001F689D">
        <w:rPr>
          <w:rFonts w:ascii="Times New Roman" w:hAnsi="Times New Roman" w:cs="Times New Roman"/>
          <w:sz w:val="28"/>
          <w:szCs w:val="28"/>
        </w:rPr>
        <w:t xml:space="preserve">Новосибирской области на 2017 год и плановый период 2018 и 2019 годов разработан в соответствии с </w:t>
      </w:r>
      <w:r w:rsidR="00B91BB0" w:rsidRPr="001F689D">
        <w:rPr>
          <w:rFonts w:ascii="Times New Roman" w:hAnsi="Times New Roman" w:cs="Times New Roman"/>
          <w:sz w:val="28"/>
          <w:szCs w:val="28"/>
        </w:rPr>
        <w:t>П</w:t>
      </w:r>
      <w:r w:rsidRPr="001F689D">
        <w:rPr>
          <w:rFonts w:ascii="Times New Roman" w:hAnsi="Times New Roman" w:cs="Times New Roman"/>
          <w:sz w:val="28"/>
          <w:szCs w:val="28"/>
        </w:rPr>
        <w:t xml:space="preserve">орядком разработки и корректировки прогноза социально-экономического развития </w:t>
      </w:r>
      <w:r w:rsidR="00432640">
        <w:rPr>
          <w:rFonts w:ascii="Times New Roman" w:hAnsi="Times New Roman" w:cs="Times New Roman"/>
          <w:sz w:val="28"/>
          <w:szCs w:val="28"/>
        </w:rPr>
        <w:t xml:space="preserve">Преображенского сельсовета </w:t>
      </w:r>
      <w:r w:rsidR="00B91BB0" w:rsidRPr="001F689D">
        <w:rPr>
          <w:rFonts w:ascii="Times New Roman" w:hAnsi="Times New Roman" w:cs="Times New Roman"/>
          <w:sz w:val="28"/>
          <w:szCs w:val="28"/>
        </w:rPr>
        <w:t xml:space="preserve">Искитимского района </w:t>
      </w:r>
      <w:r w:rsidRPr="001F689D">
        <w:rPr>
          <w:rFonts w:ascii="Times New Roman" w:hAnsi="Times New Roman" w:cs="Times New Roman"/>
          <w:sz w:val="28"/>
          <w:szCs w:val="28"/>
        </w:rPr>
        <w:t>Новосибирской области на среднесрочный период, утвержденн</w:t>
      </w:r>
      <w:r w:rsidR="00E007DB" w:rsidRPr="001F689D">
        <w:rPr>
          <w:rFonts w:ascii="Times New Roman" w:hAnsi="Times New Roman" w:cs="Times New Roman"/>
          <w:sz w:val="28"/>
          <w:szCs w:val="28"/>
        </w:rPr>
        <w:t>ым</w:t>
      </w:r>
      <w:r w:rsidRPr="001F689D">
        <w:rPr>
          <w:rFonts w:ascii="Times New Roman" w:hAnsi="Times New Roman" w:cs="Times New Roman"/>
          <w:sz w:val="28"/>
          <w:szCs w:val="28"/>
        </w:rPr>
        <w:t xml:space="preserve"> постановлением </w:t>
      </w:r>
      <w:r w:rsidR="00737686">
        <w:rPr>
          <w:rFonts w:ascii="Times New Roman" w:hAnsi="Times New Roman" w:cs="Times New Roman"/>
          <w:sz w:val="28"/>
          <w:szCs w:val="28"/>
        </w:rPr>
        <w:t xml:space="preserve">администрации Преображенского сельсовета </w:t>
      </w:r>
      <w:r w:rsidRPr="001F689D">
        <w:rPr>
          <w:rFonts w:ascii="Times New Roman" w:hAnsi="Times New Roman" w:cs="Times New Roman"/>
          <w:sz w:val="28"/>
          <w:szCs w:val="28"/>
        </w:rPr>
        <w:t xml:space="preserve">от </w:t>
      </w:r>
      <w:r w:rsidR="00737686">
        <w:rPr>
          <w:rFonts w:ascii="Times New Roman" w:hAnsi="Times New Roman" w:cs="Times New Roman"/>
          <w:sz w:val="28"/>
          <w:szCs w:val="28"/>
        </w:rPr>
        <w:t>21</w:t>
      </w:r>
      <w:r w:rsidRPr="001F689D">
        <w:rPr>
          <w:rFonts w:ascii="Times New Roman" w:hAnsi="Times New Roman" w:cs="Times New Roman"/>
          <w:sz w:val="28"/>
          <w:szCs w:val="28"/>
        </w:rPr>
        <w:t>.</w:t>
      </w:r>
      <w:r w:rsidR="00737686">
        <w:rPr>
          <w:rFonts w:ascii="Times New Roman" w:hAnsi="Times New Roman" w:cs="Times New Roman"/>
          <w:sz w:val="28"/>
          <w:szCs w:val="28"/>
        </w:rPr>
        <w:t>10</w:t>
      </w:r>
      <w:r w:rsidRPr="001F689D">
        <w:rPr>
          <w:rFonts w:ascii="Times New Roman" w:hAnsi="Times New Roman" w:cs="Times New Roman"/>
          <w:sz w:val="28"/>
          <w:szCs w:val="28"/>
        </w:rPr>
        <w:t>.201</w:t>
      </w:r>
      <w:r w:rsidR="00B91BB0" w:rsidRPr="001F689D">
        <w:rPr>
          <w:rFonts w:ascii="Times New Roman" w:hAnsi="Times New Roman" w:cs="Times New Roman"/>
          <w:sz w:val="28"/>
          <w:szCs w:val="28"/>
        </w:rPr>
        <w:t>6</w:t>
      </w:r>
      <w:r w:rsidRPr="001F689D">
        <w:rPr>
          <w:rFonts w:ascii="Times New Roman" w:hAnsi="Times New Roman" w:cs="Times New Roman"/>
          <w:sz w:val="28"/>
          <w:szCs w:val="28"/>
        </w:rPr>
        <w:t xml:space="preserve"> №</w:t>
      </w:r>
      <w:r w:rsidR="00737686">
        <w:rPr>
          <w:rFonts w:ascii="Times New Roman" w:hAnsi="Times New Roman" w:cs="Times New Roman"/>
          <w:sz w:val="28"/>
          <w:szCs w:val="28"/>
        </w:rPr>
        <w:t>73</w:t>
      </w:r>
      <w:r w:rsidRPr="001F689D">
        <w:rPr>
          <w:rFonts w:ascii="Times New Roman" w:hAnsi="Times New Roman" w:cs="Times New Roman"/>
          <w:sz w:val="28"/>
          <w:szCs w:val="28"/>
        </w:rPr>
        <w:t xml:space="preserve">, на основе анализа тенденций развития экономики и социальной сферы, сложившихся к </w:t>
      </w:r>
      <w:r w:rsidR="00B91BB0" w:rsidRPr="001F689D">
        <w:rPr>
          <w:rFonts w:ascii="Times New Roman" w:hAnsi="Times New Roman" w:cs="Times New Roman"/>
          <w:sz w:val="28"/>
          <w:szCs w:val="28"/>
        </w:rPr>
        <w:t>сентябрю</w:t>
      </w:r>
      <w:r w:rsidRPr="001F689D">
        <w:rPr>
          <w:rFonts w:ascii="Times New Roman" w:hAnsi="Times New Roman" w:cs="Times New Roman"/>
          <w:sz w:val="28"/>
          <w:szCs w:val="28"/>
        </w:rPr>
        <w:t xml:space="preserve"> 2016 года, исходя из целей и задач </w:t>
      </w:r>
      <w:r w:rsidR="00E51B20">
        <w:rPr>
          <w:rFonts w:ascii="Times New Roman" w:hAnsi="Times New Roman" w:cs="Times New Roman"/>
          <w:sz w:val="28"/>
          <w:szCs w:val="28"/>
        </w:rPr>
        <w:t xml:space="preserve">актуализированной </w:t>
      </w:r>
      <w:r w:rsidR="00B91BB0" w:rsidRPr="001F689D">
        <w:rPr>
          <w:rFonts w:ascii="Times New Roman" w:hAnsi="Times New Roman" w:cs="Times New Roman"/>
          <w:sz w:val="28"/>
          <w:szCs w:val="28"/>
        </w:rPr>
        <w:t>Комплексной программы</w:t>
      </w:r>
      <w:r w:rsidRPr="001F689D">
        <w:rPr>
          <w:rFonts w:ascii="Times New Roman" w:hAnsi="Times New Roman" w:cs="Times New Roman"/>
          <w:sz w:val="28"/>
          <w:szCs w:val="28"/>
        </w:rPr>
        <w:t xml:space="preserve"> социально-экономического развития </w:t>
      </w:r>
      <w:r w:rsidR="00432640">
        <w:rPr>
          <w:rFonts w:ascii="Times New Roman" w:hAnsi="Times New Roman" w:cs="Times New Roman"/>
          <w:sz w:val="28"/>
          <w:szCs w:val="28"/>
        </w:rPr>
        <w:t xml:space="preserve">Преображенского сельсовета </w:t>
      </w:r>
      <w:r w:rsidR="00B91BB0" w:rsidRPr="001F689D">
        <w:rPr>
          <w:rFonts w:ascii="Times New Roman" w:hAnsi="Times New Roman" w:cs="Times New Roman"/>
          <w:sz w:val="28"/>
          <w:szCs w:val="28"/>
        </w:rPr>
        <w:t xml:space="preserve">Искитимского района </w:t>
      </w:r>
      <w:r w:rsidR="001F689D" w:rsidRPr="001F689D">
        <w:rPr>
          <w:rFonts w:ascii="Times New Roman" w:hAnsi="Times New Roman" w:cs="Times New Roman"/>
          <w:sz w:val="28"/>
          <w:szCs w:val="28"/>
        </w:rPr>
        <w:t>Новосибирской области на 2011-</w:t>
      </w:r>
      <w:r w:rsidR="006E562D">
        <w:rPr>
          <w:rFonts w:ascii="Times New Roman" w:hAnsi="Times New Roman" w:cs="Times New Roman"/>
          <w:sz w:val="28"/>
          <w:szCs w:val="28"/>
        </w:rPr>
        <w:t>2022</w:t>
      </w:r>
      <w:r w:rsidRPr="001F689D">
        <w:rPr>
          <w:rFonts w:ascii="Times New Roman" w:hAnsi="Times New Roman" w:cs="Times New Roman"/>
          <w:sz w:val="28"/>
          <w:szCs w:val="28"/>
        </w:rPr>
        <w:t xml:space="preserve"> год</w:t>
      </w:r>
      <w:r w:rsidR="001F689D" w:rsidRPr="001F689D">
        <w:rPr>
          <w:rFonts w:ascii="Times New Roman" w:hAnsi="Times New Roman" w:cs="Times New Roman"/>
          <w:sz w:val="28"/>
          <w:szCs w:val="28"/>
        </w:rPr>
        <w:t>ы</w:t>
      </w:r>
      <w:r w:rsidRPr="001F689D">
        <w:rPr>
          <w:rFonts w:ascii="Times New Roman" w:hAnsi="Times New Roman" w:cs="Times New Roman"/>
          <w:sz w:val="28"/>
          <w:szCs w:val="28"/>
        </w:rPr>
        <w:t xml:space="preserve">, </w:t>
      </w:r>
      <w:r w:rsidR="00E51B20">
        <w:rPr>
          <w:rFonts w:ascii="Times New Roman" w:hAnsi="Times New Roman" w:cs="Times New Roman"/>
          <w:sz w:val="28"/>
          <w:szCs w:val="28"/>
        </w:rPr>
        <w:t>принятой</w:t>
      </w:r>
      <w:r w:rsidR="001F689D" w:rsidRPr="001F689D">
        <w:rPr>
          <w:rFonts w:ascii="Times New Roman" w:hAnsi="Times New Roman" w:cs="Times New Roman"/>
          <w:sz w:val="28"/>
          <w:szCs w:val="28"/>
        </w:rPr>
        <w:t xml:space="preserve"> решением сессии Совета депутатов </w:t>
      </w:r>
      <w:r w:rsidR="00E93A4E">
        <w:rPr>
          <w:rFonts w:ascii="Times New Roman" w:hAnsi="Times New Roman" w:cs="Times New Roman"/>
          <w:sz w:val="28"/>
          <w:szCs w:val="28"/>
        </w:rPr>
        <w:t xml:space="preserve">Преображенского сельсовета </w:t>
      </w:r>
      <w:r w:rsidR="001F689D" w:rsidRPr="001F689D">
        <w:rPr>
          <w:rFonts w:ascii="Times New Roman" w:hAnsi="Times New Roman" w:cs="Times New Roman"/>
          <w:sz w:val="28"/>
          <w:szCs w:val="28"/>
        </w:rPr>
        <w:t>Искитимского района</w:t>
      </w:r>
      <w:r w:rsidR="006E7D25" w:rsidRPr="001F689D">
        <w:rPr>
          <w:rFonts w:ascii="Times New Roman" w:hAnsi="Times New Roman" w:cs="Times New Roman"/>
          <w:sz w:val="28"/>
          <w:szCs w:val="28"/>
        </w:rPr>
        <w:t xml:space="preserve"> Новосибирской области от </w:t>
      </w:r>
      <w:r w:rsidR="006E562D">
        <w:rPr>
          <w:rFonts w:ascii="Times New Roman" w:hAnsi="Times New Roman" w:cs="Times New Roman"/>
          <w:sz w:val="28"/>
          <w:szCs w:val="28"/>
        </w:rPr>
        <w:t>24.12</w:t>
      </w:r>
      <w:r w:rsidR="006E7D25" w:rsidRPr="001F689D">
        <w:rPr>
          <w:rFonts w:ascii="Times New Roman" w:hAnsi="Times New Roman" w:cs="Times New Roman"/>
          <w:sz w:val="28"/>
          <w:szCs w:val="28"/>
        </w:rPr>
        <w:t>.20</w:t>
      </w:r>
      <w:r w:rsidR="006E562D">
        <w:rPr>
          <w:rFonts w:ascii="Times New Roman" w:hAnsi="Times New Roman" w:cs="Times New Roman"/>
          <w:sz w:val="28"/>
          <w:szCs w:val="28"/>
        </w:rPr>
        <w:t>10</w:t>
      </w:r>
      <w:r w:rsidR="006E7D25" w:rsidRPr="001F689D">
        <w:rPr>
          <w:rFonts w:ascii="Times New Roman" w:hAnsi="Times New Roman" w:cs="Times New Roman"/>
          <w:sz w:val="28"/>
          <w:szCs w:val="28"/>
        </w:rPr>
        <w:t xml:space="preserve"> №</w:t>
      </w:r>
      <w:r w:rsidR="006E562D">
        <w:rPr>
          <w:rFonts w:ascii="Times New Roman" w:hAnsi="Times New Roman" w:cs="Times New Roman"/>
          <w:sz w:val="28"/>
          <w:szCs w:val="28"/>
        </w:rPr>
        <w:t>35</w:t>
      </w:r>
      <w:r w:rsidR="006E7D25" w:rsidRPr="001F689D">
        <w:rPr>
          <w:rFonts w:ascii="Times New Roman" w:hAnsi="Times New Roman" w:cs="Times New Roman"/>
          <w:sz w:val="28"/>
          <w:szCs w:val="28"/>
        </w:rPr>
        <w:t xml:space="preserve">, </w:t>
      </w:r>
      <w:r w:rsidRPr="001F689D">
        <w:rPr>
          <w:rFonts w:ascii="Times New Roman" w:hAnsi="Times New Roman" w:cs="Times New Roman"/>
          <w:sz w:val="28"/>
          <w:szCs w:val="28"/>
        </w:rPr>
        <w:t>ориентиров и приоритетов государственной экономической и социальной политики</w:t>
      </w:r>
      <w:r w:rsidR="00E07C34" w:rsidRPr="001F689D">
        <w:rPr>
          <w:rFonts w:ascii="Times New Roman" w:hAnsi="Times New Roman" w:cs="Times New Roman"/>
          <w:sz w:val="28"/>
          <w:szCs w:val="28"/>
        </w:rPr>
        <w:t>.</w:t>
      </w:r>
    </w:p>
    <w:p w:rsidR="0060026E" w:rsidRPr="00341D14" w:rsidRDefault="00E07C34" w:rsidP="00421893">
      <w:pPr>
        <w:pStyle w:val="ConsPlusNormal"/>
        <w:ind w:firstLine="709"/>
        <w:jc w:val="both"/>
        <w:rPr>
          <w:rFonts w:ascii="Times New Roman" w:hAnsi="Times New Roman" w:cs="Times New Roman"/>
          <w:sz w:val="28"/>
          <w:szCs w:val="28"/>
        </w:rPr>
      </w:pPr>
      <w:r w:rsidRPr="00905618">
        <w:rPr>
          <w:rFonts w:ascii="Times New Roman" w:hAnsi="Times New Roman" w:cs="Times New Roman"/>
          <w:sz w:val="28"/>
          <w:szCs w:val="28"/>
        </w:rPr>
        <w:t xml:space="preserve">При подготовке прогноза были учтены </w:t>
      </w:r>
      <w:r w:rsidR="00905618" w:rsidRPr="00905618">
        <w:rPr>
          <w:rFonts w:ascii="Times New Roman" w:hAnsi="Times New Roman" w:cs="Times New Roman"/>
          <w:sz w:val="28"/>
          <w:szCs w:val="28"/>
        </w:rPr>
        <w:t xml:space="preserve">приоритеты и </w:t>
      </w:r>
      <w:r w:rsidRPr="00905618">
        <w:rPr>
          <w:rFonts w:ascii="Times New Roman" w:hAnsi="Times New Roman" w:cs="Times New Roman"/>
          <w:sz w:val="28"/>
          <w:szCs w:val="28"/>
        </w:rPr>
        <w:t xml:space="preserve">основные параметры прогноза социально-экономического развития </w:t>
      </w:r>
      <w:r w:rsidR="001F689D" w:rsidRPr="00905618">
        <w:rPr>
          <w:rFonts w:ascii="Times New Roman" w:hAnsi="Times New Roman" w:cs="Times New Roman"/>
          <w:sz w:val="28"/>
          <w:szCs w:val="28"/>
        </w:rPr>
        <w:t>Новосибирской области</w:t>
      </w:r>
      <w:r w:rsidRPr="00905618">
        <w:rPr>
          <w:rFonts w:ascii="Times New Roman" w:hAnsi="Times New Roman" w:cs="Times New Roman"/>
          <w:sz w:val="28"/>
          <w:szCs w:val="28"/>
        </w:rPr>
        <w:t xml:space="preserve"> на 2017 год и плановый период 2018 и 2019 годов, рассмотренные и одобренные на заседании Правительства </w:t>
      </w:r>
      <w:r w:rsidR="00905618" w:rsidRPr="00905618">
        <w:rPr>
          <w:rFonts w:ascii="Times New Roman" w:hAnsi="Times New Roman" w:cs="Times New Roman"/>
          <w:sz w:val="28"/>
          <w:szCs w:val="28"/>
        </w:rPr>
        <w:t>Новосибирской области</w:t>
      </w:r>
      <w:r w:rsidRPr="00905618">
        <w:rPr>
          <w:rFonts w:ascii="Times New Roman" w:hAnsi="Times New Roman" w:cs="Times New Roman"/>
          <w:sz w:val="28"/>
          <w:szCs w:val="28"/>
        </w:rPr>
        <w:t xml:space="preserve"> 1 </w:t>
      </w:r>
      <w:r w:rsidR="00905618" w:rsidRPr="00905618">
        <w:rPr>
          <w:rFonts w:ascii="Times New Roman" w:hAnsi="Times New Roman" w:cs="Times New Roman"/>
          <w:sz w:val="28"/>
          <w:szCs w:val="28"/>
        </w:rPr>
        <w:t>июня</w:t>
      </w:r>
      <w:r w:rsidRPr="00905618">
        <w:rPr>
          <w:rFonts w:ascii="Times New Roman" w:hAnsi="Times New Roman" w:cs="Times New Roman"/>
          <w:sz w:val="28"/>
          <w:szCs w:val="28"/>
        </w:rPr>
        <w:t xml:space="preserve"> 2016 года</w:t>
      </w:r>
      <w:r w:rsidR="00905618" w:rsidRPr="00905618">
        <w:rPr>
          <w:rFonts w:ascii="Times New Roman" w:hAnsi="Times New Roman" w:cs="Times New Roman"/>
          <w:sz w:val="28"/>
          <w:szCs w:val="28"/>
        </w:rPr>
        <w:t>.</w:t>
      </w:r>
    </w:p>
    <w:p w:rsidR="00E07C34" w:rsidRPr="00341D14" w:rsidRDefault="00E07C34" w:rsidP="00421893">
      <w:pPr>
        <w:pStyle w:val="ConsPlusNormal"/>
        <w:ind w:firstLine="709"/>
        <w:jc w:val="both"/>
        <w:rPr>
          <w:rFonts w:ascii="Times New Roman" w:hAnsi="Times New Roman" w:cs="Times New Roman"/>
          <w:sz w:val="28"/>
          <w:szCs w:val="28"/>
        </w:rPr>
      </w:pPr>
    </w:p>
    <w:p w:rsidR="008E5E9C" w:rsidRPr="00341D14" w:rsidRDefault="00124CF2" w:rsidP="00761EE5">
      <w:pPr>
        <w:numPr>
          <w:ilvl w:val="0"/>
          <w:numId w:val="2"/>
        </w:numPr>
        <w:spacing w:after="0" w:line="240" w:lineRule="auto"/>
        <w:ind w:left="0" w:firstLine="0"/>
        <w:jc w:val="center"/>
        <w:outlineLvl w:val="0"/>
        <w:rPr>
          <w:rFonts w:ascii="Times New Roman" w:eastAsia="Times New Roman" w:hAnsi="Times New Roman"/>
          <w:sz w:val="28"/>
          <w:szCs w:val="28"/>
          <w:lang w:eastAsia="ru-RU"/>
        </w:rPr>
      </w:pPr>
      <w:bookmarkStart w:id="2" w:name="_Toc460227788"/>
      <w:bookmarkStart w:id="3" w:name="_Toc460227933"/>
      <w:r w:rsidRPr="00341D14">
        <w:rPr>
          <w:rFonts w:ascii="Times New Roman" w:eastAsia="Times New Roman" w:hAnsi="Times New Roman"/>
          <w:sz w:val="28"/>
          <w:szCs w:val="28"/>
          <w:lang w:eastAsia="ru-RU"/>
        </w:rPr>
        <w:t xml:space="preserve">Оценка достигнутого уровня социально-экономического развития </w:t>
      </w:r>
      <w:r w:rsidR="00E93A4E">
        <w:rPr>
          <w:rFonts w:ascii="Times New Roman" w:eastAsia="Times New Roman" w:hAnsi="Times New Roman"/>
          <w:sz w:val="28"/>
          <w:szCs w:val="28"/>
          <w:lang w:eastAsia="ru-RU"/>
        </w:rPr>
        <w:t>Преображенского сельсовета</w:t>
      </w:r>
      <w:r w:rsidR="00C17395">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за период 2014-2016 годов</w:t>
      </w:r>
      <w:bookmarkEnd w:id="2"/>
      <w:bookmarkEnd w:id="3"/>
    </w:p>
    <w:p w:rsidR="004E306C" w:rsidRPr="00341D14" w:rsidRDefault="004E306C" w:rsidP="005D1416">
      <w:pPr>
        <w:spacing w:after="0" w:line="240" w:lineRule="auto"/>
        <w:ind w:firstLine="709"/>
        <w:jc w:val="both"/>
        <w:rPr>
          <w:rFonts w:ascii="Times New Roman" w:hAnsi="Times New Roman"/>
          <w:sz w:val="28"/>
          <w:szCs w:val="28"/>
          <w:lang w:eastAsia="ru-RU"/>
        </w:rPr>
      </w:pPr>
    </w:p>
    <w:p w:rsidR="00905618" w:rsidRDefault="00905618" w:rsidP="00905618">
      <w:pPr>
        <w:spacing w:after="0" w:line="240" w:lineRule="auto"/>
        <w:ind w:firstLine="709"/>
        <w:jc w:val="both"/>
        <w:rPr>
          <w:rFonts w:ascii="Times New Roman" w:hAnsi="Times New Roman"/>
          <w:sz w:val="28"/>
          <w:szCs w:val="28"/>
          <w:lang w:eastAsia="ru-RU"/>
        </w:rPr>
      </w:pPr>
      <w:r w:rsidRPr="00382AD5">
        <w:rPr>
          <w:rFonts w:ascii="Times New Roman" w:hAnsi="Times New Roman"/>
          <w:sz w:val="28"/>
          <w:szCs w:val="28"/>
          <w:lang w:eastAsia="ru-RU"/>
        </w:rPr>
        <w:t xml:space="preserve">Объем внутреннего валового продукта </w:t>
      </w:r>
      <w:r w:rsidR="006E562D">
        <w:rPr>
          <w:rFonts w:ascii="Times New Roman" w:hAnsi="Times New Roman"/>
          <w:sz w:val="28"/>
          <w:szCs w:val="28"/>
          <w:lang w:eastAsia="ru-RU"/>
        </w:rPr>
        <w:t>Преображенского сельсовета</w:t>
      </w:r>
      <w:r w:rsidRPr="00382AD5">
        <w:rPr>
          <w:rFonts w:ascii="Times New Roman" w:hAnsi="Times New Roman"/>
          <w:sz w:val="28"/>
          <w:szCs w:val="28"/>
          <w:lang w:eastAsia="ru-RU"/>
        </w:rPr>
        <w:t xml:space="preserve"> – обобщающего показателя, характеризующего результат </w:t>
      </w:r>
      <w:r w:rsidR="00E93A4E">
        <w:rPr>
          <w:rFonts w:ascii="Times New Roman" w:hAnsi="Times New Roman"/>
          <w:sz w:val="28"/>
          <w:szCs w:val="28"/>
          <w:lang w:eastAsia="ru-RU"/>
        </w:rPr>
        <w:t>производства товаров и услуг в Преображенском сельсовете</w:t>
      </w:r>
      <w:r w:rsidRPr="00382AD5">
        <w:rPr>
          <w:rFonts w:ascii="Times New Roman" w:hAnsi="Times New Roman"/>
          <w:sz w:val="28"/>
          <w:szCs w:val="28"/>
          <w:lang w:eastAsia="ru-RU"/>
        </w:rPr>
        <w:t xml:space="preserve">, в 2015 году составил </w:t>
      </w:r>
      <w:r w:rsidR="003F6563">
        <w:rPr>
          <w:rFonts w:ascii="Times New Roman" w:hAnsi="Times New Roman"/>
          <w:sz w:val="28"/>
          <w:szCs w:val="28"/>
          <w:lang w:eastAsia="ru-RU"/>
        </w:rPr>
        <w:t>201</w:t>
      </w:r>
      <w:r w:rsidRPr="00382AD5">
        <w:rPr>
          <w:rFonts w:ascii="Times New Roman" w:hAnsi="Times New Roman"/>
          <w:sz w:val="28"/>
          <w:szCs w:val="28"/>
          <w:lang w:eastAsia="ru-RU"/>
        </w:rPr>
        <w:t>,</w:t>
      </w:r>
      <w:r w:rsidR="003F6563">
        <w:rPr>
          <w:rFonts w:ascii="Times New Roman" w:hAnsi="Times New Roman"/>
          <w:sz w:val="28"/>
          <w:szCs w:val="28"/>
          <w:lang w:eastAsia="ru-RU"/>
        </w:rPr>
        <w:t>3</w:t>
      </w:r>
      <w:r w:rsidR="006E562D">
        <w:rPr>
          <w:rFonts w:ascii="Times New Roman" w:hAnsi="Times New Roman"/>
          <w:sz w:val="28"/>
          <w:szCs w:val="28"/>
          <w:lang w:eastAsia="ru-RU"/>
        </w:rPr>
        <w:t xml:space="preserve"> тыс</w:t>
      </w:r>
      <w:r w:rsidRPr="00382AD5">
        <w:rPr>
          <w:rFonts w:ascii="Times New Roman" w:hAnsi="Times New Roman"/>
          <w:sz w:val="28"/>
          <w:szCs w:val="28"/>
          <w:lang w:eastAsia="ru-RU"/>
        </w:rPr>
        <w:t>. рублей. Рост составил 1</w:t>
      </w:r>
      <w:r w:rsidR="006E562D">
        <w:rPr>
          <w:rFonts w:ascii="Times New Roman" w:hAnsi="Times New Roman"/>
          <w:sz w:val="28"/>
          <w:szCs w:val="28"/>
          <w:lang w:eastAsia="ru-RU"/>
        </w:rPr>
        <w:t>35,1</w:t>
      </w:r>
      <w:r w:rsidRPr="00382AD5">
        <w:rPr>
          <w:rFonts w:ascii="Times New Roman" w:hAnsi="Times New Roman"/>
          <w:sz w:val="28"/>
          <w:szCs w:val="28"/>
          <w:lang w:eastAsia="ru-RU"/>
        </w:rPr>
        <w:t>% к уровню 2013 года.</w:t>
      </w:r>
      <w:r w:rsidR="00382AD5">
        <w:rPr>
          <w:rFonts w:ascii="Times New Roman" w:hAnsi="Times New Roman"/>
          <w:sz w:val="28"/>
          <w:szCs w:val="28"/>
          <w:lang w:eastAsia="ru-RU"/>
        </w:rPr>
        <w:t xml:space="preserve"> В определенной степени </w:t>
      </w:r>
      <w:r w:rsidR="00A53C47">
        <w:rPr>
          <w:rFonts w:ascii="Times New Roman" w:hAnsi="Times New Roman"/>
          <w:sz w:val="28"/>
          <w:szCs w:val="28"/>
          <w:lang w:eastAsia="ru-RU"/>
        </w:rPr>
        <w:t>данный рост обусловл</w:t>
      </w:r>
      <w:r w:rsidR="00616C15">
        <w:rPr>
          <w:rFonts w:ascii="Times New Roman" w:hAnsi="Times New Roman"/>
          <w:sz w:val="28"/>
          <w:szCs w:val="28"/>
          <w:lang w:eastAsia="ru-RU"/>
        </w:rPr>
        <w:t>ен процессом инфляции в стране.</w:t>
      </w:r>
    </w:p>
    <w:p w:rsidR="00616C15" w:rsidRPr="00616C15" w:rsidRDefault="00616C15" w:rsidP="00616C15">
      <w:pPr>
        <w:spacing w:after="0" w:line="240" w:lineRule="auto"/>
        <w:ind w:firstLine="709"/>
        <w:jc w:val="both"/>
        <w:rPr>
          <w:rFonts w:ascii="Times New Roman" w:hAnsi="Times New Roman"/>
          <w:sz w:val="28"/>
          <w:szCs w:val="28"/>
          <w:lang w:eastAsia="ru-RU"/>
        </w:rPr>
      </w:pPr>
      <w:r w:rsidRPr="00616C15">
        <w:rPr>
          <w:rFonts w:ascii="Times New Roman" w:hAnsi="Times New Roman"/>
          <w:sz w:val="28"/>
          <w:szCs w:val="28"/>
          <w:lang w:eastAsia="ru-RU"/>
        </w:rPr>
        <w:t xml:space="preserve">За 9 месяцев текущего года индекс физического объема внутреннего валового </w:t>
      </w:r>
      <w:r w:rsidR="00A23B2B">
        <w:rPr>
          <w:rFonts w:ascii="Times New Roman" w:hAnsi="Times New Roman"/>
          <w:sz w:val="28"/>
          <w:szCs w:val="28"/>
          <w:lang w:eastAsia="ru-RU"/>
        </w:rPr>
        <w:t xml:space="preserve">продукта </w:t>
      </w:r>
      <w:r w:rsidRPr="00616C15">
        <w:rPr>
          <w:rFonts w:ascii="Times New Roman" w:hAnsi="Times New Roman"/>
          <w:sz w:val="28"/>
          <w:szCs w:val="28"/>
          <w:lang w:eastAsia="ru-RU"/>
        </w:rPr>
        <w:t xml:space="preserve">составил </w:t>
      </w:r>
      <w:r w:rsidR="003F6563">
        <w:rPr>
          <w:rFonts w:ascii="Times New Roman" w:hAnsi="Times New Roman"/>
          <w:sz w:val="28"/>
          <w:szCs w:val="28"/>
        </w:rPr>
        <w:t>101,0</w:t>
      </w:r>
      <w:r w:rsidR="00E51B20" w:rsidRPr="00E51B20">
        <w:rPr>
          <w:rFonts w:ascii="Times New Roman" w:hAnsi="Times New Roman"/>
          <w:sz w:val="28"/>
          <w:szCs w:val="28"/>
        </w:rPr>
        <w:t>%</w:t>
      </w:r>
      <w:r w:rsidRPr="00616C15">
        <w:rPr>
          <w:rFonts w:ascii="Times New Roman" w:hAnsi="Times New Roman"/>
          <w:sz w:val="28"/>
          <w:szCs w:val="28"/>
          <w:lang w:eastAsia="ru-RU"/>
        </w:rPr>
        <w:t xml:space="preserve"> к соответствующему периоду 2015 года. Внутренний</w:t>
      </w:r>
      <w:r>
        <w:rPr>
          <w:rFonts w:ascii="Times New Roman" w:hAnsi="Times New Roman"/>
          <w:sz w:val="28"/>
          <w:szCs w:val="28"/>
          <w:lang w:eastAsia="ru-RU"/>
        </w:rPr>
        <w:t xml:space="preserve"> валовой продукт по оценоч</w:t>
      </w:r>
      <w:r w:rsidR="006E562D">
        <w:rPr>
          <w:rFonts w:ascii="Times New Roman" w:hAnsi="Times New Roman"/>
          <w:sz w:val="28"/>
          <w:szCs w:val="28"/>
          <w:lang w:eastAsia="ru-RU"/>
        </w:rPr>
        <w:t>ным данным 2016 года составит 203,5 тыс</w:t>
      </w:r>
      <w:r>
        <w:rPr>
          <w:rFonts w:ascii="Times New Roman" w:hAnsi="Times New Roman"/>
          <w:sz w:val="28"/>
          <w:szCs w:val="28"/>
          <w:lang w:eastAsia="ru-RU"/>
        </w:rPr>
        <w:t>. рублей или</w:t>
      </w:r>
      <w:r w:rsidRPr="00A23B2B">
        <w:rPr>
          <w:rFonts w:ascii="Times New Roman" w:hAnsi="Times New Roman"/>
          <w:sz w:val="28"/>
          <w:szCs w:val="28"/>
          <w:lang w:eastAsia="ru-RU"/>
        </w:rPr>
        <w:t xml:space="preserve"> </w:t>
      </w:r>
      <w:r w:rsidR="00E51B20">
        <w:rPr>
          <w:rFonts w:ascii="Times New Roman" w:hAnsi="Times New Roman"/>
          <w:sz w:val="28"/>
          <w:szCs w:val="28"/>
          <w:lang w:eastAsia="ru-RU"/>
        </w:rPr>
        <w:t>10</w:t>
      </w:r>
      <w:r w:rsidR="006E562D">
        <w:rPr>
          <w:rFonts w:ascii="Times New Roman" w:hAnsi="Times New Roman"/>
          <w:sz w:val="28"/>
          <w:szCs w:val="28"/>
          <w:lang w:eastAsia="ru-RU"/>
        </w:rPr>
        <w:t>1</w:t>
      </w:r>
      <w:r w:rsidR="003F6563">
        <w:rPr>
          <w:rFonts w:ascii="Times New Roman" w:hAnsi="Times New Roman"/>
          <w:sz w:val="28"/>
          <w:szCs w:val="28"/>
          <w:lang w:eastAsia="ru-RU"/>
        </w:rPr>
        <w:t>,0</w:t>
      </w:r>
      <w:r w:rsidRPr="00616C15">
        <w:rPr>
          <w:rFonts w:ascii="Times New Roman" w:hAnsi="Times New Roman"/>
          <w:sz w:val="28"/>
          <w:szCs w:val="28"/>
          <w:lang w:eastAsia="ru-RU"/>
        </w:rPr>
        <w:t xml:space="preserve">% </w:t>
      </w:r>
      <w:r w:rsidR="00E51B20">
        <w:rPr>
          <w:rFonts w:ascii="Times New Roman" w:hAnsi="Times New Roman"/>
          <w:sz w:val="28"/>
          <w:szCs w:val="28"/>
          <w:lang w:eastAsia="ru-RU"/>
        </w:rPr>
        <w:t>к</w:t>
      </w:r>
      <w:r w:rsidRPr="00616C15">
        <w:rPr>
          <w:rFonts w:ascii="Times New Roman" w:hAnsi="Times New Roman"/>
          <w:sz w:val="28"/>
          <w:szCs w:val="28"/>
          <w:lang w:eastAsia="ru-RU"/>
        </w:rPr>
        <w:t xml:space="preserve"> уровн</w:t>
      </w:r>
      <w:r w:rsidR="00E51B20">
        <w:rPr>
          <w:rFonts w:ascii="Times New Roman" w:hAnsi="Times New Roman"/>
          <w:sz w:val="28"/>
          <w:szCs w:val="28"/>
          <w:lang w:eastAsia="ru-RU"/>
        </w:rPr>
        <w:t>ю</w:t>
      </w:r>
      <w:r w:rsidRPr="00616C15">
        <w:rPr>
          <w:rFonts w:ascii="Times New Roman" w:hAnsi="Times New Roman"/>
          <w:sz w:val="28"/>
          <w:szCs w:val="28"/>
          <w:lang w:eastAsia="ru-RU"/>
        </w:rPr>
        <w:t xml:space="preserve"> 2015 года.</w:t>
      </w:r>
    </w:p>
    <w:p w:rsidR="00432640" w:rsidRDefault="00382AD5" w:rsidP="00905618">
      <w:pPr>
        <w:spacing w:after="0" w:line="240" w:lineRule="auto"/>
        <w:ind w:firstLine="709"/>
        <w:jc w:val="both"/>
        <w:rPr>
          <w:rFonts w:ascii="Times New Roman" w:hAnsi="Times New Roman"/>
          <w:sz w:val="28"/>
          <w:szCs w:val="28"/>
          <w:lang w:eastAsia="ru-RU"/>
        </w:rPr>
      </w:pPr>
      <w:r w:rsidRPr="00382AD5">
        <w:rPr>
          <w:rFonts w:ascii="Times New Roman" w:hAnsi="Times New Roman"/>
          <w:sz w:val="28"/>
          <w:szCs w:val="28"/>
          <w:lang w:eastAsia="ru-RU"/>
        </w:rPr>
        <w:t>С</w:t>
      </w:r>
      <w:r w:rsidR="00E93A4E">
        <w:rPr>
          <w:rFonts w:ascii="Times New Roman" w:hAnsi="Times New Roman"/>
          <w:sz w:val="28"/>
          <w:szCs w:val="28"/>
          <w:lang w:eastAsia="ru-RU"/>
        </w:rPr>
        <w:t xml:space="preserve"> 2014 года</w:t>
      </w:r>
      <w:r w:rsidR="00905618" w:rsidRPr="00382AD5">
        <w:rPr>
          <w:rFonts w:ascii="Times New Roman" w:hAnsi="Times New Roman"/>
          <w:sz w:val="28"/>
          <w:szCs w:val="28"/>
          <w:lang w:eastAsia="ru-RU"/>
        </w:rPr>
        <w:t xml:space="preserve"> экономика России столкнулась с серьезными проблемами, вызванными как внешними, так и внутренними экономическими факторами. </w:t>
      </w:r>
      <w:r>
        <w:rPr>
          <w:rFonts w:ascii="Times New Roman" w:hAnsi="Times New Roman"/>
          <w:sz w:val="28"/>
          <w:szCs w:val="28"/>
          <w:lang w:eastAsia="ru-RU"/>
        </w:rPr>
        <w:t xml:space="preserve">Данные факторы оказали свое влияние на экономику </w:t>
      </w:r>
      <w:r w:rsidR="00E93A4E">
        <w:rPr>
          <w:rFonts w:ascii="Times New Roman" w:hAnsi="Times New Roman"/>
          <w:sz w:val="28"/>
          <w:szCs w:val="28"/>
          <w:lang w:eastAsia="ru-RU"/>
        </w:rPr>
        <w:t>Преображенского сельсовета</w:t>
      </w:r>
      <w:r w:rsidR="00432640">
        <w:rPr>
          <w:rFonts w:ascii="Times New Roman" w:hAnsi="Times New Roman"/>
          <w:sz w:val="28"/>
          <w:szCs w:val="28"/>
          <w:lang w:eastAsia="ru-RU"/>
        </w:rPr>
        <w:t>.</w:t>
      </w:r>
      <w:r w:rsidR="0002707A">
        <w:rPr>
          <w:rFonts w:ascii="Times New Roman" w:hAnsi="Times New Roman"/>
          <w:sz w:val="28"/>
          <w:szCs w:val="28"/>
          <w:lang w:eastAsia="ru-RU"/>
        </w:rPr>
        <w:t xml:space="preserve"> </w:t>
      </w:r>
    </w:p>
    <w:p w:rsidR="008A0E4D" w:rsidRDefault="00905618" w:rsidP="00905618">
      <w:pPr>
        <w:spacing w:after="0" w:line="240" w:lineRule="auto"/>
        <w:ind w:firstLine="709"/>
        <w:jc w:val="both"/>
        <w:rPr>
          <w:rFonts w:ascii="Times New Roman" w:hAnsi="Times New Roman"/>
          <w:sz w:val="28"/>
          <w:szCs w:val="28"/>
          <w:lang w:eastAsia="ru-RU"/>
        </w:rPr>
      </w:pPr>
      <w:r w:rsidRPr="00186667">
        <w:rPr>
          <w:rFonts w:ascii="Times New Roman" w:hAnsi="Times New Roman"/>
          <w:sz w:val="28"/>
          <w:szCs w:val="28"/>
          <w:lang w:eastAsia="ru-RU"/>
        </w:rPr>
        <w:t xml:space="preserve">В 2015 году были реализованы мероприятия </w:t>
      </w:r>
      <w:r w:rsidR="008A0E4D">
        <w:rPr>
          <w:rFonts w:ascii="Times New Roman" w:hAnsi="Times New Roman"/>
          <w:sz w:val="28"/>
          <w:szCs w:val="28"/>
          <w:lang w:eastAsia="ru-RU"/>
        </w:rPr>
        <w:t>12</w:t>
      </w:r>
      <w:r w:rsidR="00186667" w:rsidRPr="00186667">
        <w:rPr>
          <w:rFonts w:ascii="Times New Roman" w:hAnsi="Times New Roman"/>
          <w:sz w:val="28"/>
          <w:szCs w:val="28"/>
          <w:lang w:eastAsia="ru-RU"/>
        </w:rPr>
        <w:t xml:space="preserve"> муниципальных</w:t>
      </w:r>
      <w:r w:rsidRPr="00186667">
        <w:rPr>
          <w:rFonts w:ascii="Times New Roman" w:hAnsi="Times New Roman"/>
          <w:sz w:val="28"/>
          <w:szCs w:val="28"/>
          <w:lang w:eastAsia="ru-RU"/>
        </w:rPr>
        <w:t xml:space="preserve"> программ </w:t>
      </w:r>
      <w:r w:rsidR="00E93A4E">
        <w:rPr>
          <w:rFonts w:ascii="Times New Roman" w:hAnsi="Times New Roman"/>
          <w:sz w:val="28"/>
          <w:szCs w:val="28"/>
          <w:lang w:eastAsia="ru-RU"/>
        </w:rPr>
        <w:t>Преображенского сельсовета</w:t>
      </w:r>
      <w:r w:rsidRPr="00186667">
        <w:rPr>
          <w:rFonts w:ascii="Times New Roman" w:hAnsi="Times New Roman"/>
          <w:sz w:val="28"/>
          <w:szCs w:val="28"/>
          <w:lang w:eastAsia="ru-RU"/>
        </w:rPr>
        <w:t>, направленных на развитие экономики и социальной сферы.</w:t>
      </w:r>
      <w:r w:rsidR="00432640">
        <w:rPr>
          <w:rFonts w:ascii="Times New Roman" w:hAnsi="Times New Roman"/>
          <w:sz w:val="28"/>
          <w:szCs w:val="28"/>
          <w:lang w:eastAsia="ru-RU"/>
        </w:rPr>
        <w:t xml:space="preserve"> </w:t>
      </w:r>
    </w:p>
    <w:p w:rsidR="00905618" w:rsidRPr="00AB5D02" w:rsidRDefault="00905618" w:rsidP="00905618">
      <w:pPr>
        <w:spacing w:after="0" w:line="240" w:lineRule="auto"/>
        <w:ind w:firstLine="709"/>
        <w:jc w:val="both"/>
        <w:rPr>
          <w:rFonts w:ascii="Times New Roman" w:hAnsi="Times New Roman"/>
          <w:sz w:val="28"/>
          <w:szCs w:val="28"/>
          <w:lang w:eastAsia="ru-RU"/>
        </w:rPr>
      </w:pPr>
      <w:r w:rsidRPr="00AB5D02">
        <w:rPr>
          <w:rFonts w:ascii="Times New Roman" w:hAnsi="Times New Roman"/>
          <w:sz w:val="28"/>
          <w:szCs w:val="28"/>
          <w:lang w:eastAsia="ru-RU"/>
        </w:rPr>
        <w:t xml:space="preserve">За период 2014-2015 годов в экономику </w:t>
      </w:r>
      <w:r w:rsidR="00C8155A">
        <w:rPr>
          <w:rFonts w:ascii="Times New Roman" w:hAnsi="Times New Roman"/>
          <w:sz w:val="28"/>
          <w:szCs w:val="28"/>
          <w:lang w:eastAsia="ru-RU"/>
        </w:rPr>
        <w:t>муниципального образования</w:t>
      </w:r>
      <w:r w:rsidRPr="00AB5D02">
        <w:rPr>
          <w:rFonts w:ascii="Times New Roman" w:hAnsi="Times New Roman"/>
          <w:sz w:val="28"/>
          <w:szCs w:val="28"/>
          <w:lang w:eastAsia="ru-RU"/>
        </w:rPr>
        <w:t xml:space="preserve"> инвестиций в основной капитал </w:t>
      </w:r>
      <w:r w:rsidR="001E4ACF">
        <w:rPr>
          <w:rFonts w:ascii="Times New Roman" w:hAnsi="Times New Roman"/>
          <w:sz w:val="28"/>
          <w:szCs w:val="28"/>
          <w:lang w:eastAsia="ru-RU"/>
        </w:rPr>
        <w:t>не привлечено.</w:t>
      </w:r>
    </w:p>
    <w:p w:rsidR="005D3AAC" w:rsidRDefault="00E93A4E" w:rsidP="00E93A4E">
      <w:pPr>
        <w:spacing w:after="0" w:line="240" w:lineRule="auto"/>
        <w:ind w:firstLine="709"/>
        <w:jc w:val="both"/>
        <w:rPr>
          <w:rFonts w:ascii="Times New Roman" w:hAnsi="Times New Roman"/>
          <w:sz w:val="28"/>
          <w:szCs w:val="28"/>
          <w:lang w:eastAsia="ru-RU"/>
        </w:rPr>
      </w:pPr>
      <w:r>
        <w:rPr>
          <w:rFonts w:ascii="Times New Roman" w:hAnsi="Times New Roman"/>
          <w:sz w:val="28"/>
          <w:szCs w:val="28"/>
        </w:rPr>
        <w:lastRenderedPageBreak/>
        <w:t>Основной отраслью экономики Преображенского сельсовета</w:t>
      </w:r>
      <w:r w:rsidR="008513B6">
        <w:rPr>
          <w:rFonts w:ascii="Times New Roman" w:hAnsi="Times New Roman"/>
          <w:sz w:val="28"/>
          <w:szCs w:val="28"/>
        </w:rPr>
        <w:t xml:space="preserve"> является сельское хозяйство. </w:t>
      </w:r>
      <w:r w:rsidR="00905618" w:rsidRPr="002E0254">
        <w:rPr>
          <w:rFonts w:ascii="Times New Roman" w:hAnsi="Times New Roman"/>
          <w:sz w:val="28"/>
          <w:szCs w:val="28"/>
          <w:lang w:eastAsia="ru-RU"/>
        </w:rPr>
        <w:t xml:space="preserve">Производство продукции растениеводства находится в </w:t>
      </w:r>
      <w:r w:rsidR="002E0254" w:rsidRPr="002E0254">
        <w:rPr>
          <w:rFonts w:ascii="Times New Roman" w:hAnsi="Times New Roman"/>
          <w:sz w:val="28"/>
          <w:szCs w:val="28"/>
          <w:lang w:eastAsia="ru-RU"/>
        </w:rPr>
        <w:t>большой</w:t>
      </w:r>
      <w:r w:rsidR="00905618" w:rsidRPr="002E0254">
        <w:rPr>
          <w:rFonts w:ascii="Times New Roman" w:hAnsi="Times New Roman"/>
          <w:sz w:val="28"/>
          <w:szCs w:val="28"/>
          <w:lang w:eastAsia="ru-RU"/>
        </w:rPr>
        <w:t xml:space="preserve"> зависимости от погодных условий</w:t>
      </w:r>
      <w:r w:rsidR="002E0254" w:rsidRPr="002E0254">
        <w:rPr>
          <w:rFonts w:ascii="Times New Roman" w:hAnsi="Times New Roman"/>
          <w:sz w:val="28"/>
          <w:szCs w:val="28"/>
          <w:lang w:eastAsia="ru-RU"/>
        </w:rPr>
        <w:t xml:space="preserve">. </w:t>
      </w:r>
      <w:r w:rsidR="002E0254" w:rsidRPr="002E0254">
        <w:rPr>
          <w:rFonts w:ascii="Times New Roman" w:hAnsi="Times New Roman"/>
          <w:sz w:val="28"/>
          <w:szCs w:val="28"/>
        </w:rPr>
        <w:t xml:space="preserve">Сезон 2014 года </w:t>
      </w:r>
      <w:r w:rsidR="002E0254">
        <w:rPr>
          <w:rFonts w:ascii="Times New Roman" w:hAnsi="Times New Roman"/>
          <w:sz w:val="28"/>
          <w:szCs w:val="28"/>
        </w:rPr>
        <w:t>для</w:t>
      </w:r>
      <w:r w:rsidR="006E562D">
        <w:rPr>
          <w:rFonts w:ascii="Times New Roman" w:hAnsi="Times New Roman"/>
          <w:sz w:val="28"/>
          <w:szCs w:val="28"/>
        </w:rPr>
        <w:t xml:space="preserve"> полеводов муниципального образования</w:t>
      </w:r>
      <w:r w:rsidR="002E0254" w:rsidRPr="002E0254">
        <w:rPr>
          <w:rFonts w:ascii="Times New Roman" w:hAnsi="Times New Roman"/>
          <w:sz w:val="28"/>
          <w:szCs w:val="28"/>
        </w:rPr>
        <w:t xml:space="preserve"> в очередной раз проходил в экстремальных условиях</w:t>
      </w:r>
      <w:r w:rsidR="002E0254">
        <w:rPr>
          <w:rFonts w:ascii="Times New Roman" w:hAnsi="Times New Roman"/>
          <w:sz w:val="28"/>
          <w:szCs w:val="28"/>
        </w:rPr>
        <w:t>.</w:t>
      </w:r>
      <w:r w:rsidR="005D3AAC">
        <w:rPr>
          <w:rFonts w:ascii="Times New Roman" w:hAnsi="Times New Roman"/>
          <w:sz w:val="28"/>
          <w:szCs w:val="28"/>
        </w:rPr>
        <w:t xml:space="preserve"> </w:t>
      </w:r>
      <w:r w:rsidR="00905618" w:rsidRPr="005D3AAC">
        <w:rPr>
          <w:rFonts w:ascii="Times New Roman" w:hAnsi="Times New Roman"/>
          <w:sz w:val="28"/>
          <w:szCs w:val="28"/>
          <w:lang w:eastAsia="ru-RU"/>
        </w:rPr>
        <w:t xml:space="preserve">Производство продукции сельского хозяйства </w:t>
      </w:r>
      <w:r w:rsidR="005D3AAC" w:rsidRPr="005D3AAC">
        <w:rPr>
          <w:rFonts w:ascii="Times New Roman" w:hAnsi="Times New Roman"/>
          <w:sz w:val="28"/>
          <w:szCs w:val="28"/>
        </w:rPr>
        <w:t>во всех категориях хозяйств</w:t>
      </w:r>
      <w:r w:rsidR="005D3AAC" w:rsidRPr="005D3AAC">
        <w:rPr>
          <w:szCs w:val="28"/>
        </w:rPr>
        <w:t xml:space="preserve"> </w:t>
      </w:r>
      <w:r w:rsidR="00905618" w:rsidRPr="005D3AAC">
        <w:rPr>
          <w:rFonts w:ascii="Times New Roman" w:hAnsi="Times New Roman"/>
          <w:sz w:val="28"/>
          <w:szCs w:val="28"/>
          <w:lang w:eastAsia="ru-RU"/>
        </w:rPr>
        <w:t>в сопоставимых ценах в 2014 году</w:t>
      </w:r>
      <w:r w:rsidR="00334DA8">
        <w:rPr>
          <w:rFonts w:ascii="Times New Roman" w:hAnsi="Times New Roman"/>
          <w:sz w:val="28"/>
          <w:szCs w:val="28"/>
          <w:lang w:eastAsia="ru-RU"/>
        </w:rPr>
        <w:t xml:space="preserve"> составило </w:t>
      </w:r>
      <w:r w:rsidR="005D3AAC" w:rsidRPr="005D3AAC">
        <w:rPr>
          <w:rFonts w:ascii="Times New Roman" w:hAnsi="Times New Roman"/>
          <w:sz w:val="28"/>
          <w:szCs w:val="28"/>
          <w:lang w:eastAsia="ru-RU"/>
        </w:rPr>
        <w:t>99,2</w:t>
      </w:r>
      <w:r w:rsidR="00905618" w:rsidRPr="005D3AAC">
        <w:rPr>
          <w:rFonts w:ascii="Times New Roman" w:hAnsi="Times New Roman"/>
          <w:sz w:val="28"/>
          <w:szCs w:val="28"/>
          <w:lang w:eastAsia="ru-RU"/>
        </w:rPr>
        <w:t xml:space="preserve">% </w:t>
      </w:r>
      <w:r w:rsidR="005D3AAC" w:rsidRPr="005D3AAC">
        <w:rPr>
          <w:rFonts w:ascii="Times New Roman" w:hAnsi="Times New Roman"/>
          <w:sz w:val="28"/>
          <w:szCs w:val="28"/>
          <w:lang w:eastAsia="ru-RU"/>
        </w:rPr>
        <w:t xml:space="preserve">к </w:t>
      </w:r>
      <w:r w:rsidR="00905618" w:rsidRPr="005D3AAC">
        <w:rPr>
          <w:rFonts w:ascii="Times New Roman" w:hAnsi="Times New Roman"/>
          <w:sz w:val="28"/>
          <w:szCs w:val="28"/>
          <w:lang w:eastAsia="ru-RU"/>
        </w:rPr>
        <w:t>уровн</w:t>
      </w:r>
      <w:r w:rsidR="005D3AAC" w:rsidRPr="005D3AAC">
        <w:rPr>
          <w:rFonts w:ascii="Times New Roman" w:hAnsi="Times New Roman"/>
          <w:sz w:val="28"/>
          <w:szCs w:val="28"/>
          <w:lang w:eastAsia="ru-RU"/>
        </w:rPr>
        <w:t>ю</w:t>
      </w:r>
      <w:r w:rsidR="00905618" w:rsidRPr="005D3AAC">
        <w:rPr>
          <w:rFonts w:ascii="Times New Roman" w:hAnsi="Times New Roman"/>
          <w:sz w:val="28"/>
          <w:szCs w:val="28"/>
          <w:lang w:eastAsia="ru-RU"/>
        </w:rPr>
        <w:t xml:space="preserve"> 2013 года.</w:t>
      </w:r>
    </w:p>
    <w:p w:rsidR="002F3A92" w:rsidRDefault="00334DA8" w:rsidP="00905618">
      <w:pPr>
        <w:spacing w:after="0" w:line="240" w:lineRule="auto"/>
        <w:ind w:firstLine="709"/>
        <w:jc w:val="both"/>
        <w:rPr>
          <w:rFonts w:ascii="Times New Roman" w:hAnsi="Times New Roman"/>
          <w:sz w:val="28"/>
          <w:szCs w:val="28"/>
        </w:rPr>
      </w:pPr>
      <w:r w:rsidRPr="00334DA8">
        <w:rPr>
          <w:rFonts w:ascii="Times New Roman" w:hAnsi="Times New Roman"/>
          <w:sz w:val="28"/>
          <w:szCs w:val="28"/>
          <w:lang w:eastAsia="ru-RU"/>
        </w:rPr>
        <w:t xml:space="preserve">Однако 2015 год оказался более благоприятных для тружеников села как в плане погодный условий, так и </w:t>
      </w:r>
      <w:r w:rsidR="008513B6">
        <w:rPr>
          <w:rFonts w:ascii="Times New Roman" w:hAnsi="Times New Roman"/>
          <w:sz w:val="28"/>
          <w:szCs w:val="28"/>
          <w:lang w:eastAsia="ru-RU"/>
        </w:rPr>
        <w:t>по</w:t>
      </w:r>
      <w:r w:rsidRPr="00334DA8">
        <w:rPr>
          <w:rFonts w:ascii="Times New Roman" w:hAnsi="Times New Roman"/>
          <w:sz w:val="28"/>
          <w:szCs w:val="28"/>
          <w:lang w:eastAsia="ru-RU"/>
        </w:rPr>
        <w:t xml:space="preserve"> результат</w:t>
      </w:r>
      <w:r w:rsidR="008513B6">
        <w:rPr>
          <w:rFonts w:ascii="Times New Roman" w:hAnsi="Times New Roman"/>
          <w:sz w:val="28"/>
          <w:szCs w:val="28"/>
          <w:lang w:eastAsia="ru-RU"/>
        </w:rPr>
        <w:t>ам</w:t>
      </w:r>
      <w:r w:rsidRPr="00334DA8">
        <w:rPr>
          <w:rFonts w:ascii="Times New Roman" w:hAnsi="Times New Roman"/>
          <w:sz w:val="28"/>
          <w:szCs w:val="28"/>
          <w:lang w:eastAsia="ru-RU"/>
        </w:rPr>
        <w:t xml:space="preserve"> проведения политики импортозамещения в</w:t>
      </w:r>
      <w:r w:rsidR="00905618" w:rsidRPr="00334DA8">
        <w:rPr>
          <w:rFonts w:ascii="Times New Roman" w:hAnsi="Times New Roman"/>
          <w:sz w:val="28"/>
          <w:szCs w:val="28"/>
          <w:lang w:eastAsia="ru-RU"/>
        </w:rPr>
        <w:t xml:space="preserve"> сельско</w:t>
      </w:r>
      <w:r w:rsidRPr="00334DA8">
        <w:rPr>
          <w:rFonts w:ascii="Times New Roman" w:hAnsi="Times New Roman"/>
          <w:sz w:val="28"/>
          <w:szCs w:val="28"/>
          <w:lang w:eastAsia="ru-RU"/>
        </w:rPr>
        <w:t>м</w:t>
      </w:r>
      <w:r w:rsidR="00905618" w:rsidRPr="00334DA8">
        <w:rPr>
          <w:rFonts w:ascii="Times New Roman" w:hAnsi="Times New Roman"/>
          <w:sz w:val="28"/>
          <w:szCs w:val="28"/>
          <w:lang w:eastAsia="ru-RU"/>
        </w:rPr>
        <w:t xml:space="preserve"> хозяйств</w:t>
      </w:r>
      <w:r w:rsidR="00C8155A">
        <w:rPr>
          <w:rFonts w:ascii="Times New Roman" w:hAnsi="Times New Roman"/>
          <w:sz w:val="28"/>
          <w:szCs w:val="28"/>
          <w:lang w:eastAsia="ru-RU"/>
        </w:rPr>
        <w:t xml:space="preserve">е. </w:t>
      </w:r>
      <w:r w:rsidR="00C8155A">
        <w:rPr>
          <w:rFonts w:ascii="Times New Roman" w:hAnsi="Times New Roman"/>
          <w:sz w:val="28"/>
          <w:szCs w:val="28"/>
        </w:rPr>
        <w:t>Валовая продукция</w:t>
      </w:r>
      <w:r w:rsidRPr="00334DA8">
        <w:rPr>
          <w:rFonts w:ascii="Times New Roman" w:hAnsi="Times New Roman"/>
          <w:sz w:val="28"/>
          <w:szCs w:val="28"/>
        </w:rPr>
        <w:t xml:space="preserve"> сельского хозяйства во всех</w:t>
      </w:r>
      <w:r w:rsidR="00C8155A">
        <w:rPr>
          <w:rFonts w:ascii="Times New Roman" w:hAnsi="Times New Roman"/>
          <w:sz w:val="28"/>
          <w:szCs w:val="28"/>
        </w:rPr>
        <w:t xml:space="preserve"> категориях хозяйств составил 134,0 тыс. рублей или 165 % к</w:t>
      </w:r>
      <w:r w:rsidRPr="00334DA8">
        <w:rPr>
          <w:rFonts w:ascii="Times New Roman" w:hAnsi="Times New Roman"/>
          <w:sz w:val="28"/>
          <w:szCs w:val="28"/>
        </w:rPr>
        <w:t xml:space="preserve"> 2014 год</w:t>
      </w:r>
      <w:r w:rsidR="00C8155A">
        <w:rPr>
          <w:rFonts w:ascii="Times New Roman" w:hAnsi="Times New Roman"/>
          <w:sz w:val="28"/>
          <w:szCs w:val="28"/>
        </w:rPr>
        <w:t>у</w:t>
      </w:r>
      <w:r w:rsidRPr="00334DA8">
        <w:rPr>
          <w:rFonts w:ascii="Times New Roman" w:hAnsi="Times New Roman"/>
          <w:sz w:val="28"/>
          <w:szCs w:val="28"/>
        </w:rPr>
        <w:t>.</w:t>
      </w:r>
    </w:p>
    <w:p w:rsidR="002F3A92" w:rsidRPr="002F3A92" w:rsidRDefault="00334DA8" w:rsidP="002F3A92">
      <w:pPr>
        <w:spacing w:after="0" w:line="240" w:lineRule="auto"/>
        <w:ind w:firstLine="709"/>
        <w:jc w:val="both"/>
        <w:rPr>
          <w:rFonts w:ascii="Times New Roman" w:hAnsi="Times New Roman"/>
          <w:sz w:val="28"/>
          <w:szCs w:val="28"/>
          <w:lang w:eastAsia="ru-RU"/>
        </w:rPr>
      </w:pPr>
      <w:r w:rsidRPr="002F3A92">
        <w:rPr>
          <w:rFonts w:ascii="Times New Roman" w:hAnsi="Times New Roman"/>
          <w:sz w:val="28"/>
          <w:szCs w:val="28"/>
        </w:rPr>
        <w:t xml:space="preserve">По оценочным данным 2016 года данный показатель достигнет значения </w:t>
      </w:r>
      <w:r w:rsidR="00C8155A">
        <w:rPr>
          <w:rFonts w:ascii="Times New Roman" w:hAnsi="Times New Roman"/>
          <w:sz w:val="28"/>
          <w:szCs w:val="28"/>
        </w:rPr>
        <w:t>13</w:t>
      </w:r>
      <w:r w:rsidR="0082740D" w:rsidRPr="002F3A92">
        <w:rPr>
          <w:rFonts w:ascii="Times New Roman" w:hAnsi="Times New Roman"/>
          <w:sz w:val="28"/>
          <w:szCs w:val="28"/>
        </w:rPr>
        <w:t>6</w:t>
      </w:r>
      <w:r w:rsidR="00C8155A">
        <w:rPr>
          <w:rFonts w:ascii="Times New Roman" w:hAnsi="Times New Roman"/>
          <w:sz w:val="28"/>
          <w:szCs w:val="28"/>
        </w:rPr>
        <w:t>,0 тыс</w:t>
      </w:r>
      <w:r w:rsidR="0082740D" w:rsidRPr="002F3A92">
        <w:rPr>
          <w:rFonts w:ascii="Times New Roman" w:hAnsi="Times New Roman"/>
          <w:sz w:val="28"/>
          <w:szCs w:val="28"/>
        </w:rPr>
        <w:t>. рублей или 1</w:t>
      </w:r>
      <w:r w:rsidR="002F3A92" w:rsidRPr="002F3A92">
        <w:rPr>
          <w:rFonts w:ascii="Times New Roman" w:hAnsi="Times New Roman"/>
          <w:sz w:val="28"/>
          <w:szCs w:val="28"/>
        </w:rPr>
        <w:t>0</w:t>
      </w:r>
      <w:r w:rsidR="00C8155A">
        <w:rPr>
          <w:rFonts w:ascii="Times New Roman" w:hAnsi="Times New Roman"/>
          <w:sz w:val="28"/>
          <w:szCs w:val="28"/>
        </w:rPr>
        <w:t>1</w:t>
      </w:r>
      <w:r w:rsidR="0082740D" w:rsidRPr="002F3A92">
        <w:rPr>
          <w:rFonts w:ascii="Times New Roman" w:hAnsi="Times New Roman"/>
          <w:sz w:val="28"/>
          <w:szCs w:val="28"/>
        </w:rPr>
        <w:t>,</w:t>
      </w:r>
      <w:r w:rsidR="00C8155A">
        <w:rPr>
          <w:rFonts w:ascii="Times New Roman" w:hAnsi="Times New Roman"/>
          <w:sz w:val="28"/>
          <w:szCs w:val="28"/>
        </w:rPr>
        <w:t>4</w:t>
      </w:r>
      <w:r w:rsidR="0082740D" w:rsidRPr="002F3A92">
        <w:rPr>
          <w:rFonts w:ascii="Times New Roman" w:hAnsi="Times New Roman"/>
          <w:sz w:val="28"/>
          <w:szCs w:val="28"/>
        </w:rPr>
        <w:t>% к 201</w:t>
      </w:r>
      <w:r w:rsidR="002F3A92" w:rsidRPr="002F3A92">
        <w:rPr>
          <w:rFonts w:ascii="Times New Roman" w:hAnsi="Times New Roman"/>
          <w:sz w:val="28"/>
          <w:szCs w:val="28"/>
        </w:rPr>
        <w:t>5</w:t>
      </w:r>
      <w:r w:rsidR="0082740D" w:rsidRPr="002F3A92">
        <w:rPr>
          <w:rFonts w:ascii="Times New Roman" w:hAnsi="Times New Roman"/>
          <w:sz w:val="28"/>
          <w:szCs w:val="28"/>
        </w:rPr>
        <w:t xml:space="preserve"> году</w:t>
      </w:r>
      <w:r w:rsidR="002F3A92" w:rsidRPr="002F3A92">
        <w:rPr>
          <w:rFonts w:ascii="Times New Roman" w:hAnsi="Times New Roman"/>
          <w:sz w:val="28"/>
          <w:szCs w:val="28"/>
        </w:rPr>
        <w:t>,</w:t>
      </w:r>
      <w:r w:rsidR="002F3A92" w:rsidRPr="002F3A92">
        <w:rPr>
          <w:rFonts w:ascii="Times New Roman" w:hAnsi="Times New Roman"/>
          <w:sz w:val="28"/>
          <w:szCs w:val="28"/>
          <w:lang w:eastAsia="ru-RU"/>
        </w:rPr>
        <w:t xml:space="preserve"> индекс физического объема продукции сельского хозяйства составит 102,1%.</w:t>
      </w:r>
    </w:p>
    <w:p w:rsidR="00E73BC9" w:rsidRDefault="00E73BC9" w:rsidP="00E73BC9">
      <w:pPr>
        <w:spacing w:after="0" w:line="240" w:lineRule="auto"/>
        <w:ind w:firstLine="709"/>
        <w:jc w:val="both"/>
        <w:rPr>
          <w:rFonts w:ascii="Times New Roman" w:hAnsi="Times New Roman"/>
          <w:sz w:val="28"/>
          <w:szCs w:val="28"/>
          <w:lang w:eastAsia="ru-RU"/>
        </w:rPr>
      </w:pPr>
      <w:r w:rsidRPr="00E73BC9">
        <w:rPr>
          <w:rFonts w:ascii="Times New Roman" w:hAnsi="Times New Roman"/>
          <w:sz w:val="28"/>
          <w:szCs w:val="28"/>
        </w:rPr>
        <w:t xml:space="preserve">Несмотря на </w:t>
      </w:r>
      <w:r w:rsidRPr="00E73BC9">
        <w:rPr>
          <w:rFonts w:ascii="Times New Roman" w:hAnsi="Times New Roman"/>
          <w:sz w:val="28"/>
          <w:szCs w:val="28"/>
          <w:lang w:eastAsia="ru-RU"/>
        </w:rPr>
        <w:t>отмеченное в 2015 году по Новосибирской области сокращение потребительской активности населения</w:t>
      </w:r>
      <w:r>
        <w:rPr>
          <w:rFonts w:ascii="Times New Roman" w:hAnsi="Times New Roman"/>
          <w:sz w:val="28"/>
          <w:szCs w:val="28"/>
          <w:lang w:eastAsia="ru-RU"/>
        </w:rPr>
        <w:t xml:space="preserve"> </w:t>
      </w:r>
      <w:r w:rsidRPr="00E73BC9">
        <w:rPr>
          <w:rFonts w:ascii="Times New Roman" w:hAnsi="Times New Roman"/>
          <w:sz w:val="28"/>
          <w:szCs w:val="28"/>
          <w:lang w:eastAsia="ru-RU"/>
        </w:rPr>
        <w:t>в следствие санкционного давления со стороны западных стран</w:t>
      </w:r>
      <w:r>
        <w:rPr>
          <w:rFonts w:ascii="Times New Roman" w:hAnsi="Times New Roman"/>
          <w:sz w:val="28"/>
          <w:szCs w:val="28"/>
          <w:lang w:eastAsia="ru-RU"/>
        </w:rPr>
        <w:t xml:space="preserve"> (</w:t>
      </w:r>
      <w:r w:rsidRPr="00E73BC9">
        <w:rPr>
          <w:rFonts w:ascii="Times New Roman" w:hAnsi="Times New Roman"/>
          <w:sz w:val="28"/>
          <w:szCs w:val="28"/>
          <w:lang w:eastAsia="ru-RU"/>
        </w:rPr>
        <w:t>удорожани</w:t>
      </w:r>
      <w:r>
        <w:rPr>
          <w:rFonts w:ascii="Times New Roman" w:hAnsi="Times New Roman"/>
          <w:sz w:val="28"/>
          <w:szCs w:val="28"/>
          <w:lang w:eastAsia="ru-RU"/>
        </w:rPr>
        <w:t>е</w:t>
      </w:r>
      <w:r w:rsidRPr="00E73BC9">
        <w:rPr>
          <w:rFonts w:ascii="Times New Roman" w:hAnsi="Times New Roman"/>
          <w:sz w:val="28"/>
          <w:szCs w:val="28"/>
          <w:lang w:eastAsia="ru-RU"/>
        </w:rPr>
        <w:t xml:space="preserve"> импортных товаров и отечественной продукции, в производстве которой используются иностранные компоненты</w:t>
      </w:r>
      <w:r>
        <w:rPr>
          <w:rFonts w:ascii="Times New Roman" w:hAnsi="Times New Roman"/>
          <w:sz w:val="28"/>
          <w:szCs w:val="28"/>
          <w:lang w:eastAsia="ru-RU"/>
        </w:rPr>
        <w:t>)</w:t>
      </w:r>
      <w:r w:rsidRPr="00E73BC9">
        <w:rPr>
          <w:rFonts w:ascii="Times New Roman" w:hAnsi="Times New Roman"/>
          <w:sz w:val="28"/>
          <w:szCs w:val="28"/>
          <w:lang w:eastAsia="ru-RU"/>
        </w:rPr>
        <w:t>,</w:t>
      </w:r>
      <w:r>
        <w:rPr>
          <w:rFonts w:ascii="Times New Roman" w:hAnsi="Times New Roman"/>
          <w:sz w:val="28"/>
          <w:szCs w:val="28"/>
          <w:lang w:eastAsia="ru-RU"/>
        </w:rPr>
        <w:t xml:space="preserve"> в районе данная тенденция не выявлена. </w:t>
      </w:r>
      <w:r w:rsidR="00905618" w:rsidRPr="00E73BC9">
        <w:rPr>
          <w:rFonts w:ascii="Times New Roman" w:hAnsi="Times New Roman"/>
          <w:sz w:val="28"/>
          <w:szCs w:val="28"/>
          <w:lang w:eastAsia="ru-RU"/>
        </w:rPr>
        <w:t>Оборот розничной торговли в 201</w:t>
      </w:r>
      <w:r w:rsidRPr="00E73BC9">
        <w:rPr>
          <w:rFonts w:ascii="Times New Roman" w:hAnsi="Times New Roman"/>
          <w:sz w:val="28"/>
          <w:szCs w:val="28"/>
          <w:lang w:eastAsia="ru-RU"/>
        </w:rPr>
        <w:t>5</w:t>
      </w:r>
      <w:r w:rsidR="00905618" w:rsidRPr="00E73BC9">
        <w:rPr>
          <w:rFonts w:ascii="Times New Roman" w:hAnsi="Times New Roman"/>
          <w:sz w:val="28"/>
          <w:szCs w:val="28"/>
          <w:lang w:eastAsia="ru-RU"/>
        </w:rPr>
        <w:t xml:space="preserve"> году вырос до </w:t>
      </w:r>
      <w:r w:rsidR="00AF71CA">
        <w:rPr>
          <w:rFonts w:ascii="Times New Roman" w:hAnsi="Times New Roman"/>
          <w:sz w:val="28"/>
          <w:szCs w:val="28"/>
          <w:lang w:eastAsia="ru-RU"/>
        </w:rPr>
        <w:t>31,780</w:t>
      </w:r>
      <w:r w:rsidR="00137E55">
        <w:rPr>
          <w:rFonts w:ascii="Times New Roman" w:hAnsi="Times New Roman"/>
          <w:sz w:val="28"/>
          <w:szCs w:val="28"/>
          <w:lang w:eastAsia="ru-RU"/>
        </w:rPr>
        <w:t xml:space="preserve"> тыс</w:t>
      </w:r>
      <w:r w:rsidR="00905618" w:rsidRPr="00E73BC9">
        <w:rPr>
          <w:rFonts w:ascii="Times New Roman" w:hAnsi="Times New Roman"/>
          <w:sz w:val="28"/>
          <w:szCs w:val="28"/>
          <w:lang w:eastAsia="ru-RU"/>
        </w:rPr>
        <w:t>. рублей.</w:t>
      </w:r>
      <w:r w:rsidRPr="00E73BC9">
        <w:rPr>
          <w:rFonts w:ascii="Times New Roman" w:hAnsi="Times New Roman"/>
          <w:sz w:val="28"/>
          <w:szCs w:val="28"/>
          <w:lang w:eastAsia="ru-RU"/>
        </w:rPr>
        <w:t xml:space="preserve"> </w:t>
      </w:r>
      <w:r w:rsidRPr="00A44623">
        <w:rPr>
          <w:rFonts w:ascii="Times New Roman" w:hAnsi="Times New Roman"/>
          <w:sz w:val="28"/>
          <w:szCs w:val="28"/>
          <w:lang w:eastAsia="ru-RU"/>
        </w:rPr>
        <w:t xml:space="preserve">Рост </w:t>
      </w:r>
      <w:r>
        <w:rPr>
          <w:rFonts w:ascii="Times New Roman" w:hAnsi="Times New Roman"/>
          <w:sz w:val="28"/>
          <w:szCs w:val="28"/>
          <w:lang w:eastAsia="ru-RU"/>
        </w:rPr>
        <w:t>товарооборота</w:t>
      </w:r>
      <w:r w:rsidRPr="00A44623">
        <w:rPr>
          <w:rFonts w:ascii="Times New Roman" w:hAnsi="Times New Roman"/>
          <w:sz w:val="28"/>
          <w:szCs w:val="28"/>
          <w:lang w:eastAsia="ru-RU"/>
        </w:rPr>
        <w:t xml:space="preserve"> в действующих ценах составил 1</w:t>
      </w:r>
      <w:r w:rsidR="00AF71CA">
        <w:rPr>
          <w:rFonts w:ascii="Times New Roman" w:hAnsi="Times New Roman"/>
          <w:sz w:val="28"/>
          <w:szCs w:val="28"/>
          <w:lang w:eastAsia="ru-RU"/>
        </w:rPr>
        <w:t>00</w:t>
      </w:r>
      <w:r w:rsidRPr="00A44623">
        <w:rPr>
          <w:rFonts w:ascii="Times New Roman" w:hAnsi="Times New Roman"/>
          <w:sz w:val="28"/>
          <w:szCs w:val="28"/>
          <w:lang w:eastAsia="ru-RU"/>
        </w:rPr>
        <w:t>,</w:t>
      </w:r>
      <w:r>
        <w:rPr>
          <w:rFonts w:ascii="Times New Roman" w:hAnsi="Times New Roman"/>
          <w:sz w:val="28"/>
          <w:szCs w:val="28"/>
          <w:lang w:eastAsia="ru-RU"/>
        </w:rPr>
        <w:t>3</w:t>
      </w:r>
      <w:r w:rsidR="00AF71CA">
        <w:rPr>
          <w:rFonts w:ascii="Times New Roman" w:hAnsi="Times New Roman"/>
          <w:sz w:val="28"/>
          <w:szCs w:val="28"/>
          <w:lang w:eastAsia="ru-RU"/>
        </w:rPr>
        <w:t>%, в сопоставимых – 87</w:t>
      </w:r>
      <w:r w:rsidRPr="00A44623">
        <w:rPr>
          <w:rFonts w:ascii="Times New Roman" w:hAnsi="Times New Roman"/>
          <w:sz w:val="28"/>
          <w:szCs w:val="28"/>
          <w:lang w:eastAsia="ru-RU"/>
        </w:rPr>
        <w:t>,</w:t>
      </w:r>
      <w:r>
        <w:rPr>
          <w:rFonts w:ascii="Times New Roman" w:hAnsi="Times New Roman"/>
          <w:sz w:val="28"/>
          <w:szCs w:val="28"/>
          <w:lang w:eastAsia="ru-RU"/>
        </w:rPr>
        <w:t>1% к уровню 2013 года.</w:t>
      </w:r>
    </w:p>
    <w:p w:rsidR="002F3A92" w:rsidRPr="00D80B37" w:rsidRDefault="002F3A92" w:rsidP="002F3A92">
      <w:pPr>
        <w:spacing w:after="0" w:line="240" w:lineRule="auto"/>
        <w:ind w:firstLine="709"/>
        <w:jc w:val="both"/>
        <w:rPr>
          <w:rFonts w:ascii="Times New Roman" w:hAnsi="Times New Roman"/>
          <w:sz w:val="28"/>
          <w:szCs w:val="28"/>
          <w:lang w:eastAsia="ru-RU"/>
        </w:rPr>
      </w:pPr>
      <w:r w:rsidRPr="00D80B37">
        <w:rPr>
          <w:rFonts w:ascii="Times New Roman" w:hAnsi="Times New Roman"/>
          <w:sz w:val="28"/>
          <w:szCs w:val="28"/>
          <w:lang w:eastAsia="ru-RU"/>
        </w:rPr>
        <w:t xml:space="preserve">По итогам 9 месяцев текущего года замедлились темпы </w:t>
      </w:r>
      <w:r w:rsidR="00D80B37" w:rsidRPr="00D80B37">
        <w:rPr>
          <w:rFonts w:ascii="Times New Roman" w:hAnsi="Times New Roman"/>
          <w:sz w:val="28"/>
          <w:szCs w:val="28"/>
          <w:lang w:eastAsia="ru-RU"/>
        </w:rPr>
        <w:t>роста</w:t>
      </w:r>
      <w:r w:rsidRPr="00D80B37">
        <w:rPr>
          <w:rFonts w:ascii="Times New Roman" w:hAnsi="Times New Roman"/>
          <w:sz w:val="28"/>
          <w:szCs w:val="28"/>
          <w:lang w:eastAsia="ru-RU"/>
        </w:rPr>
        <w:t xml:space="preserve"> потребительской активности: индекс оборота розничной торговли составил </w:t>
      </w:r>
      <w:r w:rsidR="00156640">
        <w:rPr>
          <w:rFonts w:ascii="Times New Roman" w:hAnsi="Times New Roman"/>
          <w:sz w:val="28"/>
          <w:szCs w:val="28"/>
          <w:lang w:eastAsia="ru-RU"/>
        </w:rPr>
        <w:t>85</w:t>
      </w:r>
      <w:r w:rsidRPr="00D80B37">
        <w:rPr>
          <w:rFonts w:ascii="Times New Roman" w:hAnsi="Times New Roman"/>
          <w:sz w:val="28"/>
          <w:szCs w:val="28"/>
          <w:lang w:eastAsia="ru-RU"/>
        </w:rPr>
        <w:t>,</w:t>
      </w:r>
      <w:r w:rsidR="00156640">
        <w:rPr>
          <w:rFonts w:ascii="Times New Roman" w:hAnsi="Times New Roman"/>
          <w:sz w:val="28"/>
          <w:szCs w:val="28"/>
          <w:lang w:eastAsia="ru-RU"/>
        </w:rPr>
        <w:t>9</w:t>
      </w:r>
      <w:r w:rsidRPr="00D80B37">
        <w:rPr>
          <w:rFonts w:ascii="Times New Roman" w:hAnsi="Times New Roman"/>
          <w:sz w:val="28"/>
          <w:szCs w:val="28"/>
          <w:lang w:eastAsia="ru-RU"/>
        </w:rPr>
        <w:t>% к уровню января-</w:t>
      </w:r>
      <w:r w:rsidR="00D80B37" w:rsidRPr="00D80B37">
        <w:rPr>
          <w:rFonts w:ascii="Times New Roman" w:hAnsi="Times New Roman"/>
          <w:sz w:val="28"/>
          <w:szCs w:val="28"/>
          <w:lang w:eastAsia="ru-RU"/>
        </w:rPr>
        <w:t>сентября</w:t>
      </w:r>
      <w:r w:rsidR="00156640">
        <w:rPr>
          <w:rFonts w:ascii="Times New Roman" w:hAnsi="Times New Roman"/>
          <w:sz w:val="28"/>
          <w:szCs w:val="28"/>
          <w:lang w:eastAsia="ru-RU"/>
        </w:rPr>
        <w:t xml:space="preserve"> 2015</w:t>
      </w:r>
      <w:r w:rsidRPr="00D80B37">
        <w:rPr>
          <w:rFonts w:ascii="Times New Roman" w:hAnsi="Times New Roman"/>
          <w:sz w:val="28"/>
          <w:szCs w:val="28"/>
          <w:lang w:eastAsia="ru-RU"/>
        </w:rPr>
        <w:t xml:space="preserve"> года, индекс объема платных услуг населению – </w:t>
      </w:r>
      <w:r w:rsidR="00156640">
        <w:rPr>
          <w:rFonts w:ascii="Times New Roman" w:hAnsi="Times New Roman"/>
          <w:sz w:val="28"/>
          <w:szCs w:val="28"/>
          <w:lang w:eastAsia="ru-RU"/>
        </w:rPr>
        <w:t>90,9</w:t>
      </w:r>
      <w:r w:rsidRPr="00D80B37">
        <w:rPr>
          <w:rFonts w:ascii="Times New Roman" w:hAnsi="Times New Roman"/>
          <w:sz w:val="28"/>
          <w:szCs w:val="28"/>
          <w:lang w:eastAsia="ru-RU"/>
        </w:rPr>
        <w:t>%. По итогам года ожидается снижение оборота розничной торг</w:t>
      </w:r>
      <w:r w:rsidR="00156640">
        <w:rPr>
          <w:rFonts w:ascii="Times New Roman" w:hAnsi="Times New Roman"/>
          <w:sz w:val="28"/>
          <w:szCs w:val="28"/>
          <w:lang w:eastAsia="ru-RU"/>
        </w:rPr>
        <w:t>овли (в сопоставимых ценах) на 0,9</w:t>
      </w:r>
      <w:r w:rsidRPr="00D80B37">
        <w:rPr>
          <w:rFonts w:ascii="Times New Roman" w:hAnsi="Times New Roman"/>
          <w:sz w:val="28"/>
          <w:szCs w:val="28"/>
          <w:lang w:eastAsia="ru-RU"/>
        </w:rPr>
        <w:t>% к уровню 2015 года, вместе с тем, индекс объема платных услуг по предв</w:t>
      </w:r>
      <w:r w:rsidR="00156640">
        <w:rPr>
          <w:rFonts w:ascii="Times New Roman" w:hAnsi="Times New Roman"/>
          <w:sz w:val="28"/>
          <w:szCs w:val="28"/>
          <w:lang w:eastAsia="ru-RU"/>
        </w:rPr>
        <w:t>арительной оценке составит 91,4</w:t>
      </w:r>
      <w:r w:rsidRPr="00D80B37">
        <w:rPr>
          <w:rFonts w:ascii="Times New Roman" w:hAnsi="Times New Roman"/>
          <w:sz w:val="28"/>
          <w:szCs w:val="28"/>
          <w:lang w:eastAsia="ru-RU"/>
        </w:rPr>
        <w:t>% к уровню предыдущего года.</w:t>
      </w:r>
    </w:p>
    <w:p w:rsidR="007174C7" w:rsidRDefault="00A818F2" w:rsidP="00A818F2">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Д</w:t>
      </w:r>
      <w:r w:rsidR="00615494">
        <w:rPr>
          <w:rFonts w:ascii="Times New Roman" w:hAnsi="Times New Roman"/>
          <w:color w:val="000000"/>
          <w:sz w:val="28"/>
          <w:szCs w:val="28"/>
        </w:rPr>
        <w:t xml:space="preserve">о 2014 года в Преображенском сельсовете </w:t>
      </w:r>
      <w:r>
        <w:rPr>
          <w:rFonts w:ascii="Times New Roman" w:hAnsi="Times New Roman"/>
          <w:color w:val="000000"/>
          <w:sz w:val="28"/>
          <w:szCs w:val="28"/>
        </w:rPr>
        <w:t xml:space="preserve"> положительный естественный и миграционный прирост</w:t>
      </w:r>
      <w:r w:rsidR="00615494">
        <w:rPr>
          <w:rFonts w:ascii="Times New Roman" w:hAnsi="Times New Roman"/>
          <w:color w:val="000000"/>
          <w:sz w:val="28"/>
          <w:szCs w:val="28"/>
        </w:rPr>
        <w:t xml:space="preserve"> не наблюдался </w:t>
      </w:r>
      <w:r w:rsidR="007174C7">
        <w:rPr>
          <w:rFonts w:ascii="Times New Roman" w:hAnsi="Times New Roman"/>
          <w:color w:val="000000"/>
          <w:sz w:val="28"/>
          <w:szCs w:val="28"/>
        </w:rPr>
        <w:t xml:space="preserve"> (н</w:t>
      </w:r>
      <w:r w:rsidRPr="00A818F2">
        <w:rPr>
          <w:rFonts w:ascii="Times New Roman" w:hAnsi="Times New Roman"/>
          <w:sz w:val="28"/>
          <w:szCs w:val="28"/>
        </w:rPr>
        <w:t xml:space="preserve">а </w:t>
      </w:r>
      <w:r w:rsidR="007174C7">
        <w:rPr>
          <w:rFonts w:ascii="Times New Roman" w:hAnsi="Times New Roman"/>
          <w:sz w:val="28"/>
          <w:szCs w:val="28"/>
        </w:rPr>
        <w:t>01.01.</w:t>
      </w:r>
      <w:r w:rsidRPr="00A818F2">
        <w:rPr>
          <w:rFonts w:ascii="Times New Roman" w:hAnsi="Times New Roman"/>
          <w:sz w:val="28"/>
          <w:szCs w:val="28"/>
        </w:rPr>
        <w:t xml:space="preserve">2015 года численность населения составила </w:t>
      </w:r>
      <w:r w:rsidR="002C13BE">
        <w:rPr>
          <w:rFonts w:ascii="Times New Roman" w:hAnsi="Times New Roman"/>
          <w:sz w:val="28"/>
          <w:szCs w:val="28"/>
        </w:rPr>
        <w:t xml:space="preserve">1489 </w:t>
      </w:r>
      <w:r w:rsidRPr="00A818F2">
        <w:rPr>
          <w:rFonts w:ascii="Times New Roman" w:hAnsi="Times New Roman"/>
          <w:sz w:val="28"/>
          <w:szCs w:val="28"/>
        </w:rPr>
        <w:t>человек</w:t>
      </w:r>
      <w:r w:rsidR="007174C7">
        <w:rPr>
          <w:rFonts w:ascii="Times New Roman" w:hAnsi="Times New Roman"/>
          <w:sz w:val="28"/>
          <w:szCs w:val="28"/>
        </w:rPr>
        <w:t>)</w:t>
      </w:r>
      <w:r w:rsidRPr="00A818F2">
        <w:rPr>
          <w:rFonts w:ascii="Times New Roman" w:hAnsi="Times New Roman"/>
          <w:color w:val="000000"/>
          <w:sz w:val="28"/>
          <w:szCs w:val="28"/>
        </w:rPr>
        <w:t>. 2014 и</w:t>
      </w:r>
      <w:r w:rsidR="006E562D">
        <w:rPr>
          <w:rFonts w:ascii="Times New Roman" w:hAnsi="Times New Roman"/>
          <w:color w:val="000000"/>
          <w:sz w:val="28"/>
          <w:szCs w:val="28"/>
        </w:rPr>
        <w:t xml:space="preserve"> 2015 годы</w:t>
      </w:r>
      <w:r>
        <w:rPr>
          <w:rFonts w:ascii="Times New Roman" w:hAnsi="Times New Roman"/>
          <w:color w:val="000000"/>
          <w:sz w:val="28"/>
          <w:szCs w:val="28"/>
        </w:rPr>
        <w:t xml:space="preserve"> </w:t>
      </w:r>
      <w:r w:rsidR="00615494">
        <w:rPr>
          <w:rFonts w:ascii="Times New Roman" w:hAnsi="Times New Roman"/>
          <w:color w:val="000000"/>
          <w:sz w:val="28"/>
          <w:szCs w:val="28"/>
        </w:rPr>
        <w:t xml:space="preserve">также характеризовались </w:t>
      </w:r>
      <w:r>
        <w:rPr>
          <w:rFonts w:ascii="Times New Roman" w:hAnsi="Times New Roman"/>
          <w:color w:val="000000"/>
          <w:sz w:val="28"/>
          <w:szCs w:val="28"/>
        </w:rPr>
        <w:t xml:space="preserve"> отрицательным миграционным приростом</w:t>
      </w:r>
      <w:r w:rsidR="007174C7">
        <w:rPr>
          <w:rFonts w:ascii="Times New Roman" w:hAnsi="Times New Roman"/>
          <w:color w:val="000000"/>
          <w:sz w:val="28"/>
          <w:szCs w:val="28"/>
        </w:rPr>
        <w:t>.</w:t>
      </w:r>
      <w:r>
        <w:rPr>
          <w:rFonts w:ascii="Times New Roman" w:hAnsi="Times New Roman"/>
          <w:color w:val="000000"/>
          <w:sz w:val="28"/>
          <w:szCs w:val="28"/>
        </w:rPr>
        <w:t xml:space="preserve"> </w:t>
      </w:r>
      <w:r w:rsidR="007174C7">
        <w:rPr>
          <w:rFonts w:ascii="Times New Roman" w:hAnsi="Times New Roman"/>
          <w:color w:val="000000"/>
          <w:sz w:val="28"/>
          <w:szCs w:val="28"/>
        </w:rPr>
        <w:t>Н</w:t>
      </w:r>
      <w:r>
        <w:rPr>
          <w:rFonts w:ascii="Times New Roman" w:hAnsi="Times New Roman"/>
          <w:color w:val="000000"/>
          <w:sz w:val="28"/>
          <w:szCs w:val="28"/>
        </w:rPr>
        <w:t xml:space="preserve">а </w:t>
      </w:r>
      <w:r w:rsidR="002C13BE">
        <w:rPr>
          <w:rFonts w:ascii="Times New Roman" w:hAnsi="Times New Roman"/>
          <w:color w:val="000000"/>
          <w:sz w:val="28"/>
          <w:szCs w:val="28"/>
        </w:rPr>
        <w:t>01.10.</w:t>
      </w:r>
      <w:r>
        <w:rPr>
          <w:rFonts w:ascii="Times New Roman" w:hAnsi="Times New Roman"/>
          <w:color w:val="000000"/>
          <w:sz w:val="28"/>
          <w:szCs w:val="28"/>
        </w:rPr>
        <w:t xml:space="preserve">2016 года численность </w:t>
      </w:r>
      <w:r w:rsidR="002C13BE">
        <w:rPr>
          <w:rFonts w:ascii="Times New Roman" w:hAnsi="Times New Roman"/>
          <w:color w:val="000000"/>
          <w:sz w:val="28"/>
          <w:szCs w:val="28"/>
        </w:rPr>
        <w:t>населения уменьшилась до 1457</w:t>
      </w:r>
      <w:r>
        <w:rPr>
          <w:rFonts w:ascii="Times New Roman" w:hAnsi="Times New Roman"/>
          <w:color w:val="000000"/>
          <w:sz w:val="28"/>
          <w:szCs w:val="28"/>
        </w:rPr>
        <w:t xml:space="preserve"> человек</w:t>
      </w:r>
      <w:r w:rsidR="00156640">
        <w:rPr>
          <w:rFonts w:ascii="Times New Roman" w:hAnsi="Times New Roman"/>
          <w:color w:val="000000"/>
          <w:sz w:val="28"/>
          <w:szCs w:val="28"/>
        </w:rPr>
        <w:t xml:space="preserve"> или 91,9</w:t>
      </w:r>
      <w:r w:rsidR="002C13BE">
        <w:rPr>
          <w:rFonts w:ascii="Times New Roman" w:hAnsi="Times New Roman"/>
          <w:color w:val="000000"/>
          <w:sz w:val="28"/>
          <w:szCs w:val="28"/>
        </w:rPr>
        <w:t>% к уровню 2013</w:t>
      </w:r>
      <w:r w:rsidR="007174C7">
        <w:rPr>
          <w:rFonts w:ascii="Times New Roman" w:hAnsi="Times New Roman"/>
          <w:color w:val="000000"/>
          <w:sz w:val="28"/>
          <w:szCs w:val="28"/>
        </w:rPr>
        <w:t xml:space="preserve"> года.</w:t>
      </w:r>
    </w:p>
    <w:p w:rsidR="00883D26" w:rsidRDefault="007174C7" w:rsidP="00A818F2">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Одни</w:t>
      </w:r>
      <w:r w:rsidR="002C13BE">
        <w:rPr>
          <w:rFonts w:ascii="Times New Roman" w:hAnsi="Times New Roman"/>
          <w:color w:val="000000"/>
          <w:sz w:val="28"/>
          <w:szCs w:val="28"/>
        </w:rPr>
        <w:t>м из приоритетов развития Преображенского сельсовета</w:t>
      </w:r>
      <w:r>
        <w:rPr>
          <w:rFonts w:ascii="Times New Roman" w:hAnsi="Times New Roman"/>
          <w:color w:val="000000"/>
          <w:sz w:val="28"/>
          <w:szCs w:val="28"/>
        </w:rPr>
        <w:t xml:space="preserve"> является создание условий для достижения положительных темпов демографического развития. </w:t>
      </w:r>
      <w:r w:rsidR="00A818F2">
        <w:rPr>
          <w:rFonts w:ascii="Times New Roman" w:hAnsi="Times New Roman"/>
          <w:color w:val="000000"/>
          <w:sz w:val="28"/>
          <w:szCs w:val="28"/>
        </w:rPr>
        <w:t>За счет повышения инвести</w:t>
      </w:r>
      <w:r w:rsidR="002C13BE">
        <w:rPr>
          <w:rFonts w:ascii="Times New Roman" w:hAnsi="Times New Roman"/>
          <w:color w:val="000000"/>
          <w:sz w:val="28"/>
          <w:szCs w:val="28"/>
        </w:rPr>
        <w:t>ционной привлекательности Преображенского сельсовета</w:t>
      </w:r>
      <w:r w:rsidR="00A818F2">
        <w:rPr>
          <w:rFonts w:ascii="Times New Roman" w:hAnsi="Times New Roman"/>
          <w:color w:val="000000"/>
          <w:sz w:val="28"/>
          <w:szCs w:val="28"/>
        </w:rPr>
        <w:t xml:space="preserve">, повышения уровня среднемесячной заработной платы и создания других благоприятных факторов проживания, </w:t>
      </w:r>
      <w:r w:rsidR="008513B6">
        <w:rPr>
          <w:rFonts w:ascii="Times New Roman" w:hAnsi="Times New Roman"/>
          <w:color w:val="000000"/>
          <w:sz w:val="28"/>
          <w:szCs w:val="28"/>
        </w:rPr>
        <w:t xml:space="preserve">в плановом периоде </w:t>
      </w:r>
      <w:r w:rsidR="00A818F2">
        <w:rPr>
          <w:rFonts w:ascii="Times New Roman" w:hAnsi="Times New Roman"/>
          <w:color w:val="000000"/>
          <w:sz w:val="28"/>
          <w:szCs w:val="28"/>
        </w:rPr>
        <w:t>ожидается замедление темпа сниже</w:t>
      </w:r>
      <w:r w:rsidR="00615494">
        <w:rPr>
          <w:rFonts w:ascii="Times New Roman" w:hAnsi="Times New Roman"/>
          <w:color w:val="000000"/>
          <w:sz w:val="28"/>
          <w:szCs w:val="28"/>
        </w:rPr>
        <w:t>ния численности населения муниципального образования</w:t>
      </w:r>
      <w:r w:rsidR="00883D26">
        <w:rPr>
          <w:rFonts w:ascii="Times New Roman" w:hAnsi="Times New Roman"/>
          <w:color w:val="000000"/>
          <w:sz w:val="28"/>
          <w:szCs w:val="28"/>
        </w:rPr>
        <w:t>:</w:t>
      </w:r>
    </w:p>
    <w:p w:rsidR="00883D26" w:rsidRDefault="00883D26" w:rsidP="00761EE5">
      <w:pPr>
        <w:numPr>
          <w:ilvl w:val="0"/>
          <w:numId w:val="3"/>
        </w:numPr>
        <w:tabs>
          <w:tab w:val="left" w:pos="709"/>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снижение численности населения </w:t>
      </w:r>
      <w:r w:rsidR="007174C7">
        <w:rPr>
          <w:rFonts w:ascii="Times New Roman" w:hAnsi="Times New Roman"/>
          <w:color w:val="000000"/>
          <w:sz w:val="28"/>
          <w:szCs w:val="28"/>
        </w:rPr>
        <w:t>е</w:t>
      </w:r>
      <w:r w:rsidR="00A818F2">
        <w:rPr>
          <w:rFonts w:ascii="Times New Roman" w:hAnsi="Times New Roman"/>
          <w:color w:val="000000"/>
          <w:sz w:val="28"/>
          <w:szCs w:val="28"/>
        </w:rPr>
        <w:t xml:space="preserve">жегодно </w:t>
      </w:r>
      <w:r w:rsidR="007174C7">
        <w:rPr>
          <w:rFonts w:ascii="Times New Roman" w:hAnsi="Times New Roman"/>
          <w:color w:val="000000"/>
          <w:sz w:val="28"/>
          <w:szCs w:val="28"/>
        </w:rPr>
        <w:t xml:space="preserve">на </w:t>
      </w:r>
      <w:r w:rsidR="00A818F2">
        <w:rPr>
          <w:rFonts w:ascii="Times New Roman" w:hAnsi="Times New Roman"/>
          <w:color w:val="000000"/>
          <w:sz w:val="28"/>
          <w:szCs w:val="28"/>
        </w:rPr>
        <w:t>0,4%</w:t>
      </w:r>
      <w:r>
        <w:rPr>
          <w:rFonts w:ascii="Times New Roman" w:hAnsi="Times New Roman"/>
          <w:color w:val="000000"/>
          <w:sz w:val="28"/>
          <w:szCs w:val="28"/>
        </w:rPr>
        <w:t>;</w:t>
      </w:r>
    </w:p>
    <w:p w:rsidR="00106323" w:rsidRDefault="00106323" w:rsidP="00761EE5">
      <w:pPr>
        <w:numPr>
          <w:ilvl w:val="0"/>
          <w:numId w:val="3"/>
        </w:numPr>
        <w:tabs>
          <w:tab w:val="left" w:pos="709"/>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увеличе</w:t>
      </w:r>
      <w:r w:rsidR="00137E55">
        <w:rPr>
          <w:rFonts w:ascii="Times New Roman" w:hAnsi="Times New Roman"/>
          <w:color w:val="000000"/>
          <w:sz w:val="28"/>
          <w:szCs w:val="28"/>
        </w:rPr>
        <w:t>ние коэффициента рождаемости с 10,2 (2016 год) до 11,5</w:t>
      </w:r>
      <w:r>
        <w:rPr>
          <w:rFonts w:ascii="Times New Roman" w:hAnsi="Times New Roman"/>
          <w:color w:val="000000"/>
          <w:sz w:val="28"/>
          <w:szCs w:val="28"/>
        </w:rPr>
        <w:t xml:space="preserve"> (2019 год);</w:t>
      </w:r>
    </w:p>
    <w:p w:rsidR="00A818F2" w:rsidRDefault="00106323" w:rsidP="00761EE5">
      <w:pPr>
        <w:numPr>
          <w:ilvl w:val="0"/>
          <w:numId w:val="3"/>
        </w:numPr>
        <w:tabs>
          <w:tab w:val="left" w:pos="709"/>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поддержание коэффициента миграционного прироста на уровне 2015 года</w:t>
      </w:r>
      <w:r w:rsidR="00A818F2">
        <w:rPr>
          <w:rFonts w:ascii="Times New Roman" w:hAnsi="Times New Roman"/>
          <w:color w:val="000000"/>
          <w:sz w:val="28"/>
          <w:szCs w:val="28"/>
        </w:rPr>
        <w:t>.</w:t>
      </w:r>
    </w:p>
    <w:p w:rsidR="00905618" w:rsidRDefault="00905618" w:rsidP="00905618">
      <w:pPr>
        <w:spacing w:after="0" w:line="240" w:lineRule="auto"/>
        <w:ind w:firstLine="709"/>
        <w:jc w:val="both"/>
        <w:rPr>
          <w:rFonts w:ascii="Times New Roman" w:hAnsi="Times New Roman"/>
          <w:sz w:val="28"/>
          <w:szCs w:val="28"/>
          <w:lang w:eastAsia="ru-RU"/>
        </w:rPr>
      </w:pPr>
      <w:r w:rsidRPr="006E6E8A">
        <w:rPr>
          <w:rFonts w:ascii="Times New Roman" w:hAnsi="Times New Roman"/>
          <w:sz w:val="28"/>
          <w:szCs w:val="28"/>
          <w:lang w:eastAsia="ru-RU"/>
        </w:rPr>
        <w:lastRenderedPageBreak/>
        <w:t xml:space="preserve">Сформировавшиеся в конце 2014 года тенденции в социальном развитии </w:t>
      </w:r>
      <w:r w:rsidR="002C13BE">
        <w:rPr>
          <w:rFonts w:ascii="Times New Roman" w:hAnsi="Times New Roman"/>
          <w:sz w:val="28"/>
          <w:szCs w:val="28"/>
          <w:lang w:eastAsia="ru-RU"/>
        </w:rPr>
        <w:t>Преображенского сельсовета</w:t>
      </w:r>
      <w:r w:rsidRPr="006E6E8A">
        <w:rPr>
          <w:rFonts w:ascii="Times New Roman" w:hAnsi="Times New Roman"/>
          <w:sz w:val="28"/>
          <w:szCs w:val="28"/>
          <w:lang w:eastAsia="ru-RU"/>
        </w:rPr>
        <w:t xml:space="preserve"> сохраняются и в настоящее время. К числу основных из них можно отнести замедление темпов роста денежных доходов населения, рост потребительских цен на основные продукты питания и увеличение размера прожиточного минимума, которые в свою очередь повлияли на снижение покупательной способности населения и увеличение численности населения с доходами ниже прожиточного минимума.</w:t>
      </w:r>
    </w:p>
    <w:p w:rsidR="00203D8D" w:rsidRDefault="00203D8D" w:rsidP="00905618">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Так</w:t>
      </w:r>
      <w:r w:rsidR="00696A0B">
        <w:rPr>
          <w:rFonts w:ascii="Times New Roman" w:hAnsi="Times New Roman"/>
          <w:sz w:val="28"/>
          <w:szCs w:val="28"/>
          <w:lang w:eastAsia="ru-RU"/>
        </w:rPr>
        <w:t>,</w:t>
      </w:r>
      <w:r>
        <w:rPr>
          <w:rFonts w:ascii="Times New Roman" w:hAnsi="Times New Roman"/>
          <w:sz w:val="28"/>
          <w:szCs w:val="28"/>
          <w:lang w:eastAsia="ru-RU"/>
        </w:rPr>
        <w:t xml:space="preserve"> если рост денежных доходов населения </w:t>
      </w:r>
      <w:r w:rsidR="009C0380">
        <w:rPr>
          <w:rFonts w:ascii="Times New Roman" w:hAnsi="Times New Roman"/>
          <w:sz w:val="28"/>
          <w:szCs w:val="28"/>
          <w:lang w:eastAsia="ru-RU"/>
        </w:rPr>
        <w:t>по итогам 2013 года составлял 10</w:t>
      </w:r>
      <w:r>
        <w:rPr>
          <w:rFonts w:ascii="Times New Roman" w:hAnsi="Times New Roman"/>
          <w:sz w:val="28"/>
          <w:szCs w:val="28"/>
          <w:lang w:eastAsia="ru-RU"/>
        </w:rPr>
        <w:t xml:space="preserve">,4%, то за 9 месяцев 2016 года доходы увеличились только на </w:t>
      </w:r>
      <w:r w:rsidR="009C0380">
        <w:rPr>
          <w:rFonts w:ascii="Times New Roman" w:hAnsi="Times New Roman"/>
          <w:sz w:val="28"/>
          <w:szCs w:val="28"/>
          <w:lang w:eastAsia="ru-RU"/>
        </w:rPr>
        <w:t>1,2</w:t>
      </w:r>
      <w:r w:rsidR="00696A0B">
        <w:rPr>
          <w:rFonts w:ascii="Times New Roman" w:hAnsi="Times New Roman"/>
          <w:sz w:val="28"/>
          <w:szCs w:val="28"/>
          <w:lang w:eastAsia="ru-RU"/>
        </w:rPr>
        <w:t>%</w:t>
      </w:r>
      <w:r>
        <w:rPr>
          <w:rFonts w:ascii="Times New Roman" w:hAnsi="Times New Roman"/>
          <w:sz w:val="28"/>
          <w:szCs w:val="28"/>
          <w:lang w:eastAsia="ru-RU"/>
        </w:rPr>
        <w:t>.</w:t>
      </w:r>
      <w:r w:rsidR="0059542F">
        <w:rPr>
          <w:rFonts w:ascii="Times New Roman" w:hAnsi="Times New Roman"/>
          <w:sz w:val="28"/>
          <w:szCs w:val="28"/>
          <w:lang w:eastAsia="ru-RU"/>
        </w:rPr>
        <w:t xml:space="preserve"> </w:t>
      </w:r>
      <w:r>
        <w:rPr>
          <w:rFonts w:ascii="Times New Roman" w:hAnsi="Times New Roman"/>
          <w:sz w:val="28"/>
          <w:szCs w:val="28"/>
          <w:lang w:eastAsia="ru-RU"/>
        </w:rPr>
        <w:t xml:space="preserve">В свою очередь, если в 2013 году среднемесячная заработная </w:t>
      </w:r>
      <w:r w:rsidRPr="00203D8D">
        <w:rPr>
          <w:rFonts w:ascii="Times New Roman" w:hAnsi="Times New Roman"/>
          <w:sz w:val="28"/>
          <w:szCs w:val="28"/>
          <w:lang w:eastAsia="ru-RU"/>
        </w:rPr>
        <w:t xml:space="preserve">плата </w:t>
      </w:r>
      <w:r w:rsidRPr="00203D8D">
        <w:rPr>
          <w:rFonts w:ascii="Times New Roman" w:hAnsi="Times New Roman"/>
          <w:sz w:val="28"/>
          <w:szCs w:val="28"/>
        </w:rPr>
        <w:t>по</w:t>
      </w:r>
      <w:r w:rsidRPr="008821E8">
        <w:t xml:space="preserve"> </w:t>
      </w:r>
      <w:r w:rsidR="009C0380">
        <w:rPr>
          <w:rFonts w:ascii="Times New Roman" w:hAnsi="Times New Roman"/>
          <w:sz w:val="28"/>
          <w:szCs w:val="28"/>
        </w:rPr>
        <w:t>полному кругу предприятий муниципального образования увеличилась на 11,0</w:t>
      </w:r>
      <w:r>
        <w:rPr>
          <w:rFonts w:ascii="Times New Roman" w:hAnsi="Times New Roman"/>
          <w:sz w:val="28"/>
          <w:szCs w:val="28"/>
        </w:rPr>
        <w:t xml:space="preserve">%, то за 9 месяцев 2016 года – на </w:t>
      </w:r>
      <w:r w:rsidR="009C0380">
        <w:rPr>
          <w:rFonts w:ascii="Times New Roman" w:hAnsi="Times New Roman"/>
          <w:sz w:val="28"/>
          <w:szCs w:val="28"/>
        </w:rPr>
        <w:t>1,3</w:t>
      </w:r>
      <w:r w:rsidR="00696A0B">
        <w:rPr>
          <w:rFonts w:ascii="Times New Roman" w:hAnsi="Times New Roman"/>
          <w:sz w:val="28"/>
          <w:szCs w:val="28"/>
        </w:rPr>
        <w:t>%.</w:t>
      </w:r>
    </w:p>
    <w:p w:rsidR="00905618" w:rsidRDefault="00905618" w:rsidP="00905618">
      <w:pPr>
        <w:spacing w:after="0" w:line="240" w:lineRule="auto"/>
        <w:ind w:firstLine="709"/>
        <w:jc w:val="both"/>
        <w:rPr>
          <w:rFonts w:ascii="Times New Roman" w:hAnsi="Times New Roman"/>
          <w:sz w:val="28"/>
          <w:szCs w:val="28"/>
          <w:lang w:eastAsia="ru-RU"/>
        </w:rPr>
      </w:pPr>
      <w:r w:rsidRPr="00A52BB2">
        <w:rPr>
          <w:rFonts w:ascii="Times New Roman" w:hAnsi="Times New Roman"/>
          <w:sz w:val="28"/>
          <w:szCs w:val="28"/>
          <w:lang w:eastAsia="ru-RU"/>
        </w:rPr>
        <w:t>На рынке труда ситуацию в 2014-2015 годах и текущем периоде 2016 года, несмотря на замедление экономического развития в целом, можно о</w:t>
      </w:r>
      <w:r w:rsidR="00A52BB2" w:rsidRPr="00A52BB2">
        <w:rPr>
          <w:rFonts w:ascii="Times New Roman" w:hAnsi="Times New Roman"/>
          <w:sz w:val="28"/>
          <w:szCs w:val="28"/>
          <w:lang w:eastAsia="ru-RU"/>
        </w:rPr>
        <w:t>характеризовать как стабильную.</w:t>
      </w:r>
    </w:p>
    <w:p w:rsidR="00B41989" w:rsidRPr="00B41989" w:rsidRDefault="00B41989" w:rsidP="00B41989">
      <w:pPr>
        <w:tabs>
          <w:tab w:val="left" w:pos="709"/>
        </w:tabs>
        <w:spacing w:after="0" w:line="240" w:lineRule="auto"/>
        <w:ind w:right="-6" w:firstLine="709"/>
        <w:jc w:val="both"/>
        <w:rPr>
          <w:rFonts w:ascii="Times New Roman" w:hAnsi="Times New Roman"/>
          <w:bCs/>
          <w:iCs/>
          <w:spacing w:val="-1"/>
          <w:sz w:val="28"/>
          <w:szCs w:val="28"/>
        </w:rPr>
      </w:pPr>
      <w:r w:rsidRPr="00B41989">
        <w:rPr>
          <w:rFonts w:ascii="Times New Roman" w:hAnsi="Times New Roman"/>
          <w:sz w:val="28"/>
          <w:szCs w:val="28"/>
        </w:rPr>
        <w:t>Число зарегистрированных безработных граждан на 01.10.2016</w:t>
      </w:r>
      <w:r>
        <w:rPr>
          <w:rFonts w:ascii="Times New Roman" w:hAnsi="Times New Roman"/>
          <w:sz w:val="28"/>
          <w:szCs w:val="28"/>
        </w:rPr>
        <w:t xml:space="preserve"> года </w:t>
      </w:r>
      <w:r w:rsidR="002C13BE">
        <w:rPr>
          <w:rFonts w:ascii="Times New Roman" w:hAnsi="Times New Roman"/>
          <w:sz w:val="28"/>
          <w:szCs w:val="28"/>
        </w:rPr>
        <w:t>составило 5</w:t>
      </w:r>
      <w:r w:rsidRPr="00B41989">
        <w:rPr>
          <w:rFonts w:ascii="Times New Roman" w:hAnsi="Times New Roman"/>
          <w:sz w:val="28"/>
          <w:szCs w:val="28"/>
        </w:rPr>
        <w:t xml:space="preserve"> </w:t>
      </w:r>
      <w:r>
        <w:rPr>
          <w:rFonts w:ascii="Times New Roman" w:hAnsi="Times New Roman"/>
          <w:sz w:val="28"/>
          <w:szCs w:val="28"/>
        </w:rPr>
        <w:t>человек</w:t>
      </w:r>
      <w:r w:rsidRPr="00B41989">
        <w:rPr>
          <w:rFonts w:ascii="Times New Roman" w:hAnsi="Times New Roman"/>
          <w:sz w:val="28"/>
          <w:szCs w:val="28"/>
        </w:rPr>
        <w:t xml:space="preserve"> и </w:t>
      </w:r>
      <w:r w:rsidRPr="00B41989">
        <w:rPr>
          <w:rFonts w:ascii="Times New Roman" w:hAnsi="Times New Roman"/>
          <w:bCs/>
          <w:iCs/>
          <w:spacing w:val="-1"/>
          <w:sz w:val="28"/>
          <w:szCs w:val="28"/>
        </w:rPr>
        <w:t>уровень за</w:t>
      </w:r>
      <w:r w:rsidR="009E200C">
        <w:rPr>
          <w:rFonts w:ascii="Times New Roman" w:hAnsi="Times New Roman"/>
          <w:bCs/>
          <w:iCs/>
          <w:spacing w:val="-1"/>
          <w:sz w:val="28"/>
          <w:szCs w:val="28"/>
        </w:rPr>
        <w:t>регистрированной безработицы 0,</w:t>
      </w:r>
      <w:r w:rsidR="00925CD0">
        <w:rPr>
          <w:rFonts w:ascii="Times New Roman" w:hAnsi="Times New Roman"/>
          <w:bCs/>
          <w:iCs/>
          <w:spacing w:val="-1"/>
          <w:sz w:val="28"/>
          <w:szCs w:val="28"/>
        </w:rPr>
        <w:t>5</w:t>
      </w:r>
      <w:r w:rsidRPr="00B41989">
        <w:rPr>
          <w:rFonts w:ascii="Times New Roman" w:hAnsi="Times New Roman"/>
          <w:bCs/>
          <w:iCs/>
          <w:spacing w:val="-1"/>
          <w:sz w:val="28"/>
          <w:szCs w:val="28"/>
        </w:rPr>
        <w:t xml:space="preserve">% </w:t>
      </w:r>
      <w:r w:rsidRPr="00B41989">
        <w:rPr>
          <w:rFonts w:ascii="Times New Roman" w:hAnsi="Times New Roman"/>
          <w:sz w:val="28"/>
          <w:szCs w:val="28"/>
          <w:shd w:val="clear" w:color="auto" w:fill="FFFFFF"/>
        </w:rPr>
        <w:t xml:space="preserve">от численности трудоспособного населения в трудоспособном возрасте. </w:t>
      </w:r>
      <w:r>
        <w:rPr>
          <w:rFonts w:ascii="Times New Roman" w:hAnsi="Times New Roman"/>
          <w:sz w:val="28"/>
          <w:szCs w:val="28"/>
          <w:shd w:val="clear" w:color="auto" w:fill="FFFFFF"/>
        </w:rPr>
        <w:t>По сравнению с</w:t>
      </w:r>
      <w:r w:rsidR="00925CD0">
        <w:rPr>
          <w:rFonts w:ascii="Times New Roman" w:hAnsi="Times New Roman"/>
          <w:sz w:val="28"/>
          <w:szCs w:val="28"/>
          <w:shd w:val="clear" w:color="auto" w:fill="FFFFFF"/>
        </w:rPr>
        <w:t xml:space="preserve"> 2015 годом безработица остается на одном уровне,</w:t>
      </w:r>
      <w:r>
        <w:rPr>
          <w:rFonts w:ascii="Times New Roman" w:hAnsi="Times New Roman"/>
          <w:sz w:val="28"/>
          <w:szCs w:val="28"/>
          <w:shd w:val="clear" w:color="auto" w:fill="FFFFFF"/>
        </w:rPr>
        <w:t xml:space="preserve"> </w:t>
      </w:r>
      <w:r w:rsidR="008C0148">
        <w:rPr>
          <w:rFonts w:ascii="Times New Roman" w:hAnsi="Times New Roman"/>
          <w:sz w:val="28"/>
          <w:szCs w:val="28"/>
          <w:shd w:val="clear" w:color="auto" w:fill="FFFFFF"/>
        </w:rPr>
        <w:t>практически вы</w:t>
      </w:r>
      <w:r w:rsidR="00925CD0">
        <w:rPr>
          <w:rFonts w:ascii="Times New Roman" w:hAnsi="Times New Roman"/>
          <w:sz w:val="28"/>
          <w:szCs w:val="28"/>
          <w:shd w:val="clear" w:color="auto" w:fill="FFFFFF"/>
        </w:rPr>
        <w:t>ходит на уровень 2013 года (0,5%</w:t>
      </w:r>
      <w:r w:rsidR="008C0148">
        <w:rPr>
          <w:rFonts w:ascii="Times New Roman" w:hAnsi="Times New Roman"/>
          <w:sz w:val="28"/>
          <w:szCs w:val="28"/>
          <w:shd w:val="clear" w:color="auto" w:fill="FFFFFF"/>
        </w:rPr>
        <w:t xml:space="preserve">). </w:t>
      </w:r>
      <w:r w:rsidR="008513B6">
        <w:rPr>
          <w:rFonts w:ascii="Times New Roman" w:hAnsi="Times New Roman"/>
          <w:sz w:val="28"/>
          <w:szCs w:val="28"/>
          <w:shd w:val="clear" w:color="auto" w:fill="FFFFFF"/>
        </w:rPr>
        <w:t>По</w:t>
      </w:r>
      <w:r w:rsidR="009C0380">
        <w:rPr>
          <w:rFonts w:ascii="Times New Roman" w:hAnsi="Times New Roman"/>
          <w:sz w:val="28"/>
          <w:szCs w:val="28"/>
          <w:shd w:val="clear" w:color="auto" w:fill="FFFFFF"/>
        </w:rPr>
        <w:t xml:space="preserve"> муниципальному образованию</w:t>
      </w:r>
      <w:r w:rsidR="008513B6">
        <w:rPr>
          <w:rFonts w:ascii="Times New Roman" w:hAnsi="Times New Roman"/>
          <w:sz w:val="28"/>
          <w:szCs w:val="28"/>
          <w:shd w:val="clear" w:color="auto" w:fill="FFFFFF"/>
        </w:rPr>
        <w:t xml:space="preserve"> в</w:t>
      </w:r>
      <w:r w:rsidR="008C0148">
        <w:rPr>
          <w:rFonts w:ascii="Times New Roman" w:hAnsi="Times New Roman"/>
          <w:sz w:val="28"/>
          <w:szCs w:val="28"/>
          <w:shd w:val="clear" w:color="auto" w:fill="FFFFFF"/>
        </w:rPr>
        <w:t xml:space="preserve"> </w:t>
      </w:r>
      <w:r w:rsidRPr="00B41989">
        <w:rPr>
          <w:rFonts w:ascii="Times New Roman" w:hAnsi="Times New Roman"/>
          <w:sz w:val="28"/>
          <w:szCs w:val="28"/>
          <w:shd w:val="clear" w:color="auto" w:fill="FFFFFF"/>
        </w:rPr>
        <w:t>отчетный период вакантны</w:t>
      </w:r>
      <w:r w:rsidR="008C0148">
        <w:rPr>
          <w:rFonts w:ascii="Times New Roman" w:hAnsi="Times New Roman"/>
          <w:sz w:val="28"/>
          <w:szCs w:val="28"/>
          <w:shd w:val="clear" w:color="auto" w:fill="FFFFFF"/>
        </w:rPr>
        <w:t xml:space="preserve">ми остаются </w:t>
      </w:r>
      <w:r w:rsidR="00925CD0">
        <w:rPr>
          <w:rFonts w:ascii="Times New Roman" w:hAnsi="Times New Roman"/>
          <w:sz w:val="28"/>
          <w:szCs w:val="28"/>
          <w:shd w:val="clear" w:color="auto" w:fill="FFFFFF"/>
        </w:rPr>
        <w:t>4</w:t>
      </w:r>
      <w:r w:rsidR="001D26AC">
        <w:rPr>
          <w:rFonts w:ascii="Times New Roman" w:hAnsi="Times New Roman"/>
          <w:sz w:val="28"/>
          <w:szCs w:val="28"/>
          <w:shd w:val="clear" w:color="auto" w:fill="FFFFFF"/>
        </w:rPr>
        <w:t xml:space="preserve"> </w:t>
      </w:r>
      <w:r w:rsidRPr="00B41989">
        <w:rPr>
          <w:rFonts w:ascii="Times New Roman" w:hAnsi="Times New Roman"/>
          <w:sz w:val="28"/>
          <w:szCs w:val="28"/>
          <w:shd w:val="clear" w:color="auto" w:fill="FFFFFF"/>
        </w:rPr>
        <w:t>мест</w:t>
      </w:r>
      <w:r w:rsidR="00925CD0">
        <w:rPr>
          <w:rFonts w:ascii="Times New Roman" w:hAnsi="Times New Roman"/>
          <w:sz w:val="28"/>
          <w:szCs w:val="28"/>
          <w:shd w:val="clear" w:color="auto" w:fill="FFFFFF"/>
        </w:rPr>
        <w:t>а</w:t>
      </w:r>
      <w:r w:rsidRPr="00B41989">
        <w:rPr>
          <w:rFonts w:ascii="Times New Roman" w:hAnsi="Times New Roman"/>
          <w:sz w:val="28"/>
          <w:szCs w:val="28"/>
          <w:shd w:val="clear" w:color="auto" w:fill="FFFFFF"/>
        </w:rPr>
        <w:t>.</w:t>
      </w:r>
    </w:p>
    <w:p w:rsidR="00B41989" w:rsidRPr="00B41989" w:rsidRDefault="00B41989" w:rsidP="00B41989">
      <w:pPr>
        <w:spacing w:after="0" w:line="240" w:lineRule="auto"/>
        <w:ind w:firstLine="709"/>
        <w:jc w:val="both"/>
        <w:rPr>
          <w:rFonts w:ascii="Times New Roman" w:hAnsi="Times New Roman"/>
          <w:sz w:val="28"/>
          <w:szCs w:val="28"/>
        </w:rPr>
      </w:pPr>
      <w:r w:rsidRPr="00B41989">
        <w:rPr>
          <w:rFonts w:ascii="Times New Roman" w:hAnsi="Times New Roman"/>
          <w:sz w:val="28"/>
          <w:szCs w:val="28"/>
        </w:rPr>
        <w:t>В 2016 году на состояние рынка труда влияют негативные экономические тенденции предыдущего года. При сохранении темпов роста объемов высвобождения работников и сокращени</w:t>
      </w:r>
      <w:r w:rsidR="008513B6">
        <w:rPr>
          <w:rFonts w:ascii="Times New Roman" w:hAnsi="Times New Roman"/>
          <w:sz w:val="28"/>
          <w:szCs w:val="28"/>
        </w:rPr>
        <w:t>и</w:t>
      </w:r>
      <w:r w:rsidRPr="00B41989">
        <w:rPr>
          <w:rFonts w:ascii="Times New Roman" w:hAnsi="Times New Roman"/>
          <w:sz w:val="28"/>
          <w:szCs w:val="28"/>
        </w:rPr>
        <w:t xml:space="preserve"> работодателями </w:t>
      </w:r>
      <w:r w:rsidR="008513B6">
        <w:rPr>
          <w:rFonts w:ascii="Times New Roman" w:hAnsi="Times New Roman"/>
          <w:sz w:val="28"/>
          <w:szCs w:val="28"/>
        </w:rPr>
        <w:t xml:space="preserve">количества </w:t>
      </w:r>
      <w:r w:rsidRPr="00B41989">
        <w:rPr>
          <w:rFonts w:ascii="Times New Roman" w:hAnsi="Times New Roman"/>
          <w:sz w:val="28"/>
          <w:szCs w:val="28"/>
        </w:rPr>
        <w:t>новых вакантных рабочих мест существуют риски увеличения численности безрабо</w:t>
      </w:r>
      <w:r w:rsidR="00925CD0">
        <w:rPr>
          <w:rFonts w:ascii="Times New Roman" w:hAnsi="Times New Roman"/>
          <w:sz w:val="28"/>
          <w:szCs w:val="28"/>
        </w:rPr>
        <w:t>тных к концу 2016 года до 0,2</w:t>
      </w:r>
      <w:r>
        <w:rPr>
          <w:rFonts w:ascii="Times New Roman" w:hAnsi="Times New Roman"/>
          <w:sz w:val="28"/>
          <w:szCs w:val="28"/>
        </w:rPr>
        <w:t>%.</w:t>
      </w:r>
    </w:p>
    <w:p w:rsidR="008513B6" w:rsidRPr="0010625C" w:rsidRDefault="008513B6" w:rsidP="008513B6">
      <w:pPr>
        <w:spacing w:after="0" w:line="240" w:lineRule="auto"/>
        <w:ind w:firstLine="709"/>
        <w:jc w:val="both"/>
        <w:rPr>
          <w:rFonts w:ascii="Times New Roman" w:hAnsi="Times New Roman"/>
          <w:sz w:val="28"/>
          <w:szCs w:val="28"/>
          <w:lang w:eastAsia="ru-RU"/>
        </w:rPr>
      </w:pPr>
      <w:r w:rsidRPr="0010625C">
        <w:rPr>
          <w:rFonts w:ascii="Times New Roman" w:hAnsi="Times New Roman"/>
          <w:sz w:val="28"/>
          <w:szCs w:val="28"/>
          <w:lang w:eastAsia="ru-RU"/>
        </w:rPr>
        <w:t>В целях недопущения ухудшения ситуации на рынке труда в 2016 году в области сохранены все меры поддержки предпринимательской деятельности, оказывается содействие в создании новых эффективных рабочих мест и расширении самозанятости, в первую очередь сельского населения, осуществляется стимулирование населения к трудовой активности.</w:t>
      </w:r>
    </w:p>
    <w:p w:rsidR="00B41989" w:rsidRPr="00B41989" w:rsidRDefault="00B41989" w:rsidP="00B41989">
      <w:pPr>
        <w:spacing w:after="0" w:line="240" w:lineRule="auto"/>
        <w:ind w:firstLine="709"/>
        <w:jc w:val="both"/>
        <w:rPr>
          <w:rFonts w:ascii="Times New Roman" w:eastAsia="MS Mincho" w:hAnsi="Times New Roman"/>
          <w:spacing w:val="-6"/>
          <w:sz w:val="28"/>
          <w:szCs w:val="28"/>
        </w:rPr>
      </w:pPr>
      <w:r w:rsidRPr="00B41989">
        <w:rPr>
          <w:rFonts w:ascii="Times New Roman" w:eastAsia="MS Mincho" w:hAnsi="Times New Roman"/>
          <w:spacing w:val="-6"/>
          <w:sz w:val="28"/>
          <w:szCs w:val="28"/>
        </w:rPr>
        <w:t>Возможный ускоренный экономический рост город</w:t>
      </w:r>
      <w:r>
        <w:rPr>
          <w:rFonts w:ascii="Times New Roman" w:eastAsia="MS Mincho" w:hAnsi="Times New Roman"/>
          <w:spacing w:val="-6"/>
          <w:sz w:val="28"/>
          <w:szCs w:val="28"/>
        </w:rPr>
        <w:t>ов</w:t>
      </w:r>
      <w:r w:rsidRPr="00B41989">
        <w:rPr>
          <w:rFonts w:ascii="Times New Roman" w:eastAsia="MS Mincho" w:hAnsi="Times New Roman"/>
          <w:spacing w:val="-6"/>
          <w:sz w:val="28"/>
          <w:szCs w:val="28"/>
        </w:rPr>
        <w:t xml:space="preserve"> Новосибирск и Бердск</w:t>
      </w:r>
      <w:r>
        <w:rPr>
          <w:rFonts w:ascii="Times New Roman" w:eastAsia="MS Mincho" w:hAnsi="Times New Roman"/>
          <w:spacing w:val="-6"/>
          <w:sz w:val="28"/>
          <w:szCs w:val="28"/>
        </w:rPr>
        <w:t>,</w:t>
      </w:r>
      <w:r w:rsidRPr="00B41989">
        <w:rPr>
          <w:rFonts w:ascii="Times New Roman" w:eastAsia="MS Mincho" w:hAnsi="Times New Roman"/>
          <w:spacing w:val="-6"/>
          <w:sz w:val="28"/>
          <w:szCs w:val="28"/>
        </w:rPr>
        <w:t xml:space="preserve"> в условиях общего дефицита трудовых ресурсов</w:t>
      </w:r>
      <w:r>
        <w:rPr>
          <w:rFonts w:ascii="Times New Roman" w:eastAsia="MS Mincho" w:hAnsi="Times New Roman"/>
          <w:spacing w:val="-6"/>
          <w:sz w:val="28"/>
          <w:szCs w:val="28"/>
        </w:rPr>
        <w:t>,</w:t>
      </w:r>
      <w:r w:rsidRPr="00B41989">
        <w:rPr>
          <w:rFonts w:ascii="Times New Roman" w:eastAsia="MS Mincho" w:hAnsi="Times New Roman"/>
          <w:spacing w:val="-6"/>
          <w:sz w:val="28"/>
          <w:szCs w:val="28"/>
        </w:rPr>
        <w:t xml:space="preserve"> может вызвать потенциальную угрозу перелива в эти города квалифицир</w:t>
      </w:r>
      <w:r w:rsidR="009E200C">
        <w:rPr>
          <w:rFonts w:ascii="Times New Roman" w:eastAsia="MS Mincho" w:hAnsi="Times New Roman"/>
          <w:spacing w:val="-6"/>
          <w:sz w:val="28"/>
          <w:szCs w:val="28"/>
        </w:rPr>
        <w:t>ованных кадров из муниципального образования</w:t>
      </w:r>
      <w:r w:rsidRPr="00B41989">
        <w:rPr>
          <w:rFonts w:ascii="Times New Roman" w:eastAsia="MS Mincho" w:hAnsi="Times New Roman"/>
          <w:spacing w:val="-6"/>
          <w:sz w:val="28"/>
          <w:szCs w:val="28"/>
        </w:rPr>
        <w:t xml:space="preserve"> (в</w:t>
      </w:r>
      <w:r>
        <w:rPr>
          <w:rFonts w:ascii="Times New Roman" w:eastAsia="MS Mincho" w:hAnsi="Times New Roman"/>
          <w:spacing w:val="-6"/>
          <w:sz w:val="28"/>
          <w:szCs w:val="28"/>
        </w:rPr>
        <w:t xml:space="preserve"> </w:t>
      </w:r>
      <w:r w:rsidRPr="00B41989">
        <w:rPr>
          <w:rFonts w:ascii="Times New Roman" w:eastAsia="MS Mincho" w:hAnsi="Times New Roman"/>
          <w:spacing w:val="-6"/>
          <w:sz w:val="28"/>
          <w:szCs w:val="28"/>
        </w:rPr>
        <w:t>случае предоставления им гарантий более высокой оплаты труда).</w:t>
      </w:r>
    </w:p>
    <w:p w:rsidR="00905618" w:rsidRPr="00341D14" w:rsidRDefault="00905618" w:rsidP="009E200C">
      <w:pPr>
        <w:spacing w:after="0" w:line="240" w:lineRule="auto"/>
        <w:ind w:firstLine="709"/>
        <w:jc w:val="both"/>
        <w:rPr>
          <w:rFonts w:ascii="Times New Roman" w:hAnsi="Times New Roman"/>
          <w:sz w:val="28"/>
          <w:szCs w:val="28"/>
          <w:lang w:eastAsia="ru-RU"/>
        </w:rPr>
      </w:pPr>
      <w:r w:rsidRPr="00F600C5">
        <w:rPr>
          <w:rFonts w:ascii="Times New Roman" w:hAnsi="Times New Roman"/>
          <w:sz w:val="28"/>
          <w:szCs w:val="28"/>
          <w:lang w:eastAsia="ru-RU"/>
        </w:rPr>
        <w:t>За 2014-2015 годы</w:t>
      </w:r>
      <w:r w:rsidR="009E200C">
        <w:rPr>
          <w:rFonts w:ascii="Times New Roman" w:hAnsi="Times New Roman"/>
          <w:sz w:val="28"/>
          <w:szCs w:val="28"/>
          <w:lang w:eastAsia="ru-RU"/>
        </w:rPr>
        <w:t xml:space="preserve"> и за </w:t>
      </w:r>
      <w:r w:rsidR="009E200C" w:rsidRPr="00F600C5">
        <w:rPr>
          <w:rFonts w:ascii="Times New Roman" w:hAnsi="Times New Roman"/>
          <w:sz w:val="28"/>
          <w:szCs w:val="28"/>
          <w:lang w:eastAsia="ru-RU"/>
        </w:rPr>
        <w:t>январь-сентябрь</w:t>
      </w:r>
      <w:r w:rsidR="009E200C">
        <w:rPr>
          <w:rFonts w:ascii="Times New Roman" w:hAnsi="Times New Roman"/>
          <w:sz w:val="28"/>
          <w:szCs w:val="28"/>
          <w:lang w:eastAsia="ru-RU"/>
        </w:rPr>
        <w:t xml:space="preserve"> 2016</w:t>
      </w:r>
      <w:r w:rsidR="009E200C" w:rsidRPr="00F600C5">
        <w:rPr>
          <w:rFonts w:ascii="Times New Roman" w:hAnsi="Times New Roman"/>
          <w:sz w:val="28"/>
          <w:szCs w:val="28"/>
          <w:lang w:eastAsia="ru-RU"/>
        </w:rPr>
        <w:t xml:space="preserve"> года</w:t>
      </w:r>
      <w:r w:rsidR="009E200C">
        <w:rPr>
          <w:rFonts w:ascii="Times New Roman" w:hAnsi="Times New Roman"/>
          <w:sz w:val="28"/>
          <w:szCs w:val="28"/>
          <w:lang w:eastAsia="ru-RU"/>
        </w:rPr>
        <w:t xml:space="preserve"> на территории муниципального образования строительства жилья не велось. </w:t>
      </w:r>
    </w:p>
    <w:p w:rsidR="000E55DB" w:rsidRPr="00341D14" w:rsidRDefault="000E55DB" w:rsidP="00D97ECA">
      <w:pPr>
        <w:spacing w:after="0" w:line="240" w:lineRule="auto"/>
        <w:ind w:firstLine="709"/>
        <w:jc w:val="both"/>
        <w:rPr>
          <w:rFonts w:ascii="Times New Roman" w:hAnsi="Times New Roman"/>
          <w:sz w:val="28"/>
          <w:szCs w:val="28"/>
          <w:lang w:eastAsia="ru-RU"/>
        </w:rPr>
      </w:pPr>
    </w:p>
    <w:p w:rsidR="00124CF2" w:rsidRPr="00341D14" w:rsidRDefault="00124CF2" w:rsidP="00761EE5">
      <w:pPr>
        <w:numPr>
          <w:ilvl w:val="0"/>
          <w:numId w:val="2"/>
        </w:numPr>
        <w:spacing w:after="0" w:line="240" w:lineRule="auto"/>
        <w:jc w:val="center"/>
        <w:outlineLvl w:val="0"/>
        <w:rPr>
          <w:rFonts w:ascii="Times New Roman" w:eastAsia="Times New Roman" w:hAnsi="Times New Roman"/>
          <w:sz w:val="28"/>
          <w:szCs w:val="28"/>
          <w:lang w:eastAsia="ru-RU"/>
        </w:rPr>
      </w:pPr>
      <w:bookmarkStart w:id="4" w:name="_Toc460227789"/>
      <w:bookmarkStart w:id="5" w:name="_Toc460227934"/>
      <w:r w:rsidRPr="00341D14">
        <w:rPr>
          <w:rFonts w:ascii="Times New Roman" w:eastAsia="Times New Roman" w:hAnsi="Times New Roman"/>
          <w:sz w:val="28"/>
          <w:szCs w:val="28"/>
          <w:lang w:eastAsia="ru-RU"/>
        </w:rPr>
        <w:t xml:space="preserve">Оценка факторов и ограничений экономического роста </w:t>
      </w:r>
      <w:r w:rsidR="009E200C">
        <w:rPr>
          <w:rFonts w:ascii="Times New Roman" w:eastAsia="Times New Roman" w:hAnsi="Times New Roman"/>
          <w:sz w:val="28"/>
          <w:szCs w:val="28"/>
          <w:lang w:eastAsia="ru-RU"/>
        </w:rPr>
        <w:t>Преображенского сельсовета</w:t>
      </w:r>
      <w:r w:rsidRPr="00341D14">
        <w:rPr>
          <w:rFonts w:ascii="Times New Roman" w:eastAsia="Times New Roman" w:hAnsi="Times New Roman"/>
          <w:sz w:val="28"/>
          <w:szCs w:val="28"/>
          <w:lang w:eastAsia="ru-RU"/>
        </w:rPr>
        <w:t xml:space="preserve"> на среднесрочный период</w:t>
      </w:r>
      <w:bookmarkEnd w:id="4"/>
      <w:bookmarkEnd w:id="5"/>
    </w:p>
    <w:p w:rsidR="004E306C" w:rsidRPr="00341D14" w:rsidRDefault="004E306C" w:rsidP="000226A9">
      <w:pPr>
        <w:spacing w:after="0" w:line="240" w:lineRule="auto"/>
        <w:ind w:firstLine="709"/>
        <w:jc w:val="both"/>
        <w:rPr>
          <w:rFonts w:ascii="Times New Roman" w:eastAsia="MS Mincho" w:hAnsi="Times New Roman"/>
          <w:sz w:val="28"/>
          <w:szCs w:val="28"/>
        </w:rPr>
      </w:pPr>
    </w:p>
    <w:p w:rsidR="000226A9" w:rsidRPr="008452E7" w:rsidRDefault="000226A9" w:rsidP="000226A9">
      <w:pPr>
        <w:spacing w:after="0" w:line="240" w:lineRule="auto"/>
        <w:ind w:firstLine="709"/>
        <w:jc w:val="both"/>
        <w:rPr>
          <w:rFonts w:ascii="Times New Roman" w:eastAsia="MS Mincho" w:hAnsi="Times New Roman"/>
          <w:sz w:val="28"/>
          <w:szCs w:val="28"/>
        </w:rPr>
      </w:pPr>
      <w:r w:rsidRPr="008452E7">
        <w:rPr>
          <w:rFonts w:ascii="Times New Roman" w:eastAsia="MS Mincho" w:hAnsi="Times New Roman"/>
          <w:sz w:val="28"/>
          <w:szCs w:val="28"/>
        </w:rPr>
        <w:t xml:space="preserve">Развитие </w:t>
      </w:r>
      <w:r w:rsidR="009E200C">
        <w:rPr>
          <w:rFonts w:ascii="Times New Roman" w:eastAsia="MS Mincho" w:hAnsi="Times New Roman"/>
          <w:sz w:val="28"/>
          <w:szCs w:val="28"/>
        </w:rPr>
        <w:t>Преображенского сельсовета</w:t>
      </w:r>
      <w:r w:rsidRPr="008452E7">
        <w:rPr>
          <w:rFonts w:ascii="Times New Roman" w:eastAsia="MS Mincho" w:hAnsi="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w:t>
      </w:r>
      <w:r w:rsidR="008452E7">
        <w:rPr>
          <w:rFonts w:ascii="Times New Roman" w:eastAsia="MS Mincho" w:hAnsi="Times New Roman"/>
          <w:sz w:val="28"/>
          <w:szCs w:val="28"/>
        </w:rPr>
        <w:t>иально-экономического развития.</w:t>
      </w:r>
    </w:p>
    <w:p w:rsidR="000226A9" w:rsidRPr="00F6646E" w:rsidRDefault="000226A9" w:rsidP="000226A9">
      <w:pPr>
        <w:spacing w:after="0" w:line="240" w:lineRule="auto"/>
        <w:ind w:firstLine="709"/>
        <w:jc w:val="both"/>
        <w:rPr>
          <w:rFonts w:ascii="Times New Roman" w:eastAsia="MS Mincho" w:hAnsi="Times New Roman"/>
          <w:sz w:val="28"/>
          <w:szCs w:val="28"/>
        </w:rPr>
      </w:pPr>
      <w:r w:rsidRPr="00F6646E">
        <w:rPr>
          <w:rFonts w:ascii="Times New Roman" w:eastAsia="MS Mincho" w:hAnsi="Times New Roman"/>
          <w:sz w:val="28"/>
          <w:szCs w:val="28"/>
        </w:rPr>
        <w:lastRenderedPageBreak/>
        <w:t>Тенденции развития мировой и российской экономики отражают внешние факторы.</w:t>
      </w:r>
      <w:r w:rsidRPr="00F6646E">
        <w:t xml:space="preserve"> </w:t>
      </w:r>
      <w:r w:rsidRPr="00F6646E">
        <w:rPr>
          <w:rFonts w:ascii="Times New Roman" w:eastAsia="MS Mincho" w:hAnsi="Times New Roman"/>
          <w:sz w:val="28"/>
          <w:szCs w:val="28"/>
        </w:rPr>
        <w:t xml:space="preserve">Они обусловлены замедлением роста мировой экономики, </w:t>
      </w:r>
      <w:r w:rsidR="00F6646E" w:rsidRPr="00F6646E">
        <w:rPr>
          <w:rFonts w:ascii="Times New Roman" w:eastAsia="MS Mincho" w:hAnsi="Times New Roman"/>
          <w:sz w:val="28"/>
          <w:szCs w:val="28"/>
        </w:rPr>
        <w:t>неустойчи</w:t>
      </w:r>
      <w:r w:rsidR="00F6646E">
        <w:rPr>
          <w:rFonts w:ascii="Times New Roman" w:eastAsia="MS Mincho" w:hAnsi="Times New Roman"/>
          <w:sz w:val="28"/>
          <w:szCs w:val="28"/>
        </w:rPr>
        <w:t>в</w:t>
      </w:r>
      <w:r w:rsidR="00F6646E" w:rsidRPr="00F6646E">
        <w:rPr>
          <w:rFonts w:ascii="Times New Roman" w:eastAsia="MS Mincho" w:hAnsi="Times New Roman"/>
          <w:sz w:val="28"/>
          <w:szCs w:val="28"/>
        </w:rPr>
        <w:t>остью</w:t>
      </w:r>
      <w:r w:rsidRPr="00F6646E">
        <w:rPr>
          <w:rFonts w:ascii="Times New Roman" w:eastAsia="MS Mincho" w:hAnsi="Times New Roman"/>
          <w:sz w:val="28"/>
          <w:szCs w:val="28"/>
        </w:rPr>
        <w:t xml:space="preserve"> финансовых рынков, обесценива</w:t>
      </w:r>
      <w:r w:rsidR="00FF4A23">
        <w:rPr>
          <w:rFonts w:ascii="Times New Roman" w:eastAsia="MS Mincho" w:hAnsi="Times New Roman"/>
          <w:sz w:val="28"/>
          <w:szCs w:val="28"/>
        </w:rPr>
        <w:t>ни</w:t>
      </w:r>
      <w:r w:rsidRPr="00F6646E">
        <w:rPr>
          <w:rFonts w:ascii="Times New Roman" w:eastAsia="MS Mincho" w:hAnsi="Times New Roman"/>
          <w:sz w:val="28"/>
          <w:szCs w:val="28"/>
        </w:rPr>
        <w:t xml:space="preserve">ем валют. Санкции со стороны </w:t>
      </w:r>
      <w:r w:rsidR="00F6646E" w:rsidRPr="00F6646E">
        <w:rPr>
          <w:rFonts w:ascii="Times New Roman" w:eastAsia="MS Mincho" w:hAnsi="Times New Roman"/>
          <w:sz w:val="28"/>
          <w:szCs w:val="28"/>
        </w:rPr>
        <w:t>в отношении России</w:t>
      </w:r>
      <w:r w:rsidRPr="00F6646E">
        <w:rPr>
          <w:rFonts w:ascii="Times New Roman" w:eastAsia="MS Mincho" w:hAnsi="Times New Roman"/>
          <w:sz w:val="28"/>
          <w:szCs w:val="28"/>
        </w:rPr>
        <w:t xml:space="preserve">, высокие проценты по кредитам могут оказать существенное негативное воздействие на развитие экономики </w:t>
      </w:r>
      <w:r w:rsidR="00846E3B">
        <w:rPr>
          <w:rFonts w:ascii="Times New Roman" w:eastAsia="MS Mincho" w:hAnsi="Times New Roman"/>
          <w:sz w:val="28"/>
          <w:szCs w:val="28"/>
        </w:rPr>
        <w:t>муниципального образования</w:t>
      </w:r>
      <w:r w:rsidRPr="00F6646E">
        <w:rPr>
          <w:rFonts w:ascii="Times New Roman" w:eastAsia="MS Mincho" w:hAnsi="Times New Roman"/>
          <w:sz w:val="28"/>
          <w:szCs w:val="28"/>
        </w:rPr>
        <w:t>.</w:t>
      </w:r>
    </w:p>
    <w:p w:rsidR="000226A9" w:rsidRDefault="000226A9" w:rsidP="000226A9">
      <w:pPr>
        <w:spacing w:after="0" w:line="240" w:lineRule="auto"/>
        <w:ind w:firstLine="709"/>
        <w:jc w:val="both"/>
        <w:rPr>
          <w:rFonts w:ascii="Times New Roman" w:eastAsia="MS Mincho" w:hAnsi="Times New Roman"/>
          <w:sz w:val="28"/>
          <w:szCs w:val="28"/>
        </w:rPr>
      </w:pPr>
      <w:r w:rsidRPr="00F6646E">
        <w:rPr>
          <w:rFonts w:ascii="Times New Roman" w:eastAsia="MS Mincho" w:hAnsi="Times New Roman"/>
          <w:sz w:val="28"/>
          <w:szCs w:val="28"/>
        </w:rPr>
        <w:t>К внутр</w:t>
      </w:r>
      <w:r w:rsidR="00F6646E" w:rsidRPr="00F6646E">
        <w:rPr>
          <w:rFonts w:ascii="Times New Roman" w:eastAsia="MS Mincho" w:hAnsi="Times New Roman"/>
          <w:sz w:val="28"/>
          <w:szCs w:val="28"/>
        </w:rPr>
        <w:t>енним</w:t>
      </w:r>
      <w:r w:rsidRPr="00F6646E">
        <w:rPr>
          <w:rFonts w:ascii="Times New Roman" w:eastAsia="MS Mincho" w:hAnsi="Times New Roman"/>
          <w:sz w:val="28"/>
          <w:szCs w:val="28"/>
        </w:rPr>
        <w:t xml:space="preserve"> факторам можно отнести уменьшение потребительского спроса в результате </w:t>
      </w:r>
      <w:r w:rsidR="00F6646E" w:rsidRPr="00F6646E">
        <w:rPr>
          <w:rFonts w:ascii="Times New Roman" w:eastAsia="MS Mincho" w:hAnsi="Times New Roman"/>
          <w:sz w:val="28"/>
          <w:szCs w:val="28"/>
        </w:rPr>
        <w:t>роста цен и нехватки</w:t>
      </w:r>
      <w:r w:rsidRPr="00F6646E">
        <w:rPr>
          <w:rFonts w:ascii="Times New Roman" w:eastAsia="MS Mincho" w:hAnsi="Times New Roman"/>
          <w:sz w:val="28"/>
          <w:szCs w:val="28"/>
        </w:rPr>
        <w:t xml:space="preserve"> реальных располагаемых доходов населения</w:t>
      </w:r>
      <w:r w:rsidR="00F6646E" w:rsidRPr="00F6646E">
        <w:rPr>
          <w:rFonts w:ascii="Times New Roman" w:eastAsia="MS Mincho" w:hAnsi="Times New Roman"/>
          <w:sz w:val="28"/>
          <w:szCs w:val="28"/>
        </w:rPr>
        <w:t xml:space="preserve"> на удовлетворение своих нужд</w:t>
      </w:r>
      <w:r w:rsidRPr="00F6646E">
        <w:rPr>
          <w:rFonts w:ascii="Times New Roman" w:eastAsia="MS Mincho" w:hAnsi="Times New Roman"/>
          <w:sz w:val="28"/>
          <w:szCs w:val="28"/>
        </w:rPr>
        <w:t>, снижение численности населения в трудоспособном возрасте</w:t>
      </w:r>
      <w:r w:rsidR="00F6646E" w:rsidRPr="00F6646E">
        <w:rPr>
          <w:rFonts w:ascii="Times New Roman" w:eastAsia="MS Mincho" w:hAnsi="Times New Roman"/>
          <w:sz w:val="28"/>
          <w:szCs w:val="28"/>
        </w:rPr>
        <w:t xml:space="preserve"> за счет «старения» населения и оттока сельского населения в города</w:t>
      </w:r>
      <w:r w:rsidRPr="00F6646E">
        <w:rPr>
          <w:rFonts w:ascii="Times New Roman" w:eastAsia="MS Mincho" w:hAnsi="Times New Roman"/>
          <w:sz w:val="28"/>
          <w:szCs w:val="28"/>
        </w:rPr>
        <w:t>.</w:t>
      </w:r>
    </w:p>
    <w:p w:rsidR="00AA2354" w:rsidRPr="00AA2354" w:rsidRDefault="00AA2354" w:rsidP="00AA2354">
      <w:pPr>
        <w:spacing w:after="0" w:line="240" w:lineRule="auto"/>
        <w:ind w:firstLine="709"/>
        <w:jc w:val="both"/>
        <w:rPr>
          <w:rFonts w:ascii="Times New Roman" w:eastAsia="MS Mincho" w:hAnsi="Times New Roman"/>
          <w:sz w:val="28"/>
          <w:szCs w:val="28"/>
        </w:rPr>
      </w:pPr>
      <w:r w:rsidRPr="00AA2354">
        <w:rPr>
          <w:rFonts w:ascii="Times New Roman" w:eastAsia="MS Mincho" w:hAnsi="Times New Roman"/>
          <w:sz w:val="28"/>
          <w:szCs w:val="28"/>
        </w:rPr>
        <w:t>К основным факторам</w:t>
      </w:r>
      <w:r w:rsidR="00FF4A23">
        <w:rPr>
          <w:rFonts w:ascii="Times New Roman" w:eastAsia="MS Mincho" w:hAnsi="Times New Roman"/>
          <w:sz w:val="28"/>
          <w:szCs w:val="28"/>
        </w:rPr>
        <w:t xml:space="preserve">, оказывающим благоприятное влияние на </w:t>
      </w:r>
      <w:r w:rsidRPr="00AA2354">
        <w:rPr>
          <w:rFonts w:ascii="Times New Roman" w:eastAsia="MS Mincho" w:hAnsi="Times New Roman"/>
          <w:sz w:val="28"/>
          <w:szCs w:val="28"/>
        </w:rPr>
        <w:t>социально-экономическо</w:t>
      </w:r>
      <w:r w:rsidR="00FF4A23">
        <w:rPr>
          <w:rFonts w:ascii="Times New Roman" w:eastAsia="MS Mincho" w:hAnsi="Times New Roman"/>
          <w:sz w:val="28"/>
          <w:szCs w:val="28"/>
        </w:rPr>
        <w:t>е</w:t>
      </w:r>
      <w:r w:rsidRPr="00AA2354">
        <w:rPr>
          <w:rFonts w:ascii="Times New Roman" w:eastAsia="MS Mincho" w:hAnsi="Times New Roman"/>
          <w:sz w:val="28"/>
          <w:szCs w:val="28"/>
        </w:rPr>
        <w:t xml:space="preserve"> развити</w:t>
      </w:r>
      <w:r w:rsidR="00FF4A23">
        <w:rPr>
          <w:rFonts w:ascii="Times New Roman" w:eastAsia="MS Mincho" w:hAnsi="Times New Roman"/>
          <w:sz w:val="28"/>
          <w:szCs w:val="28"/>
        </w:rPr>
        <w:t>е</w:t>
      </w:r>
      <w:r w:rsidR="00846E3B">
        <w:rPr>
          <w:rFonts w:ascii="Times New Roman" w:eastAsia="MS Mincho" w:hAnsi="Times New Roman"/>
          <w:sz w:val="28"/>
          <w:szCs w:val="28"/>
        </w:rPr>
        <w:t xml:space="preserve"> Преображенского сельсовета</w:t>
      </w:r>
      <w:r w:rsidR="006D4569">
        <w:rPr>
          <w:rFonts w:ascii="Times New Roman" w:eastAsia="MS Mincho" w:hAnsi="Times New Roman"/>
          <w:sz w:val="28"/>
          <w:szCs w:val="28"/>
        </w:rPr>
        <w:t>,</w:t>
      </w:r>
      <w:r w:rsidRPr="00AA2354">
        <w:rPr>
          <w:rFonts w:ascii="Times New Roman" w:eastAsia="MS Mincho" w:hAnsi="Times New Roman"/>
          <w:sz w:val="28"/>
          <w:szCs w:val="28"/>
        </w:rPr>
        <w:t xml:space="preserve"> относятся:</w:t>
      </w:r>
    </w:p>
    <w:p w:rsidR="00F6646E" w:rsidRDefault="00AA2354" w:rsidP="000226A9">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1. Диве</w:t>
      </w:r>
      <w:r w:rsidR="0045471E">
        <w:rPr>
          <w:rFonts w:ascii="Times New Roman" w:eastAsia="MS Mincho" w:hAnsi="Times New Roman"/>
          <w:sz w:val="28"/>
          <w:szCs w:val="28"/>
        </w:rPr>
        <w:t>р</w:t>
      </w:r>
      <w:r>
        <w:rPr>
          <w:rFonts w:ascii="Times New Roman" w:eastAsia="MS Mincho" w:hAnsi="Times New Roman"/>
          <w:sz w:val="28"/>
          <w:szCs w:val="28"/>
        </w:rPr>
        <w:t xml:space="preserve">сифицированность </w:t>
      </w:r>
      <w:r w:rsidR="00846E3B">
        <w:rPr>
          <w:rFonts w:ascii="Times New Roman" w:eastAsia="MS Mincho" w:hAnsi="Times New Roman"/>
          <w:sz w:val="28"/>
          <w:szCs w:val="28"/>
        </w:rPr>
        <w:t>экономики муниципального образования</w:t>
      </w:r>
      <w:r w:rsidR="0045471E">
        <w:rPr>
          <w:rFonts w:ascii="Times New Roman" w:eastAsia="MS Mincho" w:hAnsi="Times New Roman"/>
          <w:sz w:val="28"/>
          <w:szCs w:val="28"/>
        </w:rPr>
        <w:t>.</w:t>
      </w:r>
    </w:p>
    <w:p w:rsidR="0045471E" w:rsidRPr="0045471E" w:rsidRDefault="00925CD0" w:rsidP="0045471E">
      <w:pPr>
        <w:spacing w:after="0" w:line="240" w:lineRule="auto"/>
        <w:ind w:firstLine="709"/>
        <w:jc w:val="both"/>
        <w:rPr>
          <w:rFonts w:ascii="Times New Roman" w:hAnsi="Times New Roman"/>
          <w:sz w:val="28"/>
          <w:szCs w:val="28"/>
        </w:rPr>
      </w:pPr>
      <w:r>
        <w:rPr>
          <w:rFonts w:ascii="Times New Roman" w:eastAsia="MS Mincho" w:hAnsi="Times New Roman"/>
          <w:sz w:val="28"/>
          <w:szCs w:val="28"/>
        </w:rPr>
        <w:t>Преображенский сельсовет</w:t>
      </w:r>
      <w:r w:rsidR="0045471E">
        <w:rPr>
          <w:rFonts w:ascii="Times New Roman" w:eastAsia="MS Mincho" w:hAnsi="Times New Roman"/>
          <w:sz w:val="28"/>
          <w:szCs w:val="28"/>
        </w:rPr>
        <w:t xml:space="preserve"> относится к </w:t>
      </w:r>
      <w:r w:rsidR="0045471E">
        <w:rPr>
          <w:rFonts w:ascii="Times New Roman" w:hAnsi="Times New Roman"/>
          <w:sz w:val="28"/>
          <w:szCs w:val="28"/>
        </w:rPr>
        <w:t>хозяйствующим</w:t>
      </w:r>
      <w:r w:rsidR="0045471E" w:rsidRPr="00DE4AFA">
        <w:rPr>
          <w:rFonts w:ascii="Times New Roman" w:hAnsi="Times New Roman"/>
          <w:sz w:val="28"/>
          <w:szCs w:val="28"/>
        </w:rPr>
        <w:t xml:space="preserve"> территори</w:t>
      </w:r>
      <w:r>
        <w:rPr>
          <w:rFonts w:ascii="Times New Roman" w:hAnsi="Times New Roman"/>
          <w:sz w:val="28"/>
          <w:szCs w:val="28"/>
        </w:rPr>
        <w:t>ям Искитимского района</w:t>
      </w:r>
      <w:r w:rsidR="0045471E" w:rsidRPr="00DE4AFA">
        <w:rPr>
          <w:rFonts w:ascii="Times New Roman" w:hAnsi="Times New Roman"/>
          <w:sz w:val="28"/>
          <w:szCs w:val="28"/>
        </w:rPr>
        <w:t xml:space="preserve"> со смешанным типом производства</w:t>
      </w:r>
      <w:r w:rsidR="0045471E">
        <w:rPr>
          <w:rFonts w:ascii="Times New Roman" w:hAnsi="Times New Roman"/>
          <w:sz w:val="28"/>
          <w:szCs w:val="28"/>
        </w:rPr>
        <w:t>. Можно в</w:t>
      </w:r>
      <w:r w:rsidR="0045471E" w:rsidRPr="0045471E">
        <w:rPr>
          <w:rFonts w:ascii="Times New Roman" w:hAnsi="Times New Roman"/>
          <w:sz w:val="28"/>
          <w:szCs w:val="28"/>
        </w:rPr>
        <w:t>ыдел</w:t>
      </w:r>
      <w:r w:rsidR="0045471E">
        <w:rPr>
          <w:rFonts w:ascii="Times New Roman" w:hAnsi="Times New Roman"/>
          <w:sz w:val="28"/>
          <w:szCs w:val="28"/>
        </w:rPr>
        <w:t>и</w:t>
      </w:r>
      <w:r w:rsidR="0045471E" w:rsidRPr="0045471E">
        <w:rPr>
          <w:rFonts w:ascii="Times New Roman" w:hAnsi="Times New Roman"/>
          <w:sz w:val="28"/>
          <w:szCs w:val="28"/>
        </w:rPr>
        <w:t>т</w:t>
      </w:r>
      <w:r w:rsidR="0045471E">
        <w:rPr>
          <w:rFonts w:ascii="Times New Roman" w:hAnsi="Times New Roman"/>
          <w:sz w:val="28"/>
          <w:szCs w:val="28"/>
        </w:rPr>
        <w:t>ь</w:t>
      </w:r>
      <w:r w:rsidR="0045471E" w:rsidRPr="0045471E">
        <w:rPr>
          <w:rFonts w:ascii="Times New Roman" w:hAnsi="Times New Roman"/>
          <w:sz w:val="28"/>
          <w:szCs w:val="28"/>
        </w:rPr>
        <w:t xml:space="preserve"> следующие преимущества диверсифицированной экономики:</w:t>
      </w:r>
    </w:p>
    <w:p w:rsidR="0045471E" w:rsidRPr="0045471E" w:rsidRDefault="0045471E" w:rsidP="00761EE5">
      <w:pPr>
        <w:numPr>
          <w:ilvl w:val="0"/>
          <w:numId w:val="4"/>
        </w:numPr>
        <w:spacing w:after="0" w:line="240" w:lineRule="auto"/>
        <w:ind w:left="0" w:firstLine="0"/>
        <w:jc w:val="both"/>
        <w:rPr>
          <w:rFonts w:ascii="Times New Roman" w:hAnsi="Times New Roman"/>
          <w:sz w:val="28"/>
          <w:szCs w:val="28"/>
        </w:rPr>
      </w:pPr>
      <w:r w:rsidRPr="0045471E">
        <w:rPr>
          <w:rFonts w:ascii="Times New Roman" w:hAnsi="Times New Roman"/>
          <w:sz w:val="28"/>
          <w:szCs w:val="28"/>
        </w:rPr>
        <w:t xml:space="preserve">присутствие </w:t>
      </w:r>
      <w:r w:rsidR="00925CD0">
        <w:rPr>
          <w:rFonts w:ascii="Times New Roman" w:hAnsi="Times New Roman"/>
          <w:sz w:val="28"/>
          <w:szCs w:val="28"/>
        </w:rPr>
        <w:t>на территории муниципального образования</w:t>
      </w:r>
      <w:r>
        <w:rPr>
          <w:rFonts w:ascii="Times New Roman" w:hAnsi="Times New Roman"/>
          <w:sz w:val="28"/>
          <w:szCs w:val="28"/>
        </w:rPr>
        <w:t xml:space="preserve"> предприятий </w:t>
      </w:r>
      <w:r w:rsidR="00EA5F5B">
        <w:rPr>
          <w:rFonts w:ascii="Times New Roman" w:hAnsi="Times New Roman"/>
          <w:sz w:val="28"/>
          <w:szCs w:val="28"/>
        </w:rPr>
        <w:t>таких отраслей</w:t>
      </w:r>
      <w:r w:rsidRPr="0045471E">
        <w:rPr>
          <w:rFonts w:ascii="Times New Roman" w:hAnsi="Times New Roman"/>
          <w:sz w:val="28"/>
          <w:szCs w:val="28"/>
        </w:rPr>
        <w:t xml:space="preserve"> </w:t>
      </w:r>
      <w:r>
        <w:rPr>
          <w:rFonts w:ascii="Times New Roman" w:hAnsi="Times New Roman"/>
          <w:sz w:val="28"/>
          <w:szCs w:val="28"/>
        </w:rPr>
        <w:t>экономики</w:t>
      </w:r>
      <w:r w:rsidR="00EA5F5B">
        <w:rPr>
          <w:rFonts w:ascii="Times New Roman" w:hAnsi="Times New Roman"/>
          <w:sz w:val="28"/>
          <w:szCs w:val="28"/>
        </w:rPr>
        <w:t xml:space="preserve">, как агропромышленный комплекс, </w:t>
      </w:r>
      <w:r>
        <w:rPr>
          <w:rFonts w:ascii="Times New Roman" w:hAnsi="Times New Roman"/>
          <w:sz w:val="28"/>
          <w:szCs w:val="28"/>
        </w:rPr>
        <w:t xml:space="preserve">что </w:t>
      </w:r>
      <w:r w:rsidRPr="0045471E">
        <w:rPr>
          <w:rFonts w:ascii="Times New Roman" w:hAnsi="Times New Roman"/>
          <w:sz w:val="28"/>
          <w:szCs w:val="28"/>
        </w:rPr>
        <w:t>создает возможности трудоустройства в растущих секторах при высвобождении занятых в традиционных отраслях;</w:t>
      </w:r>
    </w:p>
    <w:p w:rsidR="0045471E" w:rsidRPr="0045471E" w:rsidRDefault="0045471E" w:rsidP="00761EE5">
      <w:pPr>
        <w:numPr>
          <w:ilvl w:val="0"/>
          <w:numId w:val="4"/>
        </w:numPr>
        <w:spacing w:after="0" w:line="240" w:lineRule="auto"/>
        <w:ind w:left="0" w:firstLine="0"/>
        <w:jc w:val="both"/>
        <w:rPr>
          <w:rFonts w:ascii="Times New Roman" w:hAnsi="Times New Roman"/>
          <w:sz w:val="28"/>
          <w:szCs w:val="28"/>
        </w:rPr>
      </w:pPr>
      <w:r w:rsidRPr="0045471E">
        <w:rPr>
          <w:rFonts w:ascii="Times New Roman" w:hAnsi="Times New Roman"/>
          <w:sz w:val="28"/>
          <w:szCs w:val="28"/>
        </w:rPr>
        <w:t>разнообразие экономической деятельности</w:t>
      </w:r>
      <w:r w:rsidR="006D4569">
        <w:rPr>
          <w:rFonts w:ascii="Times New Roman" w:hAnsi="Times New Roman"/>
          <w:sz w:val="28"/>
          <w:szCs w:val="28"/>
        </w:rPr>
        <w:t>,</w:t>
      </w:r>
      <w:r w:rsidRPr="0045471E">
        <w:rPr>
          <w:rFonts w:ascii="Times New Roman" w:hAnsi="Times New Roman"/>
          <w:sz w:val="28"/>
          <w:szCs w:val="28"/>
        </w:rPr>
        <w:t xml:space="preserve"> стимулиру</w:t>
      </w:r>
      <w:r w:rsidR="006D4569">
        <w:rPr>
          <w:rFonts w:ascii="Times New Roman" w:hAnsi="Times New Roman"/>
          <w:sz w:val="28"/>
          <w:szCs w:val="28"/>
        </w:rPr>
        <w:t>ющее</w:t>
      </w:r>
      <w:r w:rsidRPr="0045471E">
        <w:rPr>
          <w:rFonts w:ascii="Times New Roman" w:hAnsi="Times New Roman"/>
          <w:sz w:val="28"/>
          <w:szCs w:val="28"/>
        </w:rPr>
        <w:t xml:space="preserve"> распространение знаний и технологий между секторами экономики;</w:t>
      </w:r>
    </w:p>
    <w:p w:rsidR="0045471E" w:rsidRPr="0045471E" w:rsidRDefault="0045471E" w:rsidP="00761EE5">
      <w:pPr>
        <w:numPr>
          <w:ilvl w:val="0"/>
          <w:numId w:val="4"/>
        </w:numPr>
        <w:spacing w:after="0" w:line="240" w:lineRule="auto"/>
        <w:ind w:left="0" w:firstLine="0"/>
        <w:jc w:val="both"/>
        <w:rPr>
          <w:rFonts w:ascii="Times New Roman" w:hAnsi="Times New Roman"/>
          <w:sz w:val="28"/>
          <w:szCs w:val="28"/>
        </w:rPr>
      </w:pPr>
      <w:r w:rsidRPr="0045471E">
        <w:rPr>
          <w:rFonts w:ascii="Times New Roman" w:hAnsi="Times New Roman"/>
          <w:sz w:val="28"/>
          <w:szCs w:val="28"/>
        </w:rPr>
        <w:t>способств</w:t>
      </w:r>
      <w:r w:rsidR="00FF4A23">
        <w:rPr>
          <w:rFonts w:ascii="Times New Roman" w:hAnsi="Times New Roman"/>
          <w:sz w:val="28"/>
          <w:szCs w:val="28"/>
        </w:rPr>
        <w:t>ование</w:t>
      </w:r>
      <w:r w:rsidRPr="0045471E">
        <w:rPr>
          <w:rFonts w:ascii="Times New Roman" w:hAnsi="Times New Roman"/>
          <w:sz w:val="28"/>
          <w:szCs w:val="28"/>
        </w:rPr>
        <w:t xml:space="preserve"> снижению зависимости от импорта и созда</w:t>
      </w:r>
      <w:r w:rsidR="006D4569">
        <w:rPr>
          <w:rFonts w:ascii="Times New Roman" w:hAnsi="Times New Roman"/>
          <w:sz w:val="28"/>
          <w:szCs w:val="28"/>
        </w:rPr>
        <w:t>ни</w:t>
      </w:r>
      <w:r w:rsidRPr="0045471E">
        <w:rPr>
          <w:rFonts w:ascii="Times New Roman" w:hAnsi="Times New Roman"/>
          <w:sz w:val="28"/>
          <w:szCs w:val="28"/>
        </w:rPr>
        <w:t>е услови</w:t>
      </w:r>
      <w:r w:rsidR="006D4569">
        <w:rPr>
          <w:rFonts w:ascii="Times New Roman" w:hAnsi="Times New Roman"/>
          <w:sz w:val="28"/>
          <w:szCs w:val="28"/>
        </w:rPr>
        <w:t>й</w:t>
      </w:r>
      <w:r w:rsidRPr="0045471E">
        <w:rPr>
          <w:rFonts w:ascii="Times New Roman" w:hAnsi="Times New Roman"/>
          <w:sz w:val="28"/>
          <w:szCs w:val="28"/>
        </w:rPr>
        <w:t xml:space="preserve"> для наращивания сравнительных конку</w:t>
      </w:r>
      <w:r>
        <w:rPr>
          <w:rFonts w:ascii="Times New Roman" w:hAnsi="Times New Roman"/>
          <w:sz w:val="28"/>
          <w:szCs w:val="28"/>
        </w:rPr>
        <w:t>рентных преимуществ.</w:t>
      </w:r>
    </w:p>
    <w:p w:rsidR="0045471E" w:rsidRDefault="0045471E" w:rsidP="0045471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4464F6">
        <w:rPr>
          <w:rFonts w:ascii="Times New Roman" w:hAnsi="Times New Roman"/>
          <w:sz w:val="28"/>
          <w:szCs w:val="28"/>
        </w:rPr>
        <w:t>Нев</w:t>
      </w:r>
      <w:r w:rsidR="00BE541B" w:rsidRPr="0045471E">
        <w:rPr>
          <w:rFonts w:ascii="Times New Roman" w:hAnsi="Times New Roman"/>
          <w:sz w:val="28"/>
          <w:szCs w:val="28"/>
        </w:rPr>
        <w:t>ысокий уровень предпринимательской активности.</w:t>
      </w:r>
    </w:p>
    <w:p w:rsidR="005D6918" w:rsidRDefault="0045471E" w:rsidP="005D6918">
      <w:pPr>
        <w:spacing w:after="0" w:line="240" w:lineRule="auto"/>
        <w:ind w:firstLine="709"/>
        <w:jc w:val="both"/>
        <w:rPr>
          <w:rFonts w:ascii="Times New Roman" w:hAnsi="Times New Roman"/>
          <w:sz w:val="28"/>
          <w:szCs w:val="28"/>
        </w:rPr>
      </w:pPr>
      <w:r>
        <w:rPr>
          <w:rFonts w:ascii="Times New Roman" w:hAnsi="Times New Roman"/>
          <w:sz w:val="28"/>
          <w:szCs w:val="28"/>
        </w:rPr>
        <w:t>О</w:t>
      </w:r>
      <w:r w:rsidR="00BE541B">
        <w:rPr>
          <w:rFonts w:ascii="Times New Roman" w:hAnsi="Times New Roman"/>
          <w:sz w:val="28"/>
          <w:szCs w:val="28"/>
        </w:rPr>
        <w:t xml:space="preserve">коло </w:t>
      </w:r>
      <w:r w:rsidR="00D36155">
        <w:rPr>
          <w:rFonts w:ascii="Times New Roman" w:hAnsi="Times New Roman"/>
          <w:sz w:val="28"/>
          <w:szCs w:val="28"/>
        </w:rPr>
        <w:t>2</w:t>
      </w:r>
      <w:r w:rsidR="004464F6">
        <w:rPr>
          <w:rFonts w:ascii="Times New Roman" w:hAnsi="Times New Roman"/>
          <w:sz w:val="28"/>
          <w:szCs w:val="28"/>
        </w:rPr>
        <w:t>,</w:t>
      </w:r>
      <w:r w:rsidR="00D36155">
        <w:rPr>
          <w:rFonts w:ascii="Times New Roman" w:hAnsi="Times New Roman"/>
          <w:sz w:val="28"/>
          <w:szCs w:val="28"/>
        </w:rPr>
        <w:t>0</w:t>
      </w:r>
      <w:r w:rsidR="00BE541B">
        <w:rPr>
          <w:rFonts w:ascii="Times New Roman" w:hAnsi="Times New Roman"/>
          <w:sz w:val="28"/>
          <w:szCs w:val="28"/>
        </w:rPr>
        <w:t xml:space="preserve">% от </w:t>
      </w:r>
      <w:r>
        <w:rPr>
          <w:rFonts w:ascii="Times New Roman" w:hAnsi="Times New Roman"/>
          <w:sz w:val="28"/>
          <w:szCs w:val="28"/>
        </w:rPr>
        <w:t>занятых в экономике</w:t>
      </w:r>
      <w:r w:rsidR="004464F6">
        <w:rPr>
          <w:rFonts w:ascii="Times New Roman" w:hAnsi="Times New Roman"/>
          <w:sz w:val="28"/>
          <w:szCs w:val="28"/>
        </w:rPr>
        <w:t xml:space="preserve"> муниципального образования</w:t>
      </w:r>
      <w:r w:rsidR="00BE541B">
        <w:rPr>
          <w:rFonts w:ascii="Times New Roman" w:hAnsi="Times New Roman"/>
          <w:sz w:val="28"/>
          <w:szCs w:val="28"/>
        </w:rPr>
        <w:t xml:space="preserve"> </w:t>
      </w:r>
      <w:r>
        <w:rPr>
          <w:rFonts w:ascii="Times New Roman" w:hAnsi="Times New Roman"/>
          <w:sz w:val="28"/>
          <w:szCs w:val="28"/>
        </w:rPr>
        <w:t>трудится</w:t>
      </w:r>
      <w:r w:rsidR="00BE541B">
        <w:rPr>
          <w:rFonts w:ascii="Times New Roman" w:hAnsi="Times New Roman"/>
          <w:sz w:val="28"/>
          <w:szCs w:val="28"/>
        </w:rPr>
        <w:t xml:space="preserve"> в малом бизнесе, доля малого бизнеса в общем объеме </w:t>
      </w:r>
      <w:r w:rsidR="005D6918">
        <w:rPr>
          <w:rFonts w:ascii="Times New Roman" w:hAnsi="Times New Roman"/>
          <w:sz w:val="28"/>
          <w:szCs w:val="28"/>
        </w:rPr>
        <w:t>выпуска продукции, выполнения работ и оказания услуг составляет</w:t>
      </w:r>
      <w:r w:rsidR="00BE541B">
        <w:rPr>
          <w:rFonts w:ascii="Times New Roman" w:hAnsi="Times New Roman"/>
          <w:sz w:val="28"/>
          <w:szCs w:val="28"/>
        </w:rPr>
        <w:t xml:space="preserve"> </w:t>
      </w:r>
      <w:r w:rsidR="00D36155">
        <w:rPr>
          <w:rFonts w:ascii="Times New Roman" w:hAnsi="Times New Roman"/>
          <w:sz w:val="28"/>
          <w:szCs w:val="28"/>
        </w:rPr>
        <w:t>10</w:t>
      </w:r>
      <w:r w:rsidR="00BE541B">
        <w:rPr>
          <w:rFonts w:ascii="Times New Roman" w:hAnsi="Times New Roman"/>
          <w:sz w:val="28"/>
          <w:szCs w:val="28"/>
        </w:rPr>
        <w:t xml:space="preserve">%. В связи с этим меры, направленные на развитие </w:t>
      </w:r>
      <w:r w:rsidR="005D6918">
        <w:rPr>
          <w:rFonts w:ascii="Times New Roman" w:hAnsi="Times New Roman"/>
          <w:sz w:val="28"/>
          <w:szCs w:val="28"/>
        </w:rPr>
        <w:t xml:space="preserve">малого и среднего </w:t>
      </w:r>
      <w:r w:rsidR="00BE541B">
        <w:rPr>
          <w:rFonts w:ascii="Times New Roman" w:hAnsi="Times New Roman"/>
          <w:sz w:val="28"/>
          <w:szCs w:val="28"/>
        </w:rPr>
        <w:t>предпринимательства, станут одним из фа</w:t>
      </w:r>
      <w:r w:rsidR="00C62C61">
        <w:rPr>
          <w:rFonts w:ascii="Times New Roman" w:hAnsi="Times New Roman"/>
          <w:sz w:val="28"/>
          <w:szCs w:val="28"/>
        </w:rPr>
        <w:t>кторов развития экономики муниципального образования</w:t>
      </w:r>
      <w:r w:rsidR="00D36155">
        <w:rPr>
          <w:rFonts w:ascii="Times New Roman" w:hAnsi="Times New Roman"/>
          <w:sz w:val="28"/>
          <w:szCs w:val="28"/>
        </w:rPr>
        <w:t>. Администрацией Преображенского сельсовета</w:t>
      </w:r>
      <w:r w:rsidR="00BE541B">
        <w:rPr>
          <w:rFonts w:ascii="Times New Roman" w:hAnsi="Times New Roman"/>
          <w:sz w:val="28"/>
          <w:szCs w:val="28"/>
        </w:rPr>
        <w:t xml:space="preserve"> принимаются меры, направленные на снижение административной нагрузки на предпринимательство. Для предотвращения негативных последствий управленчески</w:t>
      </w:r>
      <w:r w:rsidR="00D36155">
        <w:rPr>
          <w:rFonts w:ascii="Times New Roman" w:hAnsi="Times New Roman"/>
          <w:sz w:val="28"/>
          <w:szCs w:val="28"/>
        </w:rPr>
        <w:t>х решений, администрацией Преображенского сельсовета</w:t>
      </w:r>
      <w:r w:rsidR="00BE541B">
        <w:rPr>
          <w:rFonts w:ascii="Times New Roman" w:hAnsi="Times New Roman"/>
          <w:sz w:val="28"/>
          <w:szCs w:val="28"/>
        </w:rPr>
        <w:t xml:space="preserve"> </w:t>
      </w:r>
      <w:r w:rsidR="005D6918">
        <w:rPr>
          <w:rFonts w:ascii="Times New Roman" w:hAnsi="Times New Roman"/>
          <w:sz w:val="28"/>
          <w:szCs w:val="28"/>
        </w:rPr>
        <w:t>проводится</w:t>
      </w:r>
      <w:r w:rsidR="00BE541B">
        <w:rPr>
          <w:rFonts w:ascii="Times New Roman" w:hAnsi="Times New Roman"/>
          <w:sz w:val="28"/>
          <w:szCs w:val="28"/>
        </w:rPr>
        <w:t xml:space="preserve"> оценка регулирующего воздействия проектов нормативных правовых актов.</w:t>
      </w:r>
    </w:p>
    <w:p w:rsidR="005D6918" w:rsidRDefault="005D6918" w:rsidP="005D6918">
      <w:pPr>
        <w:spacing w:after="0" w:line="240" w:lineRule="auto"/>
        <w:ind w:firstLine="709"/>
        <w:jc w:val="both"/>
        <w:rPr>
          <w:rFonts w:ascii="Times New Roman" w:hAnsi="Times New Roman"/>
          <w:sz w:val="28"/>
          <w:szCs w:val="28"/>
        </w:rPr>
      </w:pPr>
      <w:r w:rsidRPr="005D6918">
        <w:rPr>
          <w:rFonts w:ascii="Times New Roman" w:hAnsi="Times New Roman"/>
          <w:sz w:val="28"/>
          <w:szCs w:val="28"/>
        </w:rPr>
        <w:t xml:space="preserve">3. </w:t>
      </w:r>
      <w:r w:rsidR="00BE541B" w:rsidRPr="005D6918">
        <w:rPr>
          <w:rFonts w:ascii="Times New Roman" w:hAnsi="Times New Roman"/>
          <w:sz w:val="28"/>
          <w:szCs w:val="28"/>
        </w:rPr>
        <w:t>Инвестиционная привлекательность.</w:t>
      </w:r>
    </w:p>
    <w:p w:rsidR="009D0858" w:rsidRDefault="00846E3B" w:rsidP="009D0858">
      <w:pPr>
        <w:pStyle w:val="ad"/>
        <w:spacing w:after="0" w:line="240" w:lineRule="auto"/>
        <w:ind w:left="0" w:firstLine="709"/>
        <w:jc w:val="both"/>
        <w:rPr>
          <w:rFonts w:ascii="Times New Roman" w:hAnsi="Times New Roman"/>
          <w:sz w:val="28"/>
          <w:szCs w:val="28"/>
        </w:rPr>
      </w:pPr>
      <w:r>
        <w:rPr>
          <w:rFonts w:ascii="Times New Roman" w:hAnsi="Times New Roman"/>
          <w:sz w:val="28"/>
          <w:szCs w:val="28"/>
        </w:rPr>
        <w:t>Преображенский сельсовет</w:t>
      </w:r>
      <w:r w:rsidR="009D0858">
        <w:rPr>
          <w:rFonts w:ascii="Times New Roman" w:hAnsi="Times New Roman"/>
          <w:sz w:val="28"/>
          <w:szCs w:val="28"/>
        </w:rPr>
        <w:t xml:space="preserve"> имеет </w:t>
      </w:r>
      <w:r w:rsidR="00D36155">
        <w:rPr>
          <w:rFonts w:ascii="Times New Roman" w:hAnsi="Times New Roman"/>
          <w:sz w:val="28"/>
          <w:szCs w:val="28"/>
        </w:rPr>
        <w:t xml:space="preserve">не совсем </w:t>
      </w:r>
      <w:r w:rsidR="009D0858">
        <w:rPr>
          <w:rFonts w:ascii="Times New Roman" w:hAnsi="Times New Roman"/>
          <w:sz w:val="28"/>
          <w:szCs w:val="28"/>
        </w:rPr>
        <w:t>выгодное географическое положение</w:t>
      </w:r>
      <w:r w:rsidR="006D4569">
        <w:rPr>
          <w:rFonts w:ascii="Times New Roman" w:hAnsi="Times New Roman"/>
          <w:sz w:val="28"/>
          <w:szCs w:val="28"/>
        </w:rPr>
        <w:t>. Ч</w:t>
      </w:r>
      <w:r w:rsidR="009D0858">
        <w:rPr>
          <w:rFonts w:ascii="Times New Roman" w:hAnsi="Times New Roman"/>
          <w:sz w:val="28"/>
          <w:szCs w:val="28"/>
        </w:rPr>
        <w:t>ерез его территорию</w:t>
      </w:r>
      <w:r w:rsidR="009D0858" w:rsidRPr="009D0858">
        <w:rPr>
          <w:rFonts w:ascii="Times New Roman" w:hAnsi="Times New Roman"/>
          <w:sz w:val="28"/>
          <w:szCs w:val="28"/>
        </w:rPr>
        <w:t xml:space="preserve"> проходят </w:t>
      </w:r>
      <w:r>
        <w:rPr>
          <w:rFonts w:ascii="Times New Roman" w:hAnsi="Times New Roman"/>
          <w:sz w:val="28"/>
          <w:szCs w:val="28"/>
        </w:rPr>
        <w:t xml:space="preserve">автомобильная магистраль </w:t>
      </w:r>
      <w:r w:rsidR="00D36155">
        <w:rPr>
          <w:rFonts w:ascii="Times New Roman" w:hAnsi="Times New Roman"/>
          <w:sz w:val="28"/>
          <w:szCs w:val="28"/>
        </w:rPr>
        <w:t xml:space="preserve">только </w:t>
      </w:r>
      <w:r>
        <w:rPr>
          <w:rFonts w:ascii="Times New Roman" w:hAnsi="Times New Roman"/>
          <w:sz w:val="28"/>
          <w:szCs w:val="28"/>
        </w:rPr>
        <w:t>региона</w:t>
      </w:r>
      <w:r w:rsidR="009D0858" w:rsidRPr="009D0858">
        <w:rPr>
          <w:rFonts w:ascii="Times New Roman" w:hAnsi="Times New Roman"/>
          <w:sz w:val="28"/>
          <w:szCs w:val="28"/>
        </w:rPr>
        <w:t>льного значения.</w:t>
      </w:r>
      <w:r w:rsidR="009D0858">
        <w:rPr>
          <w:rFonts w:ascii="Times New Roman" w:hAnsi="Times New Roman"/>
          <w:sz w:val="28"/>
          <w:szCs w:val="28"/>
        </w:rPr>
        <w:t xml:space="preserve"> П</w:t>
      </w:r>
      <w:r w:rsidR="009D0858" w:rsidRPr="00830BB1">
        <w:rPr>
          <w:rFonts w:ascii="Times New Roman" w:hAnsi="Times New Roman"/>
          <w:sz w:val="28"/>
          <w:szCs w:val="28"/>
        </w:rPr>
        <w:t>олезные ископаемые</w:t>
      </w:r>
      <w:r w:rsidR="00C62C61">
        <w:rPr>
          <w:rFonts w:ascii="Times New Roman" w:hAnsi="Times New Roman"/>
          <w:sz w:val="28"/>
          <w:szCs w:val="28"/>
        </w:rPr>
        <w:t xml:space="preserve"> на территории муниципального образования не найдены</w:t>
      </w:r>
      <w:r w:rsidR="009D0858" w:rsidRPr="00830BB1">
        <w:rPr>
          <w:rFonts w:ascii="Times New Roman" w:hAnsi="Times New Roman"/>
          <w:sz w:val="28"/>
          <w:szCs w:val="28"/>
        </w:rPr>
        <w:t>.</w:t>
      </w:r>
      <w:r w:rsidR="009D0858">
        <w:rPr>
          <w:rFonts w:ascii="Times New Roman" w:hAnsi="Times New Roman"/>
          <w:sz w:val="28"/>
          <w:szCs w:val="28"/>
        </w:rPr>
        <w:t xml:space="preserve"> </w:t>
      </w:r>
      <w:r w:rsidR="00EF67F6">
        <w:rPr>
          <w:rFonts w:ascii="Times New Roman" w:hAnsi="Times New Roman"/>
          <w:sz w:val="28"/>
          <w:szCs w:val="28"/>
        </w:rPr>
        <w:t xml:space="preserve">Отсутствие </w:t>
      </w:r>
      <w:r w:rsidR="00D36155">
        <w:rPr>
          <w:rFonts w:ascii="Times New Roman" w:hAnsi="Times New Roman"/>
          <w:sz w:val="28"/>
          <w:szCs w:val="28"/>
        </w:rPr>
        <w:t xml:space="preserve">на территории </w:t>
      </w:r>
      <w:r w:rsidR="00EF67F6">
        <w:rPr>
          <w:rFonts w:ascii="Times New Roman" w:hAnsi="Times New Roman"/>
          <w:sz w:val="28"/>
          <w:szCs w:val="28"/>
        </w:rPr>
        <w:t>наличия</w:t>
      </w:r>
      <w:r w:rsidR="009D0858">
        <w:rPr>
          <w:rFonts w:ascii="Times New Roman" w:hAnsi="Times New Roman"/>
          <w:sz w:val="28"/>
          <w:szCs w:val="28"/>
        </w:rPr>
        <w:t xml:space="preserve"> свободных земель и труд</w:t>
      </w:r>
      <w:r w:rsidR="00C62C61">
        <w:rPr>
          <w:rFonts w:ascii="Times New Roman" w:hAnsi="Times New Roman"/>
          <w:sz w:val="28"/>
          <w:szCs w:val="28"/>
        </w:rPr>
        <w:t>овых ресурсов</w:t>
      </w:r>
      <w:r w:rsidR="00D36155">
        <w:rPr>
          <w:rFonts w:ascii="Times New Roman" w:hAnsi="Times New Roman"/>
          <w:sz w:val="28"/>
          <w:szCs w:val="28"/>
        </w:rPr>
        <w:t xml:space="preserve">, </w:t>
      </w:r>
      <w:r w:rsidR="00B2066B">
        <w:rPr>
          <w:rFonts w:ascii="Times New Roman" w:hAnsi="Times New Roman"/>
          <w:sz w:val="28"/>
          <w:szCs w:val="28"/>
        </w:rPr>
        <w:t xml:space="preserve">влечет </w:t>
      </w:r>
      <w:r w:rsidR="00D36155">
        <w:rPr>
          <w:rFonts w:ascii="Times New Roman" w:hAnsi="Times New Roman"/>
          <w:sz w:val="28"/>
          <w:szCs w:val="28"/>
        </w:rPr>
        <w:t>затруднительно</w:t>
      </w:r>
      <w:r w:rsidR="00B2066B">
        <w:rPr>
          <w:rFonts w:ascii="Times New Roman" w:hAnsi="Times New Roman"/>
          <w:sz w:val="28"/>
          <w:szCs w:val="28"/>
        </w:rPr>
        <w:t>е привлечение</w:t>
      </w:r>
      <w:r w:rsidR="00D36155">
        <w:rPr>
          <w:rFonts w:ascii="Times New Roman" w:hAnsi="Times New Roman"/>
          <w:sz w:val="28"/>
          <w:szCs w:val="28"/>
        </w:rPr>
        <w:t xml:space="preserve"> инвесторов.</w:t>
      </w:r>
    </w:p>
    <w:p w:rsidR="000226A9" w:rsidRPr="005D6918" w:rsidRDefault="000226A9" w:rsidP="000226A9">
      <w:pPr>
        <w:spacing w:after="0" w:line="240" w:lineRule="auto"/>
        <w:ind w:firstLine="709"/>
        <w:jc w:val="both"/>
        <w:rPr>
          <w:rFonts w:ascii="Times New Roman" w:eastAsia="MS Mincho" w:hAnsi="Times New Roman"/>
          <w:sz w:val="28"/>
          <w:szCs w:val="28"/>
        </w:rPr>
      </w:pPr>
      <w:r w:rsidRPr="005D6918">
        <w:rPr>
          <w:rFonts w:ascii="Times New Roman" w:eastAsia="MS Mincho" w:hAnsi="Times New Roman"/>
          <w:sz w:val="28"/>
          <w:szCs w:val="28"/>
        </w:rPr>
        <w:t xml:space="preserve">К основным ограничениям, сдерживающим социально-экономическое развитие </w:t>
      </w:r>
      <w:r w:rsidR="00846E3B">
        <w:rPr>
          <w:rFonts w:ascii="Times New Roman" w:eastAsia="MS Mincho" w:hAnsi="Times New Roman"/>
          <w:sz w:val="28"/>
          <w:szCs w:val="28"/>
        </w:rPr>
        <w:t>муниципального образования</w:t>
      </w:r>
      <w:r w:rsidRPr="005D6918">
        <w:rPr>
          <w:rFonts w:ascii="Times New Roman" w:eastAsia="MS Mincho" w:hAnsi="Times New Roman"/>
          <w:sz w:val="28"/>
          <w:szCs w:val="28"/>
        </w:rPr>
        <w:t xml:space="preserve"> относятся:</w:t>
      </w:r>
    </w:p>
    <w:p w:rsidR="000226A9" w:rsidRPr="009D0858" w:rsidRDefault="009D0858" w:rsidP="000226A9">
      <w:pPr>
        <w:spacing w:after="0" w:line="240" w:lineRule="auto"/>
        <w:ind w:firstLine="709"/>
        <w:jc w:val="both"/>
        <w:rPr>
          <w:rFonts w:ascii="Times New Roman" w:eastAsia="MS Mincho" w:hAnsi="Times New Roman"/>
          <w:sz w:val="28"/>
          <w:szCs w:val="28"/>
        </w:rPr>
      </w:pPr>
      <w:r w:rsidRPr="009D0858">
        <w:rPr>
          <w:rFonts w:ascii="Times New Roman" w:eastAsia="MS Mincho" w:hAnsi="Times New Roman"/>
          <w:sz w:val="28"/>
          <w:szCs w:val="28"/>
        </w:rPr>
        <w:lastRenderedPageBreak/>
        <w:t xml:space="preserve">1. </w:t>
      </w:r>
      <w:r w:rsidR="000226A9" w:rsidRPr="009D0858">
        <w:rPr>
          <w:rFonts w:ascii="Times New Roman" w:eastAsia="MS Mincho" w:hAnsi="Times New Roman"/>
          <w:sz w:val="28"/>
          <w:szCs w:val="28"/>
        </w:rPr>
        <w:t>Недостаток инвестиций.</w:t>
      </w:r>
    </w:p>
    <w:p w:rsidR="000226A9" w:rsidRDefault="000226A9" w:rsidP="000226A9">
      <w:pPr>
        <w:spacing w:after="0" w:line="240" w:lineRule="auto"/>
        <w:ind w:firstLine="709"/>
        <w:jc w:val="both"/>
        <w:rPr>
          <w:rFonts w:ascii="Times New Roman" w:eastAsia="MS Mincho" w:hAnsi="Times New Roman"/>
          <w:sz w:val="28"/>
          <w:szCs w:val="28"/>
        </w:rPr>
      </w:pPr>
      <w:r w:rsidRPr="009D0858">
        <w:rPr>
          <w:rFonts w:ascii="Times New Roman" w:eastAsia="MS Mincho" w:hAnsi="Times New Roman"/>
          <w:sz w:val="28"/>
          <w:szCs w:val="28"/>
        </w:rPr>
        <w:t xml:space="preserve">На фоне усиливающейся конкуренции за привлечение финансовых ресурсов, с учетом высокой стоимости заемных средств для развития производств и освоения новой продукции, </w:t>
      </w:r>
      <w:r w:rsidR="009D0858">
        <w:rPr>
          <w:rFonts w:ascii="Times New Roman" w:eastAsia="MS Mincho" w:hAnsi="Times New Roman"/>
          <w:sz w:val="28"/>
          <w:szCs w:val="28"/>
        </w:rPr>
        <w:t xml:space="preserve">недостаток </w:t>
      </w:r>
      <w:r w:rsidRPr="009D0858">
        <w:rPr>
          <w:rFonts w:ascii="Times New Roman" w:eastAsia="MS Mincho" w:hAnsi="Times New Roman"/>
          <w:sz w:val="28"/>
          <w:szCs w:val="28"/>
        </w:rPr>
        <w:t>инвестици</w:t>
      </w:r>
      <w:r w:rsidR="009D0858">
        <w:rPr>
          <w:rFonts w:ascii="Times New Roman" w:eastAsia="MS Mincho" w:hAnsi="Times New Roman"/>
          <w:sz w:val="28"/>
          <w:szCs w:val="28"/>
        </w:rPr>
        <w:t>й</w:t>
      </w:r>
      <w:r w:rsidRPr="009D0858">
        <w:rPr>
          <w:rFonts w:ascii="Times New Roman" w:eastAsia="MS Mincho" w:hAnsi="Times New Roman"/>
          <w:sz w:val="28"/>
          <w:szCs w:val="28"/>
        </w:rPr>
        <w:t xml:space="preserve"> выход</w:t>
      </w:r>
      <w:r w:rsidR="009D0858">
        <w:rPr>
          <w:rFonts w:ascii="Times New Roman" w:eastAsia="MS Mincho" w:hAnsi="Times New Roman"/>
          <w:sz w:val="28"/>
          <w:szCs w:val="28"/>
        </w:rPr>
        <w:t>и</w:t>
      </w:r>
      <w:r w:rsidRPr="009D0858">
        <w:rPr>
          <w:rFonts w:ascii="Times New Roman" w:eastAsia="MS Mincho" w:hAnsi="Times New Roman"/>
          <w:sz w:val="28"/>
          <w:szCs w:val="28"/>
        </w:rPr>
        <w:t xml:space="preserve">т на первое место среди </w:t>
      </w:r>
      <w:r w:rsidR="009D0858">
        <w:rPr>
          <w:rFonts w:ascii="Times New Roman" w:eastAsia="MS Mincho" w:hAnsi="Times New Roman"/>
          <w:sz w:val="28"/>
          <w:szCs w:val="28"/>
        </w:rPr>
        <w:t>ограничений</w:t>
      </w:r>
      <w:r w:rsidRPr="009D0858">
        <w:rPr>
          <w:rFonts w:ascii="Times New Roman" w:eastAsia="MS Mincho" w:hAnsi="Times New Roman"/>
          <w:sz w:val="28"/>
          <w:szCs w:val="28"/>
        </w:rPr>
        <w:t xml:space="preserve"> развити</w:t>
      </w:r>
      <w:r w:rsidR="009D0858">
        <w:rPr>
          <w:rFonts w:ascii="Times New Roman" w:eastAsia="MS Mincho" w:hAnsi="Times New Roman"/>
          <w:sz w:val="28"/>
          <w:szCs w:val="28"/>
        </w:rPr>
        <w:t>я</w:t>
      </w:r>
      <w:r w:rsidRPr="009D0858">
        <w:rPr>
          <w:rFonts w:ascii="Times New Roman" w:eastAsia="MS Mincho" w:hAnsi="Times New Roman"/>
          <w:sz w:val="28"/>
          <w:szCs w:val="28"/>
        </w:rPr>
        <w:t xml:space="preserve"> </w:t>
      </w:r>
      <w:r w:rsidR="00846E3B">
        <w:rPr>
          <w:rFonts w:ascii="Times New Roman" w:eastAsia="MS Mincho" w:hAnsi="Times New Roman"/>
          <w:sz w:val="28"/>
          <w:szCs w:val="28"/>
        </w:rPr>
        <w:t>муниципального образования</w:t>
      </w:r>
      <w:r w:rsidRPr="009D0858">
        <w:rPr>
          <w:rFonts w:ascii="Times New Roman" w:eastAsia="MS Mincho" w:hAnsi="Times New Roman"/>
          <w:sz w:val="28"/>
          <w:szCs w:val="28"/>
        </w:rPr>
        <w:t>.</w:t>
      </w:r>
    </w:p>
    <w:p w:rsidR="000226A9" w:rsidRPr="00DC461D" w:rsidRDefault="00DC461D" w:rsidP="000226A9">
      <w:pPr>
        <w:spacing w:after="0" w:line="240" w:lineRule="auto"/>
        <w:ind w:firstLine="709"/>
        <w:jc w:val="both"/>
        <w:rPr>
          <w:rFonts w:ascii="Times New Roman" w:eastAsia="MS Mincho" w:hAnsi="Times New Roman"/>
          <w:spacing w:val="-6"/>
          <w:sz w:val="28"/>
          <w:szCs w:val="28"/>
        </w:rPr>
      </w:pPr>
      <w:r w:rsidRPr="00DC461D">
        <w:rPr>
          <w:rFonts w:ascii="Times New Roman" w:eastAsia="MS Mincho" w:hAnsi="Times New Roman"/>
          <w:spacing w:val="-6"/>
          <w:sz w:val="28"/>
          <w:szCs w:val="28"/>
        </w:rPr>
        <w:t>2</w:t>
      </w:r>
      <w:r w:rsidR="000226A9" w:rsidRPr="00DC461D">
        <w:rPr>
          <w:rFonts w:ascii="Times New Roman" w:eastAsia="MS Mincho" w:hAnsi="Times New Roman"/>
          <w:spacing w:val="-6"/>
          <w:sz w:val="28"/>
          <w:szCs w:val="28"/>
        </w:rPr>
        <w:t>.</w:t>
      </w:r>
      <w:r w:rsidRPr="00DC461D">
        <w:rPr>
          <w:rFonts w:ascii="Times New Roman" w:eastAsia="MS Mincho" w:hAnsi="Times New Roman"/>
          <w:spacing w:val="-6"/>
          <w:sz w:val="28"/>
          <w:szCs w:val="28"/>
        </w:rPr>
        <w:t xml:space="preserve"> </w:t>
      </w:r>
      <w:r w:rsidR="000226A9" w:rsidRPr="00DC461D">
        <w:rPr>
          <w:rFonts w:ascii="Times New Roman" w:eastAsia="MS Mincho" w:hAnsi="Times New Roman"/>
          <w:spacing w:val="-6"/>
          <w:sz w:val="28"/>
          <w:szCs w:val="28"/>
        </w:rPr>
        <w:t>Усиление конку</w:t>
      </w:r>
      <w:r w:rsidRPr="00DC461D">
        <w:rPr>
          <w:rFonts w:ascii="Times New Roman" w:eastAsia="MS Mincho" w:hAnsi="Times New Roman"/>
          <w:spacing w:val="-6"/>
          <w:sz w:val="28"/>
          <w:szCs w:val="28"/>
        </w:rPr>
        <w:t>ренции за человеческие ресурсы.</w:t>
      </w:r>
    </w:p>
    <w:p w:rsidR="000226A9" w:rsidRPr="00DC461D" w:rsidRDefault="000226A9" w:rsidP="000226A9">
      <w:pPr>
        <w:spacing w:after="0" w:line="240" w:lineRule="auto"/>
        <w:ind w:firstLine="709"/>
        <w:jc w:val="both"/>
        <w:rPr>
          <w:rFonts w:ascii="Times New Roman" w:eastAsia="MS Mincho" w:hAnsi="Times New Roman"/>
          <w:spacing w:val="-6"/>
          <w:sz w:val="28"/>
          <w:szCs w:val="28"/>
        </w:rPr>
      </w:pPr>
      <w:r w:rsidRPr="00DC461D">
        <w:rPr>
          <w:rFonts w:ascii="Times New Roman" w:eastAsia="MS Mincho" w:hAnsi="Times New Roman"/>
          <w:spacing w:val="-6"/>
          <w:sz w:val="28"/>
          <w:szCs w:val="28"/>
        </w:rPr>
        <w:t xml:space="preserve">Общемировая тенденция старения населения характерна и для </w:t>
      </w:r>
      <w:r w:rsidR="00846E3B">
        <w:rPr>
          <w:rFonts w:ascii="Times New Roman" w:eastAsia="MS Mincho" w:hAnsi="Times New Roman"/>
          <w:spacing w:val="-6"/>
          <w:sz w:val="28"/>
          <w:szCs w:val="28"/>
        </w:rPr>
        <w:t>Преображенского сельсовета</w:t>
      </w:r>
      <w:r w:rsidRPr="00DC461D">
        <w:rPr>
          <w:rFonts w:ascii="Times New Roman" w:eastAsia="MS Mincho" w:hAnsi="Times New Roman"/>
          <w:spacing w:val="-6"/>
          <w:sz w:val="28"/>
          <w:szCs w:val="28"/>
        </w:rPr>
        <w:t xml:space="preserve">. </w:t>
      </w:r>
      <w:r w:rsidR="00DC461D">
        <w:rPr>
          <w:rFonts w:ascii="Times New Roman" w:eastAsia="MS Mincho" w:hAnsi="Times New Roman"/>
          <w:spacing w:val="-6"/>
          <w:sz w:val="28"/>
          <w:szCs w:val="28"/>
        </w:rPr>
        <w:t xml:space="preserve">Также с 2014 года в районе </w:t>
      </w:r>
      <w:r w:rsidR="006D4569">
        <w:rPr>
          <w:rFonts w:ascii="Times New Roman" w:eastAsia="MS Mincho" w:hAnsi="Times New Roman"/>
          <w:spacing w:val="-6"/>
          <w:sz w:val="28"/>
          <w:szCs w:val="28"/>
        </w:rPr>
        <w:t>от</w:t>
      </w:r>
      <w:r w:rsidR="00DC461D">
        <w:rPr>
          <w:rFonts w:ascii="Times New Roman" w:eastAsia="MS Mincho" w:hAnsi="Times New Roman"/>
          <w:spacing w:val="-6"/>
          <w:sz w:val="28"/>
          <w:szCs w:val="28"/>
        </w:rPr>
        <w:t>мечен отрицательный миграционный прирост, обусловленный оттоком сельской молодежи в города.</w:t>
      </w:r>
    </w:p>
    <w:p w:rsidR="000226A9" w:rsidRPr="00DC461D" w:rsidRDefault="000226A9" w:rsidP="000226A9">
      <w:pPr>
        <w:spacing w:after="0" w:line="240" w:lineRule="auto"/>
        <w:ind w:firstLine="709"/>
        <w:jc w:val="both"/>
        <w:rPr>
          <w:rFonts w:ascii="Times New Roman" w:eastAsia="MS Mincho" w:hAnsi="Times New Roman"/>
          <w:spacing w:val="-6"/>
          <w:sz w:val="28"/>
          <w:szCs w:val="28"/>
        </w:rPr>
      </w:pPr>
      <w:r w:rsidRPr="00DC461D">
        <w:rPr>
          <w:rFonts w:ascii="Times New Roman" w:eastAsia="MS Mincho" w:hAnsi="Times New Roman"/>
          <w:spacing w:val="-6"/>
          <w:sz w:val="28"/>
          <w:szCs w:val="28"/>
        </w:rPr>
        <w:t xml:space="preserve">Несоответствие структуры спроса и предложения на рынке труда также является фактором, ограничивающим ускоренное развитие экономики </w:t>
      </w:r>
      <w:r w:rsidR="00846E3B">
        <w:rPr>
          <w:rFonts w:ascii="Times New Roman" w:eastAsia="MS Mincho" w:hAnsi="Times New Roman"/>
          <w:spacing w:val="-6"/>
          <w:sz w:val="28"/>
          <w:szCs w:val="28"/>
        </w:rPr>
        <w:t>муниципального образования</w:t>
      </w:r>
      <w:r w:rsidRPr="00DC461D">
        <w:rPr>
          <w:rFonts w:ascii="Times New Roman" w:eastAsia="MS Mincho" w:hAnsi="Times New Roman"/>
          <w:spacing w:val="-6"/>
          <w:sz w:val="28"/>
          <w:szCs w:val="28"/>
        </w:rPr>
        <w:t>.</w:t>
      </w:r>
    </w:p>
    <w:p w:rsidR="000226A9" w:rsidRPr="00DC461D" w:rsidRDefault="00DC461D" w:rsidP="000226A9">
      <w:pPr>
        <w:spacing w:after="0" w:line="240" w:lineRule="auto"/>
        <w:ind w:firstLine="709"/>
        <w:jc w:val="both"/>
        <w:rPr>
          <w:rFonts w:ascii="Times New Roman" w:eastAsia="MS Mincho" w:hAnsi="Times New Roman"/>
          <w:spacing w:val="-6"/>
          <w:sz w:val="28"/>
          <w:szCs w:val="28"/>
        </w:rPr>
      </w:pPr>
      <w:r w:rsidRPr="00DC461D">
        <w:rPr>
          <w:rFonts w:ascii="Times New Roman" w:eastAsia="MS Mincho" w:hAnsi="Times New Roman"/>
          <w:spacing w:val="-6"/>
          <w:sz w:val="28"/>
          <w:szCs w:val="28"/>
        </w:rPr>
        <w:t>3</w:t>
      </w:r>
      <w:r w:rsidR="000226A9" w:rsidRPr="00DC461D">
        <w:rPr>
          <w:rFonts w:ascii="Times New Roman" w:eastAsia="MS Mincho" w:hAnsi="Times New Roman"/>
          <w:spacing w:val="-6"/>
          <w:sz w:val="28"/>
          <w:szCs w:val="28"/>
        </w:rPr>
        <w:t>.</w:t>
      </w:r>
      <w:r w:rsidRPr="00DC461D">
        <w:rPr>
          <w:rFonts w:ascii="Times New Roman" w:eastAsia="MS Mincho" w:hAnsi="Times New Roman"/>
          <w:spacing w:val="-6"/>
          <w:sz w:val="28"/>
          <w:szCs w:val="28"/>
        </w:rPr>
        <w:t xml:space="preserve"> </w:t>
      </w:r>
      <w:r w:rsidR="000226A9" w:rsidRPr="00DC461D">
        <w:rPr>
          <w:rFonts w:ascii="Times New Roman" w:eastAsia="MS Mincho" w:hAnsi="Times New Roman"/>
          <w:spacing w:val="-6"/>
          <w:sz w:val="28"/>
          <w:szCs w:val="28"/>
        </w:rPr>
        <w:t>Несбалансированность территориального развития.</w:t>
      </w:r>
    </w:p>
    <w:p w:rsidR="000226A9" w:rsidRPr="00BE0376" w:rsidRDefault="000226A9" w:rsidP="000226A9">
      <w:pPr>
        <w:spacing w:after="0" w:line="240" w:lineRule="auto"/>
        <w:ind w:firstLine="709"/>
        <w:jc w:val="both"/>
        <w:rPr>
          <w:rFonts w:ascii="Times New Roman" w:eastAsia="MS Mincho" w:hAnsi="Times New Roman"/>
          <w:spacing w:val="-6"/>
          <w:sz w:val="28"/>
          <w:szCs w:val="28"/>
        </w:rPr>
      </w:pPr>
      <w:r w:rsidRPr="00BE0376">
        <w:rPr>
          <w:rFonts w:ascii="Times New Roman" w:eastAsia="MS Mincho" w:hAnsi="Times New Roman"/>
          <w:spacing w:val="-6"/>
          <w:sz w:val="28"/>
          <w:szCs w:val="28"/>
        </w:rPr>
        <w:t>В настоящее время потенциал развития сельской экономики используется недостаточно</w:t>
      </w:r>
      <w:r w:rsidR="00BE0376" w:rsidRPr="00BE0376">
        <w:rPr>
          <w:rFonts w:ascii="Times New Roman" w:eastAsia="MS Mincho" w:hAnsi="Times New Roman"/>
          <w:spacing w:val="-6"/>
          <w:sz w:val="28"/>
          <w:szCs w:val="28"/>
        </w:rPr>
        <w:t>:</w:t>
      </w:r>
      <w:r w:rsidRPr="00BE0376">
        <w:rPr>
          <w:rFonts w:ascii="Times New Roman" w:eastAsia="MS Mincho" w:hAnsi="Times New Roman"/>
          <w:spacing w:val="-6"/>
          <w:sz w:val="28"/>
          <w:szCs w:val="28"/>
        </w:rPr>
        <w:t xml:space="preserve"> </w:t>
      </w:r>
      <w:r w:rsidR="00BE0376" w:rsidRPr="00BE0376">
        <w:rPr>
          <w:rFonts w:ascii="Times New Roman" w:eastAsia="MS Mincho" w:hAnsi="Times New Roman"/>
          <w:spacing w:val="-6"/>
          <w:sz w:val="28"/>
          <w:szCs w:val="28"/>
        </w:rPr>
        <w:t xml:space="preserve">несовершенен процесс </w:t>
      </w:r>
      <w:r w:rsidRPr="00BE0376">
        <w:rPr>
          <w:rFonts w:ascii="Times New Roman" w:eastAsia="MS Mincho" w:hAnsi="Times New Roman"/>
          <w:spacing w:val="-6"/>
          <w:sz w:val="28"/>
          <w:szCs w:val="28"/>
        </w:rPr>
        <w:t xml:space="preserve">переработки сельскохозяйственной продукции, </w:t>
      </w:r>
      <w:r w:rsidR="00BE0376" w:rsidRPr="00BE0376">
        <w:rPr>
          <w:rFonts w:ascii="Times New Roman" w:eastAsia="MS Mincho" w:hAnsi="Times New Roman"/>
          <w:spacing w:val="-6"/>
          <w:sz w:val="28"/>
          <w:szCs w:val="28"/>
        </w:rPr>
        <w:t xml:space="preserve">низкий </w:t>
      </w:r>
      <w:r w:rsidRPr="00BE0376">
        <w:rPr>
          <w:rFonts w:ascii="Times New Roman" w:eastAsia="MS Mincho" w:hAnsi="Times New Roman"/>
          <w:spacing w:val="-6"/>
          <w:sz w:val="28"/>
          <w:szCs w:val="28"/>
        </w:rPr>
        <w:t>уров</w:t>
      </w:r>
      <w:r w:rsidR="00BE0376" w:rsidRPr="00BE0376">
        <w:rPr>
          <w:rFonts w:ascii="Times New Roman" w:eastAsia="MS Mincho" w:hAnsi="Times New Roman"/>
          <w:spacing w:val="-6"/>
          <w:sz w:val="28"/>
          <w:szCs w:val="28"/>
        </w:rPr>
        <w:t>е</w:t>
      </w:r>
      <w:r w:rsidRPr="00BE0376">
        <w:rPr>
          <w:rFonts w:ascii="Times New Roman" w:eastAsia="MS Mincho" w:hAnsi="Times New Roman"/>
          <w:spacing w:val="-6"/>
          <w:sz w:val="28"/>
          <w:szCs w:val="28"/>
        </w:rPr>
        <w:t>н</w:t>
      </w:r>
      <w:r w:rsidR="00BE0376" w:rsidRPr="00BE0376">
        <w:rPr>
          <w:rFonts w:ascii="Times New Roman" w:eastAsia="MS Mincho" w:hAnsi="Times New Roman"/>
          <w:spacing w:val="-6"/>
          <w:sz w:val="28"/>
          <w:szCs w:val="28"/>
        </w:rPr>
        <w:t>ь</w:t>
      </w:r>
      <w:r w:rsidRPr="00BE0376">
        <w:rPr>
          <w:rFonts w:ascii="Times New Roman" w:eastAsia="MS Mincho" w:hAnsi="Times New Roman"/>
          <w:spacing w:val="-6"/>
          <w:sz w:val="28"/>
          <w:szCs w:val="28"/>
        </w:rPr>
        <w:t xml:space="preserve"> обеспеченности жильем</w:t>
      </w:r>
      <w:r w:rsidR="00BE0376" w:rsidRPr="00BE0376">
        <w:rPr>
          <w:rFonts w:ascii="Times New Roman" w:eastAsia="MS Mincho" w:hAnsi="Times New Roman"/>
          <w:spacing w:val="-6"/>
          <w:sz w:val="28"/>
          <w:szCs w:val="28"/>
        </w:rPr>
        <w:t xml:space="preserve"> молодых специалистов в сельской местности</w:t>
      </w:r>
      <w:r w:rsidR="006D4569">
        <w:rPr>
          <w:rFonts w:ascii="Times New Roman" w:eastAsia="MS Mincho" w:hAnsi="Times New Roman"/>
          <w:spacing w:val="-6"/>
          <w:sz w:val="28"/>
          <w:szCs w:val="28"/>
        </w:rPr>
        <w:t xml:space="preserve"> и</w:t>
      </w:r>
      <w:r w:rsidRPr="00BE0376">
        <w:rPr>
          <w:rFonts w:ascii="Times New Roman" w:eastAsia="MS Mincho" w:hAnsi="Times New Roman"/>
          <w:spacing w:val="-6"/>
          <w:sz w:val="28"/>
          <w:szCs w:val="28"/>
        </w:rPr>
        <w:t xml:space="preserve"> уров</w:t>
      </w:r>
      <w:r w:rsidR="00BE0376" w:rsidRPr="00BE0376">
        <w:rPr>
          <w:rFonts w:ascii="Times New Roman" w:eastAsia="MS Mincho" w:hAnsi="Times New Roman"/>
          <w:spacing w:val="-6"/>
          <w:sz w:val="28"/>
          <w:szCs w:val="28"/>
        </w:rPr>
        <w:t>е</w:t>
      </w:r>
      <w:r w:rsidRPr="00BE0376">
        <w:rPr>
          <w:rFonts w:ascii="Times New Roman" w:eastAsia="MS Mincho" w:hAnsi="Times New Roman"/>
          <w:spacing w:val="-6"/>
          <w:sz w:val="28"/>
          <w:szCs w:val="28"/>
        </w:rPr>
        <w:t>н</w:t>
      </w:r>
      <w:r w:rsidR="00BE0376" w:rsidRPr="00BE0376">
        <w:rPr>
          <w:rFonts w:ascii="Times New Roman" w:eastAsia="MS Mincho" w:hAnsi="Times New Roman"/>
          <w:spacing w:val="-6"/>
          <w:sz w:val="28"/>
          <w:szCs w:val="28"/>
        </w:rPr>
        <w:t>ь</w:t>
      </w:r>
      <w:r w:rsidRPr="00BE0376">
        <w:rPr>
          <w:rFonts w:ascii="Times New Roman" w:eastAsia="MS Mincho" w:hAnsi="Times New Roman"/>
          <w:spacing w:val="-6"/>
          <w:sz w:val="28"/>
          <w:szCs w:val="28"/>
        </w:rPr>
        <w:t xml:space="preserve"> качества жилищных усло</w:t>
      </w:r>
      <w:r w:rsidR="00846E3B">
        <w:rPr>
          <w:rFonts w:ascii="Times New Roman" w:eastAsia="MS Mincho" w:hAnsi="Times New Roman"/>
          <w:spacing w:val="-6"/>
          <w:sz w:val="28"/>
          <w:szCs w:val="28"/>
        </w:rPr>
        <w:t>вий в муниципальном образовании</w:t>
      </w:r>
      <w:r w:rsidRPr="00BE0376">
        <w:rPr>
          <w:rFonts w:ascii="Times New Roman" w:eastAsia="MS Mincho" w:hAnsi="Times New Roman"/>
          <w:spacing w:val="-6"/>
          <w:sz w:val="28"/>
          <w:szCs w:val="28"/>
        </w:rPr>
        <w:t>.</w:t>
      </w:r>
    </w:p>
    <w:p w:rsidR="000226A9" w:rsidRPr="00BE0376" w:rsidRDefault="00BE0376" w:rsidP="000226A9">
      <w:pPr>
        <w:spacing w:after="0" w:line="240" w:lineRule="auto"/>
        <w:ind w:firstLine="709"/>
        <w:jc w:val="both"/>
        <w:rPr>
          <w:rFonts w:ascii="Times New Roman" w:eastAsia="MS Mincho" w:hAnsi="Times New Roman"/>
          <w:spacing w:val="-6"/>
          <w:sz w:val="28"/>
          <w:szCs w:val="28"/>
        </w:rPr>
      </w:pPr>
      <w:r w:rsidRPr="00BE0376">
        <w:rPr>
          <w:rFonts w:ascii="Times New Roman" w:eastAsia="MS Mincho" w:hAnsi="Times New Roman"/>
          <w:spacing w:val="-6"/>
          <w:sz w:val="28"/>
          <w:szCs w:val="28"/>
        </w:rPr>
        <w:t>4</w:t>
      </w:r>
      <w:r w:rsidR="000226A9" w:rsidRPr="00BE0376">
        <w:rPr>
          <w:rFonts w:ascii="Times New Roman" w:eastAsia="MS Mincho" w:hAnsi="Times New Roman"/>
          <w:spacing w:val="-6"/>
          <w:sz w:val="28"/>
          <w:szCs w:val="28"/>
        </w:rPr>
        <w:t>.</w:t>
      </w:r>
      <w:r w:rsidRPr="00BE0376">
        <w:rPr>
          <w:rFonts w:ascii="Times New Roman" w:eastAsia="MS Mincho" w:hAnsi="Times New Roman"/>
          <w:spacing w:val="-6"/>
          <w:sz w:val="28"/>
          <w:szCs w:val="28"/>
        </w:rPr>
        <w:t xml:space="preserve"> </w:t>
      </w:r>
      <w:r w:rsidR="000226A9" w:rsidRPr="00BE0376">
        <w:rPr>
          <w:rFonts w:ascii="Times New Roman" w:eastAsia="MS Mincho" w:hAnsi="Times New Roman"/>
          <w:spacing w:val="-6"/>
          <w:sz w:val="28"/>
          <w:szCs w:val="28"/>
        </w:rPr>
        <w:t>Недостаточный уровень развития инфраструктуры.</w:t>
      </w:r>
    </w:p>
    <w:p w:rsidR="00BE0376" w:rsidRPr="00BE0376" w:rsidRDefault="000226A9" w:rsidP="000226A9">
      <w:pPr>
        <w:tabs>
          <w:tab w:val="left" w:pos="567"/>
        </w:tabs>
        <w:spacing w:after="0" w:line="240" w:lineRule="auto"/>
        <w:ind w:firstLine="709"/>
        <w:jc w:val="both"/>
        <w:rPr>
          <w:rFonts w:ascii="Times New Roman" w:eastAsia="MS Mincho" w:hAnsi="Times New Roman"/>
          <w:spacing w:val="-6"/>
          <w:sz w:val="28"/>
          <w:szCs w:val="28"/>
        </w:rPr>
      </w:pPr>
      <w:r w:rsidRPr="00BE0376">
        <w:rPr>
          <w:rFonts w:ascii="Times New Roman" w:eastAsia="MS Mincho" w:hAnsi="Times New Roman"/>
          <w:spacing w:val="-6"/>
          <w:sz w:val="28"/>
          <w:szCs w:val="28"/>
        </w:rPr>
        <w:t xml:space="preserve">Недостаточный уровень развития инженерной инфраструктуры на территории </w:t>
      </w:r>
      <w:r w:rsidR="00846E3B">
        <w:rPr>
          <w:rFonts w:ascii="Times New Roman" w:eastAsia="MS Mincho" w:hAnsi="Times New Roman"/>
          <w:spacing w:val="-6"/>
          <w:sz w:val="28"/>
          <w:szCs w:val="28"/>
        </w:rPr>
        <w:t xml:space="preserve">муниципального образования </w:t>
      </w:r>
      <w:r w:rsidRPr="00BE0376">
        <w:rPr>
          <w:rFonts w:ascii="Times New Roman" w:eastAsia="MS Mincho" w:hAnsi="Times New Roman"/>
          <w:spacing w:val="-6"/>
          <w:sz w:val="28"/>
          <w:szCs w:val="28"/>
        </w:rPr>
        <w:t>также является сдерживающим фактором развития.</w:t>
      </w:r>
      <w:r w:rsidR="00BE0376" w:rsidRPr="00BE0376">
        <w:rPr>
          <w:rFonts w:ascii="Times New Roman" w:eastAsia="MS Mincho" w:hAnsi="Times New Roman"/>
          <w:spacing w:val="-6"/>
          <w:sz w:val="28"/>
          <w:szCs w:val="28"/>
        </w:rPr>
        <w:t xml:space="preserve"> </w:t>
      </w:r>
      <w:r w:rsidR="00846E3B">
        <w:rPr>
          <w:rFonts w:ascii="Times New Roman" w:eastAsia="MS Mincho" w:hAnsi="Times New Roman"/>
          <w:spacing w:val="-6"/>
          <w:sz w:val="28"/>
          <w:szCs w:val="28"/>
        </w:rPr>
        <w:t>Населенные пункты муниципального образования не газифицированы</w:t>
      </w:r>
      <w:r w:rsidRPr="00BE0376">
        <w:rPr>
          <w:rFonts w:ascii="Times New Roman" w:eastAsia="MS Mincho" w:hAnsi="Times New Roman"/>
          <w:spacing w:val="-6"/>
          <w:sz w:val="28"/>
          <w:szCs w:val="28"/>
        </w:rPr>
        <w:t>.</w:t>
      </w:r>
      <w:r w:rsidR="00D96361">
        <w:rPr>
          <w:rFonts w:ascii="Times New Roman" w:eastAsia="MS Mincho" w:hAnsi="Times New Roman"/>
          <w:spacing w:val="-6"/>
          <w:sz w:val="28"/>
          <w:szCs w:val="28"/>
        </w:rPr>
        <w:t xml:space="preserve"> Состояние автомобильных дорог также остается не на должном уровне, особенно </w:t>
      </w:r>
      <w:r w:rsidR="00D36155">
        <w:rPr>
          <w:rFonts w:ascii="Times New Roman" w:eastAsia="MS Mincho" w:hAnsi="Times New Roman"/>
          <w:spacing w:val="-6"/>
          <w:sz w:val="28"/>
          <w:szCs w:val="28"/>
        </w:rPr>
        <w:t xml:space="preserve">автомобильной дороги регионального значения и </w:t>
      </w:r>
      <w:r w:rsidR="006D4569">
        <w:rPr>
          <w:rFonts w:ascii="Times New Roman" w:eastAsia="MS Mincho" w:hAnsi="Times New Roman"/>
          <w:spacing w:val="-6"/>
          <w:sz w:val="28"/>
          <w:szCs w:val="28"/>
        </w:rPr>
        <w:t>автомобильных</w:t>
      </w:r>
      <w:r w:rsidR="00D96361">
        <w:rPr>
          <w:rFonts w:ascii="Times New Roman" w:eastAsia="MS Mincho" w:hAnsi="Times New Roman"/>
          <w:spacing w:val="-6"/>
          <w:sz w:val="28"/>
          <w:szCs w:val="28"/>
        </w:rPr>
        <w:t xml:space="preserve"> дорог</w:t>
      </w:r>
      <w:r w:rsidR="006D4569">
        <w:rPr>
          <w:rFonts w:ascii="Times New Roman" w:eastAsia="MS Mincho" w:hAnsi="Times New Roman"/>
          <w:spacing w:val="-6"/>
          <w:sz w:val="28"/>
          <w:szCs w:val="28"/>
        </w:rPr>
        <w:t xml:space="preserve"> местного значения</w:t>
      </w:r>
      <w:r w:rsidR="00D96361">
        <w:rPr>
          <w:rFonts w:ascii="Times New Roman" w:eastAsia="MS Mincho" w:hAnsi="Times New Roman"/>
          <w:spacing w:val="-6"/>
          <w:sz w:val="28"/>
          <w:szCs w:val="28"/>
        </w:rPr>
        <w:t>.</w:t>
      </w:r>
    </w:p>
    <w:p w:rsidR="000226A9" w:rsidRPr="00D96361" w:rsidRDefault="00BE0376" w:rsidP="000226A9">
      <w:pPr>
        <w:tabs>
          <w:tab w:val="left" w:pos="567"/>
        </w:tabs>
        <w:spacing w:after="0" w:line="240" w:lineRule="auto"/>
        <w:ind w:firstLine="709"/>
        <w:jc w:val="both"/>
        <w:rPr>
          <w:rFonts w:ascii="Times New Roman" w:eastAsia="MS Mincho" w:hAnsi="Times New Roman"/>
          <w:spacing w:val="-6"/>
          <w:sz w:val="28"/>
          <w:szCs w:val="28"/>
        </w:rPr>
      </w:pPr>
      <w:r w:rsidRPr="00D96361">
        <w:rPr>
          <w:rFonts w:ascii="Times New Roman" w:eastAsia="MS Mincho" w:hAnsi="Times New Roman"/>
          <w:spacing w:val="-6"/>
          <w:sz w:val="28"/>
          <w:szCs w:val="28"/>
        </w:rPr>
        <w:t>5</w:t>
      </w:r>
      <w:r w:rsidR="000226A9" w:rsidRPr="00D96361">
        <w:rPr>
          <w:rFonts w:ascii="Times New Roman" w:eastAsia="MS Mincho" w:hAnsi="Times New Roman"/>
          <w:spacing w:val="-6"/>
          <w:sz w:val="28"/>
          <w:szCs w:val="28"/>
        </w:rPr>
        <w:t>.</w:t>
      </w:r>
      <w:r w:rsidRPr="00D96361">
        <w:rPr>
          <w:rFonts w:ascii="Times New Roman" w:eastAsia="MS Mincho" w:hAnsi="Times New Roman"/>
          <w:spacing w:val="-6"/>
          <w:sz w:val="28"/>
          <w:szCs w:val="28"/>
        </w:rPr>
        <w:t xml:space="preserve"> </w:t>
      </w:r>
      <w:r w:rsidR="000226A9" w:rsidRPr="00D96361">
        <w:rPr>
          <w:rFonts w:ascii="Times New Roman" w:eastAsia="MS Mincho" w:hAnsi="Times New Roman"/>
          <w:spacing w:val="-6"/>
          <w:sz w:val="28"/>
          <w:szCs w:val="28"/>
        </w:rPr>
        <w:t>Недостаточный уровень благосостояния населения.</w:t>
      </w:r>
    </w:p>
    <w:p w:rsidR="001B5497" w:rsidRDefault="00B310AA"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С</w:t>
      </w:r>
      <w:r w:rsidRPr="00B310AA">
        <w:rPr>
          <w:rFonts w:ascii="Times New Roman" w:eastAsia="MS Mincho" w:hAnsi="Times New Roman"/>
          <w:spacing w:val="-6"/>
          <w:sz w:val="28"/>
          <w:szCs w:val="28"/>
        </w:rPr>
        <w:t>реднемесячн</w:t>
      </w:r>
      <w:r>
        <w:rPr>
          <w:rFonts w:ascii="Times New Roman" w:eastAsia="MS Mincho" w:hAnsi="Times New Roman"/>
          <w:spacing w:val="-6"/>
          <w:sz w:val="28"/>
          <w:szCs w:val="28"/>
        </w:rPr>
        <w:t>ая</w:t>
      </w:r>
      <w:r w:rsidRPr="00B310AA">
        <w:rPr>
          <w:rFonts w:ascii="Times New Roman" w:eastAsia="MS Mincho" w:hAnsi="Times New Roman"/>
          <w:spacing w:val="-6"/>
          <w:sz w:val="28"/>
          <w:szCs w:val="28"/>
        </w:rPr>
        <w:t xml:space="preserve"> з</w:t>
      </w:r>
      <w:r w:rsidR="000226A9" w:rsidRPr="00B310AA">
        <w:rPr>
          <w:rFonts w:ascii="Times New Roman" w:eastAsia="MS Mincho" w:hAnsi="Times New Roman"/>
          <w:spacing w:val="-6"/>
          <w:sz w:val="28"/>
          <w:szCs w:val="28"/>
        </w:rPr>
        <w:t>аработн</w:t>
      </w:r>
      <w:r>
        <w:rPr>
          <w:rFonts w:ascii="Times New Roman" w:eastAsia="MS Mincho" w:hAnsi="Times New Roman"/>
          <w:spacing w:val="-6"/>
          <w:sz w:val="28"/>
          <w:szCs w:val="28"/>
        </w:rPr>
        <w:t>ая</w:t>
      </w:r>
      <w:r w:rsidR="000226A9" w:rsidRPr="00B310AA">
        <w:rPr>
          <w:rFonts w:ascii="Times New Roman" w:eastAsia="MS Mincho" w:hAnsi="Times New Roman"/>
          <w:spacing w:val="-6"/>
          <w:sz w:val="28"/>
          <w:szCs w:val="28"/>
        </w:rPr>
        <w:t xml:space="preserve"> плат</w:t>
      </w:r>
      <w:r>
        <w:rPr>
          <w:rFonts w:ascii="Times New Roman" w:eastAsia="MS Mincho" w:hAnsi="Times New Roman"/>
          <w:spacing w:val="-6"/>
          <w:sz w:val="28"/>
          <w:szCs w:val="28"/>
        </w:rPr>
        <w:t xml:space="preserve">а по </w:t>
      </w:r>
      <w:r w:rsidR="00061ADD">
        <w:rPr>
          <w:rFonts w:ascii="Times New Roman" w:eastAsia="MS Mincho" w:hAnsi="Times New Roman"/>
          <w:spacing w:val="-6"/>
          <w:sz w:val="28"/>
          <w:szCs w:val="28"/>
        </w:rPr>
        <w:t>муниципальному образованию</w:t>
      </w:r>
      <w:r>
        <w:rPr>
          <w:rFonts w:ascii="Times New Roman" w:eastAsia="MS Mincho" w:hAnsi="Times New Roman"/>
          <w:spacing w:val="-6"/>
          <w:sz w:val="28"/>
          <w:szCs w:val="28"/>
        </w:rPr>
        <w:t xml:space="preserve"> </w:t>
      </w:r>
      <w:r w:rsidR="00872A2E">
        <w:rPr>
          <w:rFonts w:ascii="Times New Roman" w:eastAsia="MS Mincho" w:hAnsi="Times New Roman"/>
          <w:spacing w:val="-6"/>
          <w:sz w:val="28"/>
          <w:szCs w:val="28"/>
        </w:rPr>
        <w:t xml:space="preserve"> на </w:t>
      </w:r>
      <w:r w:rsidR="001E4ACF">
        <w:rPr>
          <w:rFonts w:ascii="Times New Roman" w:eastAsia="MS Mincho" w:hAnsi="Times New Roman"/>
          <w:spacing w:val="-6"/>
          <w:sz w:val="28"/>
          <w:szCs w:val="28"/>
        </w:rPr>
        <w:t>44</w:t>
      </w:r>
      <w:r>
        <w:rPr>
          <w:rFonts w:ascii="Times New Roman" w:eastAsia="MS Mincho" w:hAnsi="Times New Roman"/>
          <w:spacing w:val="-6"/>
          <w:sz w:val="28"/>
          <w:szCs w:val="28"/>
        </w:rPr>
        <w:t xml:space="preserve">% меньше данного показателя </w:t>
      </w:r>
      <w:r w:rsidR="00872A2E">
        <w:rPr>
          <w:rFonts w:ascii="Times New Roman" w:eastAsia="MS Mincho" w:hAnsi="Times New Roman"/>
          <w:spacing w:val="-6"/>
          <w:sz w:val="28"/>
          <w:szCs w:val="28"/>
        </w:rPr>
        <w:t>Н</w:t>
      </w:r>
      <w:r>
        <w:rPr>
          <w:rFonts w:ascii="Times New Roman" w:eastAsia="MS Mincho" w:hAnsi="Times New Roman"/>
          <w:spacing w:val="-6"/>
          <w:sz w:val="28"/>
          <w:szCs w:val="28"/>
        </w:rPr>
        <w:t>овосибирской области</w:t>
      </w:r>
      <w:r w:rsidR="000226A9" w:rsidRPr="00B310AA">
        <w:rPr>
          <w:rFonts w:ascii="Times New Roman" w:eastAsia="MS Mincho" w:hAnsi="Times New Roman"/>
          <w:spacing w:val="-6"/>
          <w:sz w:val="28"/>
          <w:szCs w:val="28"/>
        </w:rPr>
        <w:t>.</w:t>
      </w:r>
    </w:p>
    <w:p w:rsidR="001B5497" w:rsidRDefault="001B5497"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Однако</w:t>
      </w:r>
      <w:r w:rsidRPr="001B5497">
        <w:rPr>
          <w:rFonts w:ascii="Times New Roman" w:eastAsia="MS Mincho" w:hAnsi="Times New Roman"/>
          <w:spacing w:val="-6"/>
          <w:sz w:val="28"/>
          <w:szCs w:val="28"/>
        </w:rPr>
        <w:t xml:space="preserve"> </w:t>
      </w:r>
      <w:r w:rsidR="00061ADD">
        <w:rPr>
          <w:rFonts w:ascii="Times New Roman" w:eastAsia="MS Mincho" w:hAnsi="Times New Roman"/>
          <w:spacing w:val="-6"/>
          <w:sz w:val="28"/>
          <w:szCs w:val="28"/>
        </w:rPr>
        <w:t xml:space="preserve">в муниципальном образовании </w:t>
      </w:r>
      <w:r>
        <w:rPr>
          <w:rFonts w:ascii="Times New Roman" w:eastAsia="MS Mincho" w:hAnsi="Times New Roman"/>
          <w:spacing w:val="-6"/>
          <w:sz w:val="28"/>
          <w:szCs w:val="28"/>
        </w:rPr>
        <w:t>наблюдается дифференциа</w:t>
      </w:r>
      <w:r w:rsidRPr="001B5497">
        <w:rPr>
          <w:rFonts w:ascii="Times New Roman" w:eastAsia="MS Mincho" w:hAnsi="Times New Roman"/>
          <w:spacing w:val="-6"/>
          <w:sz w:val="28"/>
          <w:szCs w:val="28"/>
        </w:rPr>
        <w:t>ция дох</w:t>
      </w:r>
      <w:r>
        <w:rPr>
          <w:rFonts w:ascii="Times New Roman" w:eastAsia="MS Mincho" w:hAnsi="Times New Roman"/>
          <w:spacing w:val="-6"/>
          <w:sz w:val="28"/>
          <w:szCs w:val="28"/>
        </w:rPr>
        <w:t>одов населе</w:t>
      </w:r>
      <w:r w:rsidRPr="001B5497">
        <w:rPr>
          <w:rFonts w:ascii="Times New Roman" w:eastAsia="MS Mincho" w:hAnsi="Times New Roman"/>
          <w:spacing w:val="-6"/>
          <w:sz w:val="28"/>
          <w:szCs w:val="28"/>
        </w:rPr>
        <w:t>ния</w:t>
      </w:r>
      <w:r>
        <w:rPr>
          <w:rFonts w:ascii="Times New Roman" w:eastAsia="MS Mincho" w:hAnsi="Times New Roman"/>
          <w:spacing w:val="-6"/>
          <w:sz w:val="28"/>
          <w:szCs w:val="28"/>
        </w:rPr>
        <w:t>, т.е.</w:t>
      </w:r>
      <w:r w:rsidRPr="001B5497">
        <w:rPr>
          <w:rFonts w:ascii="Times New Roman" w:eastAsia="MS Mincho" w:hAnsi="Times New Roman"/>
          <w:spacing w:val="-6"/>
          <w:sz w:val="28"/>
          <w:szCs w:val="28"/>
        </w:rPr>
        <w:t xml:space="preserve"> разница в уровне денежных доходов различных слоёв и групп населения.</w:t>
      </w:r>
      <w:r w:rsidR="00B47360">
        <w:rPr>
          <w:rFonts w:ascii="Times New Roman" w:eastAsia="MS Mincho" w:hAnsi="Times New Roman"/>
          <w:spacing w:val="-6"/>
          <w:sz w:val="28"/>
          <w:szCs w:val="28"/>
        </w:rPr>
        <w:t xml:space="preserve"> </w:t>
      </w:r>
    </w:p>
    <w:p w:rsidR="00464137" w:rsidRDefault="00464137"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6. Недостаточный уровень развития социальной инфраструктуры.</w:t>
      </w:r>
    </w:p>
    <w:p w:rsidR="00464137" w:rsidRPr="00B310AA" w:rsidRDefault="003F6F87"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Большинство объектов социальной инфраструктуры было построено в «советское время»</w:t>
      </w:r>
      <w:r w:rsidR="00391F95">
        <w:rPr>
          <w:rFonts w:ascii="Times New Roman" w:eastAsia="MS Mincho" w:hAnsi="Times New Roman"/>
          <w:spacing w:val="-6"/>
          <w:sz w:val="28"/>
          <w:szCs w:val="28"/>
        </w:rPr>
        <w:t xml:space="preserve"> и</w:t>
      </w:r>
      <w:r>
        <w:rPr>
          <w:rFonts w:ascii="Times New Roman" w:eastAsia="MS Mincho" w:hAnsi="Times New Roman"/>
          <w:spacing w:val="-6"/>
          <w:sz w:val="28"/>
          <w:szCs w:val="28"/>
        </w:rPr>
        <w:t xml:space="preserve"> на сегодняшний день требуют ремонт</w:t>
      </w:r>
      <w:r w:rsidR="00391F95">
        <w:rPr>
          <w:rFonts w:ascii="Times New Roman" w:eastAsia="MS Mincho" w:hAnsi="Times New Roman"/>
          <w:spacing w:val="-6"/>
          <w:sz w:val="28"/>
          <w:szCs w:val="28"/>
        </w:rPr>
        <w:t>а</w:t>
      </w:r>
      <w:r>
        <w:rPr>
          <w:rFonts w:ascii="Times New Roman" w:eastAsia="MS Mincho" w:hAnsi="Times New Roman"/>
          <w:spacing w:val="-6"/>
          <w:sz w:val="28"/>
          <w:szCs w:val="28"/>
        </w:rPr>
        <w:t xml:space="preserve"> и оснащения новым современным оборудованием</w:t>
      </w:r>
      <w:r w:rsidR="0014230F">
        <w:rPr>
          <w:rFonts w:ascii="Times New Roman" w:eastAsia="MS Mincho" w:hAnsi="Times New Roman"/>
          <w:spacing w:val="-6"/>
          <w:sz w:val="28"/>
          <w:szCs w:val="28"/>
        </w:rPr>
        <w:t xml:space="preserve">. В первую очередь, это касается образовательных учреждений, </w:t>
      </w:r>
      <w:r w:rsidR="00061ADD">
        <w:rPr>
          <w:rFonts w:ascii="Times New Roman" w:eastAsia="MS Mincho" w:hAnsi="Times New Roman"/>
          <w:spacing w:val="-6"/>
          <w:sz w:val="28"/>
          <w:szCs w:val="28"/>
        </w:rPr>
        <w:t>учреждений здравоохранения, объектов культурно-досуговой</w:t>
      </w:r>
      <w:r w:rsidR="0014230F">
        <w:rPr>
          <w:rFonts w:ascii="Times New Roman" w:eastAsia="MS Mincho" w:hAnsi="Times New Roman"/>
          <w:spacing w:val="-6"/>
          <w:sz w:val="28"/>
          <w:szCs w:val="28"/>
        </w:rPr>
        <w:t xml:space="preserve"> деятельности. Только при наличии оснащенных на должном уровне данных объектов можн</w:t>
      </w:r>
      <w:r w:rsidR="00061ADD">
        <w:rPr>
          <w:rFonts w:ascii="Times New Roman" w:eastAsia="MS Mincho" w:hAnsi="Times New Roman"/>
          <w:spacing w:val="-6"/>
          <w:sz w:val="28"/>
          <w:szCs w:val="28"/>
        </w:rPr>
        <w:t>о замедлить отток молодежи из муниципального образования</w:t>
      </w:r>
      <w:r w:rsidR="0014230F">
        <w:rPr>
          <w:rFonts w:ascii="Times New Roman" w:eastAsia="MS Mincho" w:hAnsi="Times New Roman"/>
          <w:spacing w:val="-6"/>
          <w:sz w:val="28"/>
          <w:szCs w:val="28"/>
        </w:rPr>
        <w:t>.</w:t>
      </w:r>
    </w:p>
    <w:p w:rsidR="00CD675C" w:rsidRPr="00341D14" w:rsidRDefault="00CD675C" w:rsidP="00EC2810">
      <w:pPr>
        <w:spacing w:after="0" w:line="240" w:lineRule="auto"/>
        <w:ind w:firstLine="709"/>
        <w:jc w:val="both"/>
        <w:rPr>
          <w:rFonts w:ascii="Times New Roman" w:eastAsia="MS Mincho" w:hAnsi="Times New Roman"/>
          <w:sz w:val="28"/>
          <w:szCs w:val="28"/>
        </w:rPr>
      </w:pPr>
    </w:p>
    <w:p w:rsidR="00705C75" w:rsidRPr="00341D14" w:rsidRDefault="00705C75" w:rsidP="00761EE5">
      <w:pPr>
        <w:numPr>
          <w:ilvl w:val="0"/>
          <w:numId w:val="2"/>
        </w:numPr>
        <w:spacing w:after="0" w:line="240" w:lineRule="auto"/>
        <w:jc w:val="center"/>
        <w:outlineLvl w:val="0"/>
        <w:rPr>
          <w:rFonts w:ascii="Times New Roman" w:eastAsia="MS Mincho" w:hAnsi="Times New Roman"/>
          <w:sz w:val="28"/>
          <w:szCs w:val="28"/>
        </w:rPr>
      </w:pPr>
      <w:bookmarkStart w:id="6" w:name="_Toc460227790"/>
      <w:bookmarkStart w:id="7" w:name="_Toc460227935"/>
      <w:r w:rsidRPr="00341D14">
        <w:rPr>
          <w:rFonts w:ascii="Times New Roman" w:eastAsia="MS Mincho" w:hAnsi="Times New Roman"/>
          <w:sz w:val="28"/>
          <w:szCs w:val="28"/>
        </w:rPr>
        <w:t xml:space="preserve">Приоритеты социально-экономического развития </w:t>
      </w:r>
      <w:r w:rsidR="00061ADD">
        <w:rPr>
          <w:rFonts w:ascii="Times New Roman" w:eastAsia="MS Mincho" w:hAnsi="Times New Roman"/>
          <w:sz w:val="28"/>
          <w:szCs w:val="28"/>
        </w:rPr>
        <w:t>Преображенского сельсовета</w:t>
      </w:r>
      <w:r w:rsidRPr="00341D14">
        <w:rPr>
          <w:rFonts w:ascii="Times New Roman" w:eastAsia="MS Mincho" w:hAnsi="Times New Roman"/>
          <w:sz w:val="28"/>
          <w:szCs w:val="28"/>
        </w:rPr>
        <w:t xml:space="preserve"> на 2017 год и</w:t>
      </w:r>
      <w:r w:rsidR="00AD7677" w:rsidRPr="00341D14">
        <w:rPr>
          <w:rFonts w:ascii="Times New Roman" w:eastAsia="MS Mincho" w:hAnsi="Times New Roman"/>
          <w:sz w:val="28"/>
          <w:szCs w:val="28"/>
        </w:rPr>
        <w:t xml:space="preserve"> плановый</w:t>
      </w:r>
      <w:r w:rsidRPr="00341D14">
        <w:rPr>
          <w:rFonts w:ascii="Times New Roman" w:eastAsia="MS Mincho" w:hAnsi="Times New Roman"/>
          <w:sz w:val="28"/>
          <w:szCs w:val="28"/>
        </w:rPr>
        <w:t xml:space="preserve"> период 2018 и 2019 годов</w:t>
      </w:r>
      <w:bookmarkEnd w:id="6"/>
      <w:bookmarkEnd w:id="7"/>
    </w:p>
    <w:p w:rsidR="00BE1556" w:rsidRPr="00341D14" w:rsidRDefault="00BE1556" w:rsidP="0049549E">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Создание условий для стабильного развит</w:t>
      </w:r>
      <w:r w:rsidR="00061ADD">
        <w:rPr>
          <w:rFonts w:ascii="Times New Roman" w:hAnsi="Times New Roman"/>
          <w:sz w:val="28"/>
          <w:szCs w:val="28"/>
          <w:u w:val="single"/>
        </w:rPr>
        <w:t>ия экономики Преображенского сельсовета</w:t>
      </w:r>
      <w:r w:rsidRPr="00C17395">
        <w:rPr>
          <w:rFonts w:ascii="Times New Roman" w:hAnsi="Times New Roman"/>
          <w:sz w:val="28"/>
          <w:szCs w:val="28"/>
          <w:u w:val="single"/>
        </w:rPr>
        <w:t>, стимулирование инвестиционной активности хозяйствующих субъектов:</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стимулирование модернизации и технологического перевооружения </w:t>
      </w:r>
      <w:r w:rsidRPr="00C17395">
        <w:rPr>
          <w:rFonts w:ascii="Times New Roman" w:hAnsi="Times New Roman"/>
          <w:sz w:val="28"/>
          <w:szCs w:val="28"/>
        </w:rPr>
        <w:lastRenderedPageBreak/>
        <w:t>действующих производств, создание благоприятного климата для развития новых производств, создание новых рабочих мест, повышение уровня квалификации кадров;</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формирование условий для комплексного развития производства, переработки и хранения сельскохозяйственной продукции;</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развитие малого и среднего предпринимательства, особенно в сфере материального производства;</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развитие сети автомобильных дорог, обеспечивающих внутримуниц</w:t>
      </w:r>
      <w:r w:rsidR="007A7320">
        <w:rPr>
          <w:rFonts w:ascii="Times New Roman" w:hAnsi="Times New Roman"/>
          <w:sz w:val="28"/>
          <w:szCs w:val="28"/>
        </w:rPr>
        <w:t xml:space="preserve">ипальные </w:t>
      </w:r>
      <w:r w:rsidRPr="00C17395">
        <w:rPr>
          <w:rFonts w:ascii="Times New Roman" w:hAnsi="Times New Roman"/>
          <w:sz w:val="28"/>
          <w:szCs w:val="28"/>
        </w:rPr>
        <w:t>перевозки;</w:t>
      </w:r>
    </w:p>
    <w:p w:rsidR="00C17395" w:rsidRPr="00C17395" w:rsidRDefault="00C17395" w:rsidP="00061ADD">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безопа</w:t>
      </w:r>
      <w:r w:rsidR="007A7320">
        <w:rPr>
          <w:rFonts w:ascii="Times New Roman" w:hAnsi="Times New Roman"/>
          <w:sz w:val="28"/>
          <w:szCs w:val="28"/>
        </w:rPr>
        <w:t>сности дорожного движения</w:t>
      </w:r>
      <w:r w:rsidRPr="00C17395">
        <w:rPr>
          <w:rFonts w:ascii="Times New Roman" w:hAnsi="Times New Roman"/>
          <w:sz w:val="28"/>
          <w:szCs w:val="28"/>
        </w:rPr>
        <w:t>;</w:t>
      </w:r>
    </w:p>
    <w:p w:rsidR="00C17395" w:rsidRPr="00061ADD" w:rsidRDefault="00C17395" w:rsidP="00061ADD">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энергобезопасности и энергоэффективности в экономике и социальной сфере;</w:t>
      </w:r>
    </w:p>
    <w:p w:rsidR="00C17395" w:rsidRPr="00C17395" w:rsidRDefault="00C17395" w:rsidP="00C17395">
      <w:pPr>
        <w:spacing w:after="0" w:line="240" w:lineRule="auto"/>
        <w:ind w:firstLine="709"/>
        <w:jc w:val="both"/>
        <w:rPr>
          <w:rFonts w:ascii="Times New Roman" w:hAnsi="Times New Roman"/>
          <w:sz w:val="28"/>
          <w:szCs w:val="28"/>
        </w:rPr>
      </w:pPr>
      <w:r w:rsidRPr="00C17395">
        <w:rPr>
          <w:rFonts w:ascii="Times New Roman" w:hAnsi="Times New Roman"/>
          <w:sz w:val="28"/>
          <w:szCs w:val="28"/>
        </w:rPr>
        <w:t>улучшение состояния инв</w:t>
      </w:r>
      <w:r w:rsidR="00061ADD">
        <w:rPr>
          <w:rFonts w:ascii="Times New Roman" w:hAnsi="Times New Roman"/>
          <w:sz w:val="28"/>
          <w:szCs w:val="28"/>
        </w:rPr>
        <w:t>естиционного климата в Преображенском сельсовете</w:t>
      </w:r>
      <w:r w:rsidRPr="00C17395">
        <w:rPr>
          <w:rFonts w:ascii="Times New Roman" w:hAnsi="Times New Roman"/>
          <w:sz w:val="28"/>
          <w:szCs w:val="28"/>
        </w:rPr>
        <w:t>;</w:t>
      </w:r>
    </w:p>
    <w:p w:rsidR="00C17395" w:rsidRPr="00C17395" w:rsidRDefault="00C17395" w:rsidP="00C17395">
      <w:pPr>
        <w:spacing w:after="0" w:line="240" w:lineRule="auto"/>
        <w:ind w:firstLine="709"/>
        <w:jc w:val="both"/>
        <w:rPr>
          <w:rFonts w:ascii="Times New Roman" w:hAnsi="Times New Roman"/>
          <w:color w:val="000000"/>
          <w:sz w:val="28"/>
          <w:szCs w:val="28"/>
        </w:rPr>
      </w:pPr>
      <w:r w:rsidRPr="00C17395">
        <w:rPr>
          <w:rFonts w:ascii="Times New Roman" w:hAnsi="Times New Roman"/>
          <w:color w:val="000000"/>
          <w:sz w:val="28"/>
          <w:szCs w:val="28"/>
        </w:rPr>
        <w:t>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формирование положител</w:t>
      </w:r>
      <w:r w:rsidR="00061ADD">
        <w:rPr>
          <w:rFonts w:ascii="Times New Roman" w:hAnsi="Times New Roman"/>
          <w:sz w:val="28"/>
          <w:szCs w:val="28"/>
        </w:rPr>
        <w:t>ьного имиджа Преображенского сельсовета</w:t>
      </w:r>
      <w:r w:rsidRPr="00C17395">
        <w:rPr>
          <w:rFonts w:ascii="Times New Roman" w:hAnsi="Times New Roman"/>
          <w:sz w:val="28"/>
          <w:szCs w:val="28"/>
        </w:rPr>
        <w:t>, как территории, благоприятной для развития туризма.</w:t>
      </w:r>
    </w:p>
    <w:p w:rsidR="00C17395" w:rsidRPr="00C17395" w:rsidRDefault="00C17395" w:rsidP="00C17395">
      <w:pPr>
        <w:pStyle w:val="ad"/>
        <w:widowControl w:val="0"/>
        <w:shd w:val="clear" w:color="auto" w:fill="FFFFFF"/>
        <w:tabs>
          <w:tab w:val="left" w:pos="5621"/>
        </w:tabs>
        <w:spacing w:after="0" w:line="240" w:lineRule="auto"/>
        <w:ind w:left="0" w:firstLine="709"/>
        <w:jc w:val="both"/>
        <w:rPr>
          <w:rFonts w:ascii="Times New Roman" w:hAnsi="Times New Roman"/>
          <w:sz w:val="28"/>
          <w:szCs w:val="28"/>
        </w:rPr>
      </w:pPr>
    </w:p>
    <w:p w:rsidR="00C17395" w:rsidRPr="00C17395" w:rsidRDefault="00C17395" w:rsidP="00C17395">
      <w:pPr>
        <w:pStyle w:val="ad"/>
        <w:widowControl w:val="0"/>
        <w:shd w:val="clear" w:color="auto" w:fill="FFFFFF"/>
        <w:tabs>
          <w:tab w:val="left" w:pos="5621"/>
        </w:tabs>
        <w:spacing w:after="0" w:line="240" w:lineRule="auto"/>
        <w:ind w:left="0" w:firstLine="709"/>
        <w:jc w:val="both"/>
        <w:rPr>
          <w:rFonts w:ascii="Times New Roman" w:hAnsi="Times New Roman"/>
          <w:sz w:val="28"/>
          <w:szCs w:val="28"/>
          <w:u w:val="single"/>
        </w:rPr>
      </w:pPr>
      <w:r w:rsidRPr="00C17395">
        <w:rPr>
          <w:rFonts w:ascii="Times New Roman" w:hAnsi="Times New Roman"/>
          <w:sz w:val="28"/>
          <w:szCs w:val="28"/>
          <w:u w:val="single"/>
        </w:rPr>
        <w:t>Совершенствование муниципального управления процессами социально-экономическ</w:t>
      </w:r>
      <w:r w:rsidR="006525C4">
        <w:rPr>
          <w:rFonts w:ascii="Times New Roman" w:hAnsi="Times New Roman"/>
          <w:sz w:val="28"/>
          <w:szCs w:val="28"/>
          <w:u w:val="single"/>
        </w:rPr>
        <w:t>ого развития Преображенского сельсовета</w:t>
      </w:r>
      <w:r w:rsidRPr="00C17395">
        <w:rPr>
          <w:rFonts w:ascii="Times New Roman" w:hAnsi="Times New Roman"/>
          <w:sz w:val="28"/>
          <w:szCs w:val="28"/>
          <w:u w:val="single"/>
        </w:rPr>
        <w:t xml:space="preserve"> в целях обеспечения устойчивого развития экономики и социальной стабильности:</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реализация мероприятий, направленных на выравнивание развития </w:t>
      </w:r>
      <w:r w:rsidR="007A7320">
        <w:rPr>
          <w:rFonts w:ascii="Times New Roman" w:hAnsi="Times New Roman"/>
          <w:sz w:val="28"/>
          <w:szCs w:val="28"/>
        </w:rPr>
        <w:t xml:space="preserve">территории </w:t>
      </w:r>
      <w:r w:rsidRPr="00C17395">
        <w:rPr>
          <w:rFonts w:ascii="Times New Roman" w:hAnsi="Times New Roman"/>
          <w:sz w:val="28"/>
          <w:szCs w:val="28"/>
        </w:rPr>
        <w:t>и обеспечение комфортных условий жизни населения независимо от места проживания;</w:t>
      </w:r>
    </w:p>
    <w:p w:rsidR="00C17395" w:rsidRPr="00C17395" w:rsidRDefault="00C17395" w:rsidP="00C17395">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C17395">
        <w:rPr>
          <w:rFonts w:ascii="Times New Roman" w:hAnsi="Times New Roman"/>
          <w:sz w:val="28"/>
          <w:szCs w:val="28"/>
        </w:rPr>
        <w:t xml:space="preserve">внедрение технологий электронного государства и развитие информационного </w:t>
      </w:r>
      <w:r w:rsidR="00391F95">
        <w:rPr>
          <w:rFonts w:ascii="Times New Roman" w:hAnsi="Times New Roman"/>
          <w:sz w:val="28"/>
          <w:szCs w:val="28"/>
        </w:rPr>
        <w:t>со</w:t>
      </w:r>
      <w:r w:rsidRPr="00C17395">
        <w:rPr>
          <w:rFonts w:ascii="Times New Roman" w:hAnsi="Times New Roman"/>
          <w:sz w:val="28"/>
          <w:szCs w:val="28"/>
        </w:rPr>
        <w:t>общества;</w:t>
      </w:r>
    </w:p>
    <w:p w:rsidR="00C17395" w:rsidRPr="00C17395" w:rsidRDefault="00C17395" w:rsidP="00C17395">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C17395">
        <w:rPr>
          <w:rFonts w:ascii="Times New Roman" w:hAnsi="Times New Roman"/>
          <w:sz w:val="28"/>
          <w:szCs w:val="28"/>
        </w:rPr>
        <w:t>повышение качества и доступности предоставления муниц</w:t>
      </w:r>
      <w:r w:rsidR="007A7320">
        <w:rPr>
          <w:rFonts w:ascii="Times New Roman" w:hAnsi="Times New Roman"/>
          <w:sz w:val="28"/>
          <w:szCs w:val="28"/>
        </w:rPr>
        <w:t>ипальных услуг</w:t>
      </w:r>
      <w:r w:rsidRPr="00C17395">
        <w:rPr>
          <w:rFonts w:ascii="Times New Roman" w:hAnsi="Times New Roman"/>
          <w:sz w:val="28"/>
          <w:szCs w:val="28"/>
        </w:rPr>
        <w:t>, снижение административных барьеров;</w:t>
      </w:r>
    </w:p>
    <w:p w:rsidR="00C17395" w:rsidRPr="00C17395" w:rsidRDefault="00C17395" w:rsidP="00C17395">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C17395">
        <w:rPr>
          <w:rFonts w:ascii="Times New Roman" w:hAnsi="Times New Roman"/>
          <w:sz w:val="28"/>
          <w:szCs w:val="28"/>
        </w:rPr>
        <w:t>совершенствование процедуры оценки регулирующего воздействия проектов и экспертизы действующих нормативных пр</w:t>
      </w:r>
      <w:r w:rsidR="006525C4">
        <w:rPr>
          <w:rFonts w:ascii="Times New Roman" w:hAnsi="Times New Roman"/>
          <w:sz w:val="28"/>
          <w:szCs w:val="28"/>
        </w:rPr>
        <w:t>авовых актов Преображенского сельсовета</w:t>
      </w:r>
      <w:r w:rsidRPr="00C17395">
        <w:rPr>
          <w:rFonts w:ascii="Times New Roman" w:hAnsi="Times New Roman"/>
          <w:sz w:val="28"/>
          <w:szCs w:val="28"/>
        </w:rPr>
        <w:t>;</w:t>
      </w:r>
    </w:p>
    <w:p w:rsidR="00C17395" w:rsidRPr="00C17395" w:rsidRDefault="00C17395" w:rsidP="00C17395">
      <w:pPr>
        <w:widowControl w:val="0"/>
        <w:shd w:val="clear" w:color="auto" w:fill="FFFFFF"/>
        <w:tabs>
          <w:tab w:val="left" w:pos="5621"/>
        </w:tabs>
        <w:spacing w:after="0" w:line="240" w:lineRule="auto"/>
        <w:ind w:firstLine="709"/>
        <w:jc w:val="both"/>
        <w:rPr>
          <w:rFonts w:ascii="Times New Roman" w:hAnsi="Times New Roman"/>
          <w:sz w:val="28"/>
          <w:szCs w:val="28"/>
        </w:rPr>
      </w:pPr>
      <w:r w:rsidRPr="00C17395">
        <w:rPr>
          <w:rFonts w:ascii="Times New Roman" w:hAnsi="Times New Roman"/>
          <w:sz w:val="28"/>
          <w:szCs w:val="28"/>
        </w:rPr>
        <w:t>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rsidR="00C17395" w:rsidRPr="00C17395" w:rsidRDefault="00C17395" w:rsidP="00C17395">
      <w:pPr>
        <w:widowControl w:val="0"/>
        <w:shd w:val="clear" w:color="auto" w:fill="FFFFFF"/>
        <w:tabs>
          <w:tab w:val="left" w:pos="5621"/>
        </w:tabs>
        <w:spacing w:after="0" w:line="240" w:lineRule="auto"/>
        <w:ind w:firstLine="709"/>
        <w:jc w:val="both"/>
        <w:rPr>
          <w:rFonts w:ascii="Times New Roman" w:hAnsi="Times New Roman"/>
          <w:sz w:val="28"/>
          <w:szCs w:val="28"/>
        </w:rPr>
      </w:pPr>
      <w:r w:rsidRPr="00C17395">
        <w:rPr>
          <w:rFonts w:ascii="Times New Roman" w:hAnsi="Times New Roman"/>
          <w:sz w:val="28"/>
          <w:szCs w:val="28"/>
        </w:rPr>
        <w:t>поддержка платежеспособного спроса граждан (физических лиц) при приобретении и строительстве жилья и стимулирование жилищного строительства (в том числе индивидуального) н</w:t>
      </w:r>
      <w:r w:rsidR="006525C4">
        <w:rPr>
          <w:rFonts w:ascii="Times New Roman" w:hAnsi="Times New Roman"/>
          <w:sz w:val="28"/>
          <w:szCs w:val="28"/>
        </w:rPr>
        <w:t>а территории Преображенского сельсовета</w:t>
      </w:r>
      <w:r w:rsidRPr="00C17395">
        <w:rPr>
          <w:rFonts w:ascii="Times New Roman" w:hAnsi="Times New Roman"/>
          <w:sz w:val="28"/>
          <w:szCs w:val="28"/>
        </w:rPr>
        <w:t>;</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повышение эффективности распоряжения бюджетными ресурсами и муниципальным имуществом, в том числе обеспечение роста налогового </w:t>
      </w:r>
      <w:r w:rsidRPr="00C17395">
        <w:rPr>
          <w:rFonts w:ascii="Times New Roman" w:hAnsi="Times New Roman"/>
          <w:sz w:val="28"/>
          <w:szCs w:val="28"/>
        </w:rPr>
        <w:lastRenderedPageBreak/>
        <w:t>потенциала и до</w:t>
      </w:r>
      <w:r w:rsidR="006525C4">
        <w:rPr>
          <w:rFonts w:ascii="Times New Roman" w:hAnsi="Times New Roman"/>
          <w:sz w:val="28"/>
          <w:szCs w:val="28"/>
        </w:rPr>
        <w:t>ходной базы бюджета Преображенского сельсовета</w:t>
      </w:r>
      <w:r w:rsidRPr="00C17395">
        <w:rPr>
          <w:rFonts w:ascii="Times New Roman" w:hAnsi="Times New Roman"/>
          <w:sz w:val="28"/>
          <w:szCs w:val="28"/>
        </w:rPr>
        <w:t>, исполнение всех действующих и вновь принимаемых обязательств, повышение эффективности использования бюджетных средств;</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C17395" w:rsidRPr="00C17395" w:rsidRDefault="00C17395" w:rsidP="00C17395">
      <w:pPr>
        <w:widowControl w:val="0"/>
        <w:shd w:val="clear" w:color="auto" w:fill="FFFFFF"/>
        <w:tabs>
          <w:tab w:val="left" w:pos="5621"/>
        </w:tabs>
        <w:autoSpaceDE w:val="0"/>
        <w:autoSpaceDN w:val="0"/>
        <w:spacing w:after="0" w:line="240" w:lineRule="auto"/>
        <w:ind w:firstLine="709"/>
        <w:jc w:val="both"/>
        <w:rPr>
          <w:rFonts w:ascii="Times New Roman" w:hAnsi="Times New Roman"/>
          <w:color w:val="000000"/>
          <w:sz w:val="28"/>
          <w:szCs w:val="28"/>
        </w:rPr>
      </w:pPr>
      <w:r w:rsidRPr="00C17395">
        <w:rPr>
          <w:rFonts w:ascii="Times New Roman" w:hAnsi="Times New Roman"/>
          <w:sz w:val="28"/>
          <w:szCs w:val="28"/>
        </w:rPr>
        <w:t>совершенствование межбюджетных отношений, укреп</w:t>
      </w:r>
      <w:r w:rsidR="006525C4">
        <w:rPr>
          <w:rFonts w:ascii="Times New Roman" w:hAnsi="Times New Roman"/>
          <w:sz w:val="28"/>
          <w:szCs w:val="28"/>
        </w:rPr>
        <w:t>ление самостоятельности бюджета</w:t>
      </w:r>
      <w:r w:rsidRPr="00C17395">
        <w:rPr>
          <w:rFonts w:ascii="Times New Roman" w:hAnsi="Times New Roman"/>
          <w:sz w:val="28"/>
          <w:szCs w:val="28"/>
        </w:rPr>
        <w:t xml:space="preserve"> </w:t>
      </w:r>
      <w:r w:rsidR="006525C4">
        <w:rPr>
          <w:rFonts w:ascii="Times New Roman" w:hAnsi="Times New Roman"/>
          <w:sz w:val="28"/>
          <w:szCs w:val="28"/>
        </w:rPr>
        <w:t>муниципального образования</w:t>
      </w:r>
      <w:r w:rsidRPr="00C17395">
        <w:rPr>
          <w:rFonts w:ascii="Times New Roman" w:hAnsi="Times New Roman"/>
          <w:sz w:val="28"/>
          <w:szCs w:val="28"/>
        </w:rPr>
        <w:t>;</w:t>
      </w:r>
    </w:p>
    <w:p w:rsidR="00C17395" w:rsidRPr="00C17395" w:rsidRDefault="00C17395" w:rsidP="00C17395">
      <w:pPr>
        <w:widowControl w:val="0"/>
        <w:shd w:val="clear" w:color="auto" w:fill="FFFFFF"/>
        <w:tabs>
          <w:tab w:val="left" w:pos="5621"/>
        </w:tabs>
        <w:spacing w:after="0" w:line="240" w:lineRule="auto"/>
        <w:ind w:firstLine="709"/>
        <w:jc w:val="both"/>
        <w:rPr>
          <w:rFonts w:ascii="Times New Roman" w:hAnsi="Times New Roman"/>
          <w:sz w:val="28"/>
          <w:szCs w:val="28"/>
        </w:rPr>
      </w:pPr>
      <w:r w:rsidRPr="00C17395">
        <w:rPr>
          <w:rFonts w:ascii="Times New Roman" w:hAnsi="Times New Roman"/>
          <w:sz w:val="28"/>
          <w:szCs w:val="28"/>
        </w:rPr>
        <w:t>оптимизация расх</w:t>
      </w:r>
      <w:r w:rsidR="006525C4">
        <w:rPr>
          <w:rFonts w:ascii="Times New Roman" w:hAnsi="Times New Roman"/>
          <w:sz w:val="28"/>
          <w:szCs w:val="28"/>
        </w:rPr>
        <w:t>одов бюджета Преображенского сельсовета</w:t>
      </w:r>
      <w:r w:rsidRPr="00C17395">
        <w:rPr>
          <w:rFonts w:ascii="Times New Roman" w:hAnsi="Times New Roman"/>
          <w:sz w:val="28"/>
          <w:szCs w:val="28"/>
        </w:rPr>
        <w:t xml:space="preserve"> на содерж</w:t>
      </w:r>
      <w:r w:rsidR="006525C4">
        <w:rPr>
          <w:rFonts w:ascii="Times New Roman" w:hAnsi="Times New Roman"/>
          <w:sz w:val="28"/>
          <w:szCs w:val="28"/>
        </w:rPr>
        <w:t>ание муниципальных учреждений, предприятий, организаций</w:t>
      </w:r>
      <w:r w:rsidRPr="00C17395">
        <w:rPr>
          <w:rFonts w:ascii="Times New Roman" w:hAnsi="Times New Roman"/>
          <w:sz w:val="28"/>
          <w:szCs w:val="28"/>
        </w:rPr>
        <w:t>;</w:t>
      </w:r>
    </w:p>
    <w:p w:rsidR="00C17395" w:rsidRPr="00C17395" w:rsidRDefault="00C17395" w:rsidP="00C17395">
      <w:pPr>
        <w:spacing w:after="0" w:line="240" w:lineRule="auto"/>
        <w:ind w:firstLine="708"/>
        <w:jc w:val="both"/>
        <w:rPr>
          <w:rFonts w:ascii="Times New Roman" w:hAnsi="Times New Roman"/>
          <w:sz w:val="28"/>
          <w:szCs w:val="28"/>
        </w:rPr>
      </w:pPr>
      <w:r w:rsidRPr="00C17395">
        <w:rPr>
          <w:rFonts w:ascii="Times New Roman" w:hAnsi="Times New Roman"/>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p>
    <w:p w:rsidR="00C17395" w:rsidRPr="00C17395" w:rsidRDefault="00C17395" w:rsidP="00C17395">
      <w:pPr>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конкурентоспособности и финансовой устойчивости товаропроизводителей аг</w:t>
      </w:r>
      <w:r w:rsidR="006525C4">
        <w:rPr>
          <w:rFonts w:ascii="Times New Roman" w:hAnsi="Times New Roman"/>
          <w:sz w:val="28"/>
          <w:szCs w:val="28"/>
        </w:rPr>
        <w:t>ропромышленного комплекса муниципального образования</w:t>
      </w:r>
      <w:r w:rsidRPr="00C17395">
        <w:rPr>
          <w:rFonts w:ascii="Times New Roman" w:hAnsi="Times New Roman"/>
          <w:sz w:val="28"/>
          <w:szCs w:val="28"/>
        </w:rPr>
        <w:t>;</w:t>
      </w:r>
    </w:p>
    <w:p w:rsidR="00C17395" w:rsidRPr="00C17395" w:rsidRDefault="00C17395" w:rsidP="00C17395">
      <w:pPr>
        <w:widowControl w:val="0"/>
        <w:shd w:val="clear" w:color="auto" w:fill="FFFFFF"/>
        <w:tabs>
          <w:tab w:val="left" w:pos="5621"/>
        </w:tabs>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социальной стабильности, содействи</w:t>
      </w:r>
      <w:r w:rsidR="006525C4">
        <w:rPr>
          <w:rFonts w:ascii="Times New Roman" w:hAnsi="Times New Roman"/>
          <w:sz w:val="28"/>
          <w:szCs w:val="28"/>
        </w:rPr>
        <w:t>е изменению структуры занятости.</w:t>
      </w:r>
    </w:p>
    <w:p w:rsidR="00C17395" w:rsidRPr="00C17395" w:rsidRDefault="00C17395" w:rsidP="00C17395">
      <w:pPr>
        <w:widowControl w:val="0"/>
        <w:shd w:val="clear" w:color="auto" w:fill="FFFFFF"/>
        <w:tabs>
          <w:tab w:val="left" w:pos="5621"/>
        </w:tabs>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Создание условий для достижения положительных темпов демографическ</w:t>
      </w:r>
      <w:r w:rsidR="006525C4">
        <w:rPr>
          <w:rFonts w:ascii="Times New Roman" w:hAnsi="Times New Roman"/>
          <w:sz w:val="28"/>
          <w:szCs w:val="28"/>
          <w:u w:val="single"/>
        </w:rPr>
        <w:t>ого развития Преображенского сельсовета</w:t>
      </w:r>
      <w:r w:rsidRPr="00C17395">
        <w:rPr>
          <w:rFonts w:ascii="Times New Roman" w:hAnsi="Times New Roman"/>
          <w:sz w:val="28"/>
          <w:szCs w:val="28"/>
          <w:u w:val="single"/>
        </w:rPr>
        <w:t xml:space="preserve"> и дальнейшего улучшения демографической ситуации:</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предупреждение и снижение смертности по основным классам причин, укрепление здоровья детского населения, сохранение репродуктивного здоров</w:t>
      </w:r>
      <w:r w:rsidR="006525C4">
        <w:rPr>
          <w:rFonts w:ascii="Times New Roman" w:hAnsi="Times New Roman"/>
          <w:sz w:val="28"/>
          <w:szCs w:val="28"/>
        </w:rPr>
        <w:t>ья населения Преображенского сельсовета</w:t>
      </w:r>
      <w:r w:rsidRPr="00C17395">
        <w:rPr>
          <w:rFonts w:ascii="Times New Roman" w:hAnsi="Times New Roman"/>
          <w:sz w:val="28"/>
          <w:szCs w:val="28"/>
        </w:rPr>
        <w:t>;</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качества и эффективности оказываемой социальной помощи населению;</w:t>
      </w:r>
    </w:p>
    <w:p w:rsidR="00C17395" w:rsidRPr="00C17395" w:rsidRDefault="00C17395" w:rsidP="006525C4">
      <w:pPr>
        <w:widowControl w:val="0"/>
        <w:shd w:val="clear" w:color="auto" w:fill="FFFFFF"/>
        <w:spacing w:after="0" w:line="240" w:lineRule="auto"/>
        <w:ind w:firstLine="708"/>
        <w:jc w:val="both"/>
        <w:rPr>
          <w:rFonts w:ascii="Times New Roman" w:hAnsi="Times New Roman"/>
          <w:sz w:val="28"/>
          <w:szCs w:val="28"/>
        </w:rPr>
      </w:pPr>
      <w:r w:rsidRPr="00C17395">
        <w:rPr>
          <w:rFonts w:ascii="Times New Roman" w:hAnsi="Times New Roman"/>
          <w:sz w:val="28"/>
          <w:szCs w:val="28"/>
        </w:rPr>
        <w:t xml:space="preserve"> создание условий для ведения здорового образа жизни и повышение мотивации и приверженнос</w:t>
      </w:r>
      <w:r w:rsidR="006525C4">
        <w:rPr>
          <w:rFonts w:ascii="Times New Roman" w:hAnsi="Times New Roman"/>
          <w:sz w:val="28"/>
          <w:szCs w:val="28"/>
        </w:rPr>
        <w:t>ти населения Преображенского сельсовета</w:t>
      </w:r>
      <w:r w:rsidRPr="00C17395">
        <w:rPr>
          <w:rFonts w:ascii="Times New Roman" w:hAnsi="Times New Roman"/>
          <w:sz w:val="28"/>
          <w:szCs w:val="28"/>
        </w:rPr>
        <w:t xml:space="preserve"> к самосохранительному и здоровьесберегающему поведению;</w:t>
      </w:r>
    </w:p>
    <w:p w:rsid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привлечение н</w:t>
      </w:r>
      <w:r w:rsidR="006525C4">
        <w:rPr>
          <w:rFonts w:ascii="Times New Roman" w:hAnsi="Times New Roman"/>
          <w:sz w:val="28"/>
          <w:szCs w:val="28"/>
        </w:rPr>
        <w:t>а территорию Преображенского сельсовета</w:t>
      </w:r>
      <w:r w:rsidRPr="00C17395">
        <w:rPr>
          <w:rFonts w:ascii="Times New Roman" w:hAnsi="Times New Roman"/>
          <w:sz w:val="28"/>
          <w:szCs w:val="28"/>
        </w:rPr>
        <w:t xml:space="preserve"> квалифицированных кадров, в том числе молодежи, и последующего закрепления в экон</w:t>
      </w:r>
      <w:r w:rsidR="006525C4">
        <w:rPr>
          <w:rFonts w:ascii="Times New Roman" w:hAnsi="Times New Roman"/>
          <w:sz w:val="28"/>
          <w:szCs w:val="28"/>
        </w:rPr>
        <w:t>омике муниципального образования</w:t>
      </w:r>
      <w:r w:rsidRPr="00C17395">
        <w:rPr>
          <w:rFonts w:ascii="Times New Roman" w:hAnsi="Times New Roman"/>
          <w:sz w:val="28"/>
          <w:szCs w:val="28"/>
        </w:rPr>
        <w:t>, сфере образования, культуры и спорта.</w:t>
      </w:r>
    </w:p>
    <w:p w:rsidR="00E73B00" w:rsidRPr="00C17395" w:rsidRDefault="00E73B00" w:rsidP="00C17395">
      <w:pPr>
        <w:widowControl w:val="0"/>
        <w:shd w:val="clear" w:color="auto" w:fill="FFFFFF"/>
        <w:spacing w:after="0" w:line="240" w:lineRule="auto"/>
        <w:ind w:firstLine="709"/>
        <w:jc w:val="both"/>
        <w:rPr>
          <w:rFonts w:ascii="Times New Roman" w:hAnsi="Times New Roman"/>
          <w:sz w:val="28"/>
          <w:szCs w:val="28"/>
        </w:rPr>
      </w:pP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Обеспечение эффективной трудовой занятости и увеличение доходов населения:</w:t>
      </w:r>
    </w:p>
    <w:p w:rsidR="00C17395" w:rsidRPr="00C17395" w:rsidRDefault="00C17395" w:rsidP="00C17395">
      <w:pPr>
        <w:widowControl w:val="0"/>
        <w:tabs>
          <w:tab w:val="left" w:pos="720"/>
        </w:tabs>
        <w:autoSpaceDE w:val="0"/>
        <w:autoSpaceDN w:val="0"/>
        <w:spacing w:after="0" w:line="240" w:lineRule="auto"/>
        <w:ind w:firstLine="709"/>
        <w:jc w:val="both"/>
        <w:rPr>
          <w:rFonts w:ascii="Times New Roman" w:hAnsi="Times New Roman"/>
          <w:iCs/>
          <w:strike/>
          <w:sz w:val="28"/>
          <w:szCs w:val="28"/>
        </w:rPr>
      </w:pPr>
      <w:r w:rsidRPr="00C17395">
        <w:rPr>
          <w:rFonts w:ascii="Times New Roman" w:hAnsi="Times New Roman"/>
          <w:iCs/>
          <w:sz w:val="28"/>
          <w:szCs w:val="28"/>
        </w:rPr>
        <w:t>содействие созданию новых эффективных рабочих мест, расширению самозанятости населения;</w:t>
      </w:r>
    </w:p>
    <w:p w:rsidR="00C17395" w:rsidRPr="00C17395" w:rsidRDefault="00C17395" w:rsidP="00C17395">
      <w:pPr>
        <w:spacing w:after="0" w:line="240" w:lineRule="auto"/>
        <w:ind w:firstLine="708"/>
        <w:jc w:val="both"/>
        <w:rPr>
          <w:rFonts w:ascii="Times New Roman" w:hAnsi="Times New Roman"/>
          <w:iCs/>
          <w:sz w:val="28"/>
          <w:szCs w:val="28"/>
        </w:rPr>
      </w:pPr>
      <w:r w:rsidRPr="00C17395">
        <w:rPr>
          <w:rFonts w:ascii="Times New Roman" w:hAnsi="Times New Roman"/>
          <w:iCs/>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обеспечение условий для профессиональной и территориальной </w:t>
      </w:r>
      <w:r w:rsidRPr="00C17395">
        <w:rPr>
          <w:rFonts w:ascii="Times New Roman" w:hAnsi="Times New Roman"/>
          <w:sz w:val="28"/>
          <w:szCs w:val="28"/>
        </w:rPr>
        <w:lastRenderedPageBreak/>
        <w:t>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E73B00" w:rsidRDefault="00E73B00" w:rsidP="00C17395">
      <w:pPr>
        <w:widowControl w:val="0"/>
        <w:shd w:val="clear" w:color="auto" w:fill="FFFFFF"/>
        <w:tabs>
          <w:tab w:val="left" w:pos="5621"/>
        </w:tabs>
        <w:spacing w:after="0" w:line="240" w:lineRule="auto"/>
        <w:ind w:firstLine="709"/>
        <w:jc w:val="both"/>
        <w:rPr>
          <w:rFonts w:ascii="Times New Roman" w:hAnsi="Times New Roman"/>
          <w:sz w:val="28"/>
          <w:szCs w:val="28"/>
          <w:u w:val="single"/>
        </w:rPr>
      </w:pPr>
    </w:p>
    <w:p w:rsidR="00C17395" w:rsidRPr="00C17395" w:rsidRDefault="00C17395" w:rsidP="00C17395">
      <w:pPr>
        <w:widowControl w:val="0"/>
        <w:shd w:val="clear" w:color="auto" w:fill="FFFFFF"/>
        <w:tabs>
          <w:tab w:val="left" w:pos="5621"/>
        </w:tabs>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Обеспечение поддержки социально незащищенных слоев населения, семей, оказавшихся в трудной жизненной ситуации:</w:t>
      </w:r>
    </w:p>
    <w:p w:rsidR="00C17395" w:rsidRPr="00C17395" w:rsidRDefault="00576A85" w:rsidP="00C17395">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содействие в обеспечении</w:t>
      </w:r>
      <w:r w:rsidR="00C17395" w:rsidRPr="00C17395">
        <w:rPr>
          <w:rFonts w:ascii="Times New Roman" w:hAnsi="Times New Roman"/>
          <w:sz w:val="28"/>
          <w:szCs w:val="28"/>
        </w:rPr>
        <w:t xml:space="preserve"> всех гарантированных социальных обязательств различным категориям граждан;</w:t>
      </w:r>
    </w:p>
    <w:p w:rsidR="00C17395" w:rsidRPr="00C17395" w:rsidRDefault="00576A85" w:rsidP="00C17395">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содействие в повышении</w:t>
      </w:r>
      <w:r w:rsidR="00C17395" w:rsidRPr="00C17395">
        <w:rPr>
          <w:rFonts w:ascii="Times New Roman" w:hAnsi="Times New Roman"/>
          <w:sz w:val="28"/>
          <w:szCs w:val="28"/>
        </w:rPr>
        <w:t xml:space="preserve"> эффективности системы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 информированности граждан о предоставлении мер социальной поддержки и социальных выплат;</w:t>
      </w:r>
    </w:p>
    <w:p w:rsidR="00C17395" w:rsidRDefault="00BF5AC9" w:rsidP="00576A85">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содействие в реализации</w:t>
      </w:r>
      <w:r w:rsidR="00C17395" w:rsidRPr="00C17395">
        <w:rPr>
          <w:rFonts w:ascii="Times New Roman" w:hAnsi="Times New Roman"/>
          <w:sz w:val="28"/>
          <w:szCs w:val="28"/>
        </w:rPr>
        <w:t xml:space="preserve"> комплексной системы мер по профилактике социального сиротства, в том числе развития семейных форм устройства детей-сирот и детей, оставшихся без попечения родителей, обеспечение их жильем, развитие системы сопровождения замещающих семей</w:t>
      </w:r>
      <w:r w:rsidR="00576A85">
        <w:rPr>
          <w:rFonts w:ascii="Times New Roman" w:hAnsi="Times New Roman"/>
          <w:sz w:val="28"/>
          <w:szCs w:val="28"/>
        </w:rPr>
        <w:t>.</w:t>
      </w:r>
    </w:p>
    <w:p w:rsidR="00E73B00" w:rsidRPr="00C17395" w:rsidRDefault="00E73B00" w:rsidP="00C17395">
      <w:pPr>
        <w:widowControl w:val="0"/>
        <w:shd w:val="clear" w:color="auto" w:fill="FFFFFF"/>
        <w:spacing w:after="0" w:line="240" w:lineRule="auto"/>
        <w:ind w:firstLine="709"/>
        <w:jc w:val="both"/>
        <w:rPr>
          <w:rFonts w:ascii="Times New Roman" w:hAnsi="Times New Roman"/>
          <w:sz w:val="28"/>
          <w:szCs w:val="28"/>
        </w:rPr>
      </w:pP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Создание условий для развития духовности, высокой культуры и нравственного здоровья населения:</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максимальной доступности граждан к культурным ценностям и участию в куль</w:t>
      </w:r>
      <w:r w:rsidR="00E73B00">
        <w:rPr>
          <w:rFonts w:ascii="Times New Roman" w:hAnsi="Times New Roman"/>
          <w:sz w:val="28"/>
          <w:szCs w:val="28"/>
        </w:rPr>
        <w:t>турной жизни Преображенского сельсовета</w:t>
      </w:r>
      <w:r w:rsidRPr="00C17395">
        <w:rPr>
          <w:rFonts w:ascii="Times New Roman" w:hAnsi="Times New Roman"/>
          <w:sz w:val="28"/>
          <w:szCs w:val="28"/>
        </w:rPr>
        <w:t>;</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проведение масштабн</w:t>
      </w:r>
      <w:r w:rsidR="008C17A8">
        <w:rPr>
          <w:rFonts w:ascii="Times New Roman" w:hAnsi="Times New Roman"/>
          <w:sz w:val="28"/>
          <w:szCs w:val="28"/>
        </w:rPr>
        <w:t>ых культурных мероприятий район</w:t>
      </w:r>
      <w:r w:rsidRPr="00C17395">
        <w:rPr>
          <w:rFonts w:ascii="Times New Roman" w:hAnsi="Times New Roman"/>
          <w:sz w:val="28"/>
          <w:szCs w:val="28"/>
        </w:rPr>
        <w:t>ного уровня;</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областных, всероссийских и международных творческих состязаниях;</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условий, направленных на сохранение культурного и исторического наследия;</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w:t>
      </w:r>
    </w:p>
    <w:p w:rsidR="00C17395" w:rsidRPr="00C17395" w:rsidRDefault="00C17395" w:rsidP="00C17395">
      <w:pPr>
        <w:widowControl w:val="0"/>
        <w:shd w:val="clear" w:color="auto" w:fill="FFFFFF"/>
        <w:spacing w:after="0" w:line="240" w:lineRule="auto"/>
        <w:ind w:firstLine="709"/>
        <w:jc w:val="both"/>
        <w:rPr>
          <w:rFonts w:ascii="Times New Roman" w:hAnsi="Times New Roman"/>
          <w:sz w:val="28"/>
          <w:szCs w:val="28"/>
        </w:rPr>
      </w:pPr>
      <w:r w:rsidRPr="00C17395">
        <w:rPr>
          <w:rFonts w:ascii="Times New Roman" w:hAnsi="Times New Roman"/>
          <w:sz w:val="28"/>
          <w:szCs w:val="28"/>
        </w:rPr>
        <w:t>укрепление материально-технической базы учреждений культуры, развитие и сохранение кадрового потенциала в сфере культуры.</w:t>
      </w:r>
    </w:p>
    <w:p w:rsidR="00C17395" w:rsidRPr="00C17395" w:rsidRDefault="00C17395" w:rsidP="00C17395">
      <w:pPr>
        <w:widowControl w:val="0"/>
        <w:spacing w:after="0" w:line="240" w:lineRule="auto"/>
        <w:ind w:firstLine="709"/>
        <w:jc w:val="both"/>
        <w:rPr>
          <w:rFonts w:ascii="Times New Roman" w:hAnsi="Times New Roman"/>
          <w:sz w:val="28"/>
          <w:szCs w:val="28"/>
        </w:rPr>
      </w:pPr>
    </w:p>
    <w:p w:rsidR="00C17395" w:rsidRPr="00C17395" w:rsidRDefault="00C17395" w:rsidP="00C17395">
      <w:pPr>
        <w:widowControl w:val="0"/>
        <w:spacing w:after="0" w:line="240" w:lineRule="auto"/>
        <w:ind w:firstLine="709"/>
        <w:jc w:val="both"/>
        <w:rPr>
          <w:rFonts w:ascii="Times New Roman" w:hAnsi="Times New Roman"/>
          <w:sz w:val="28"/>
          <w:szCs w:val="28"/>
          <w:u w:val="single"/>
        </w:rPr>
      </w:pPr>
      <w:r w:rsidRPr="00C17395">
        <w:rPr>
          <w:rFonts w:ascii="Times New Roman" w:hAnsi="Times New Roman"/>
          <w:sz w:val="28"/>
          <w:szCs w:val="28"/>
          <w:u w:val="single"/>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совершенствование условий для удовлетворения потребностей разных гру</w:t>
      </w:r>
      <w:r w:rsidR="00E73B00">
        <w:rPr>
          <w:rFonts w:ascii="Times New Roman" w:hAnsi="Times New Roman"/>
          <w:sz w:val="28"/>
          <w:szCs w:val="28"/>
        </w:rPr>
        <w:t>пп населения Преображенского сельсовета</w:t>
      </w:r>
      <w:r w:rsidRPr="00C17395">
        <w:rPr>
          <w:rFonts w:ascii="Times New Roman" w:hAnsi="Times New Roman"/>
          <w:sz w:val="28"/>
          <w:szCs w:val="28"/>
        </w:rPr>
        <w:t xml:space="preserve"> в доступном и качественном жилье, создание условий для увеличения объемов жилищного ст</w:t>
      </w:r>
      <w:r w:rsidR="008C17A8">
        <w:rPr>
          <w:rFonts w:ascii="Times New Roman" w:hAnsi="Times New Roman"/>
          <w:sz w:val="28"/>
          <w:szCs w:val="28"/>
        </w:rPr>
        <w:t>роительства на территории муниципального образования</w:t>
      </w:r>
      <w:r w:rsidRPr="00C17395">
        <w:rPr>
          <w:rFonts w:ascii="Times New Roman" w:hAnsi="Times New Roman"/>
          <w:sz w:val="28"/>
          <w:szCs w:val="28"/>
        </w:rPr>
        <w:t>;</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lastRenderedPageBreak/>
        <w:t>приведение объектов жилищно-коммунальной инфраструктуры в нормативное состояние;</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расселение граждан из аварийного жилищного фонда, проведение реконструкции и капитального ремонта жилищного фонда;</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водоснабжени</w:t>
      </w:r>
      <w:r w:rsidR="00E73B00">
        <w:rPr>
          <w:rFonts w:ascii="Times New Roman" w:hAnsi="Times New Roman"/>
          <w:sz w:val="28"/>
          <w:szCs w:val="28"/>
        </w:rPr>
        <w:t>я населения в Преображенском сельсовете</w:t>
      </w:r>
      <w:r w:rsidRPr="00C17395">
        <w:rPr>
          <w:rFonts w:ascii="Times New Roman" w:hAnsi="Times New Roman"/>
          <w:sz w:val="28"/>
          <w:szCs w:val="28"/>
        </w:rPr>
        <w:t>, обеспечение населения качественной питьевой водой, дальнейшее развитие газификации, содействие благоустройству населенных пунктов;</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повышение результативности функционирования системы жилищно-коммунального хозяйства, обеспечени</w:t>
      </w:r>
      <w:r w:rsidR="008C17A8">
        <w:rPr>
          <w:rFonts w:ascii="Times New Roman" w:hAnsi="Times New Roman"/>
          <w:sz w:val="28"/>
          <w:szCs w:val="28"/>
        </w:rPr>
        <w:t>е эффективной работы предприятия</w:t>
      </w:r>
      <w:r w:rsidRPr="00C17395">
        <w:rPr>
          <w:rFonts w:ascii="Times New Roman" w:hAnsi="Times New Roman"/>
          <w:sz w:val="28"/>
          <w:szCs w:val="28"/>
        </w:rPr>
        <w:t xml:space="preserve"> жилищно-коммунальной сферы;</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w:t>
      </w:r>
      <w:r w:rsidR="00E73B00">
        <w:rPr>
          <w:rFonts w:ascii="Times New Roman" w:hAnsi="Times New Roman"/>
          <w:sz w:val="28"/>
          <w:szCs w:val="28"/>
        </w:rPr>
        <w:t>еятельности жилищно-коммунального предприятия</w:t>
      </w:r>
      <w:r w:rsidRPr="00C17395">
        <w:rPr>
          <w:rFonts w:ascii="Times New Roman" w:hAnsi="Times New Roman"/>
          <w:sz w:val="28"/>
          <w:szCs w:val="28"/>
        </w:rPr>
        <w:t>, привлечение общественных организаций к деятельности по осуществлению контрол</w:t>
      </w:r>
      <w:r w:rsidR="00E73B00">
        <w:rPr>
          <w:rFonts w:ascii="Times New Roman" w:hAnsi="Times New Roman"/>
          <w:sz w:val="28"/>
          <w:szCs w:val="28"/>
        </w:rPr>
        <w:t>я над выполнением предприятия жилищно-коммунального хозяйства</w:t>
      </w:r>
      <w:r w:rsidRPr="00C17395">
        <w:rPr>
          <w:rFonts w:ascii="Times New Roman" w:hAnsi="Times New Roman"/>
          <w:sz w:val="28"/>
          <w:szCs w:val="28"/>
        </w:rPr>
        <w:t xml:space="preserve"> своих обязательств;</w:t>
      </w:r>
    </w:p>
    <w:p w:rsidR="00C17395" w:rsidRPr="00C17395" w:rsidRDefault="00C17395" w:rsidP="00C17395">
      <w:pPr>
        <w:widowControl w:val="0"/>
        <w:spacing w:after="0" w:line="240" w:lineRule="auto"/>
        <w:ind w:firstLine="709"/>
        <w:jc w:val="both"/>
        <w:rPr>
          <w:rFonts w:ascii="Times New Roman" w:hAnsi="Times New Roman"/>
          <w:sz w:val="28"/>
          <w:szCs w:val="28"/>
        </w:rPr>
      </w:pPr>
      <w:r w:rsidRPr="00C17395">
        <w:rPr>
          <w:rFonts w:ascii="Times New Roman" w:hAnsi="Times New Roman"/>
          <w:sz w:val="28"/>
          <w:szCs w:val="28"/>
        </w:rPr>
        <w:t xml:space="preserve">совершенствование системы обращения с отходами производства и </w:t>
      </w:r>
      <w:r w:rsidR="00E73B00">
        <w:rPr>
          <w:rFonts w:ascii="Times New Roman" w:hAnsi="Times New Roman"/>
          <w:sz w:val="28"/>
          <w:szCs w:val="28"/>
        </w:rPr>
        <w:t>потребления в Преображенском сельсовете</w:t>
      </w:r>
      <w:r w:rsidRPr="00C17395">
        <w:rPr>
          <w:rFonts w:ascii="Times New Roman" w:hAnsi="Times New Roman"/>
          <w:sz w:val="28"/>
          <w:szCs w:val="28"/>
        </w:rPr>
        <w:t xml:space="preserve">, направленное на снижение </w:t>
      </w:r>
      <w:r w:rsidR="00391F95">
        <w:rPr>
          <w:rFonts w:ascii="Times New Roman" w:hAnsi="Times New Roman"/>
          <w:sz w:val="28"/>
          <w:szCs w:val="28"/>
        </w:rPr>
        <w:t xml:space="preserve">их </w:t>
      </w:r>
      <w:r w:rsidRPr="00C17395">
        <w:rPr>
          <w:rFonts w:ascii="Times New Roman" w:hAnsi="Times New Roman"/>
          <w:sz w:val="28"/>
          <w:szCs w:val="28"/>
        </w:rPr>
        <w:t>негативного воздействия на окружающую среду.</w:t>
      </w:r>
    </w:p>
    <w:p w:rsidR="00BE1556" w:rsidRDefault="00BE1556" w:rsidP="0049549E">
      <w:pPr>
        <w:widowControl w:val="0"/>
        <w:spacing w:after="0" w:line="240" w:lineRule="auto"/>
        <w:ind w:firstLine="709"/>
        <w:jc w:val="both"/>
        <w:rPr>
          <w:rFonts w:ascii="Times New Roman" w:eastAsia="Times New Roman" w:hAnsi="Times New Roman"/>
          <w:sz w:val="28"/>
          <w:szCs w:val="28"/>
          <w:lang w:eastAsia="ru-RU"/>
        </w:rPr>
      </w:pPr>
    </w:p>
    <w:p w:rsidR="00F5122B" w:rsidRPr="00341D14" w:rsidRDefault="00F5122B" w:rsidP="0049549E">
      <w:pPr>
        <w:widowControl w:val="0"/>
        <w:spacing w:after="0" w:line="240" w:lineRule="auto"/>
        <w:ind w:firstLine="709"/>
        <w:jc w:val="both"/>
        <w:rPr>
          <w:rFonts w:ascii="Times New Roman" w:eastAsia="Times New Roman" w:hAnsi="Times New Roman"/>
          <w:sz w:val="28"/>
          <w:szCs w:val="28"/>
          <w:lang w:eastAsia="ru-RU"/>
        </w:rPr>
      </w:pPr>
    </w:p>
    <w:p w:rsidR="00BE1556" w:rsidRPr="00341D14" w:rsidRDefault="00BE1556" w:rsidP="00761EE5">
      <w:pPr>
        <w:numPr>
          <w:ilvl w:val="0"/>
          <w:numId w:val="2"/>
        </w:numPr>
        <w:spacing w:after="0" w:line="240" w:lineRule="auto"/>
        <w:ind w:left="0" w:firstLine="0"/>
        <w:jc w:val="center"/>
        <w:outlineLvl w:val="0"/>
        <w:rPr>
          <w:rFonts w:ascii="Times New Roman" w:eastAsia="MS Mincho" w:hAnsi="Times New Roman"/>
          <w:sz w:val="28"/>
          <w:szCs w:val="28"/>
        </w:rPr>
      </w:pPr>
      <w:bookmarkStart w:id="8" w:name="_Toc460227791"/>
      <w:bookmarkStart w:id="9" w:name="_Toc460227936"/>
      <w:r w:rsidRPr="00341D14">
        <w:rPr>
          <w:rFonts w:ascii="Times New Roman" w:eastAsia="MS Mincho" w:hAnsi="Times New Roman"/>
          <w:sz w:val="28"/>
          <w:szCs w:val="28"/>
        </w:rPr>
        <w:t xml:space="preserve">Сценарии социально-экономического развития </w:t>
      </w:r>
      <w:r w:rsidR="00E73B00">
        <w:rPr>
          <w:rFonts w:ascii="Times New Roman" w:eastAsia="MS Mincho" w:hAnsi="Times New Roman"/>
          <w:sz w:val="28"/>
          <w:szCs w:val="28"/>
        </w:rPr>
        <w:t>Преображенского сельсовета</w:t>
      </w:r>
      <w:r w:rsidRPr="00341D14">
        <w:rPr>
          <w:rFonts w:ascii="Times New Roman" w:eastAsia="MS Mincho" w:hAnsi="Times New Roman"/>
          <w:sz w:val="28"/>
          <w:szCs w:val="28"/>
        </w:rPr>
        <w:t xml:space="preserve"> и целевые показатели прогноза социально-экономического развития </w:t>
      </w:r>
      <w:r w:rsidR="00E73B00">
        <w:rPr>
          <w:rFonts w:ascii="Times New Roman" w:eastAsia="MS Mincho" w:hAnsi="Times New Roman"/>
          <w:sz w:val="28"/>
          <w:szCs w:val="28"/>
        </w:rPr>
        <w:t>Преображенского сельсовета</w:t>
      </w:r>
      <w:r w:rsidRPr="00341D14">
        <w:rPr>
          <w:rFonts w:ascii="Times New Roman" w:eastAsia="MS Mincho" w:hAnsi="Times New Roman"/>
          <w:sz w:val="28"/>
          <w:szCs w:val="28"/>
        </w:rPr>
        <w:t xml:space="preserve"> на 2017 год и </w:t>
      </w:r>
      <w:r w:rsidR="00CF1A19" w:rsidRPr="00341D14">
        <w:rPr>
          <w:rFonts w:ascii="Times New Roman" w:eastAsia="MS Mincho" w:hAnsi="Times New Roman"/>
          <w:sz w:val="28"/>
          <w:szCs w:val="28"/>
        </w:rPr>
        <w:t xml:space="preserve">плановый </w:t>
      </w:r>
      <w:r w:rsidRPr="00341D14">
        <w:rPr>
          <w:rFonts w:ascii="Times New Roman" w:eastAsia="MS Mincho" w:hAnsi="Times New Roman"/>
          <w:sz w:val="28"/>
          <w:szCs w:val="28"/>
        </w:rPr>
        <w:t>период 2018 и 2019 годов</w:t>
      </w:r>
      <w:bookmarkEnd w:id="8"/>
      <w:bookmarkEnd w:id="9"/>
    </w:p>
    <w:p w:rsidR="000443CF" w:rsidRPr="00341D14" w:rsidRDefault="000443CF" w:rsidP="000443CF">
      <w:pPr>
        <w:spacing w:after="0" w:line="240" w:lineRule="auto"/>
        <w:ind w:firstLine="709"/>
        <w:jc w:val="both"/>
        <w:rPr>
          <w:rFonts w:ascii="Times New Roman" w:eastAsia="Times New Roman" w:hAnsi="Times New Roman"/>
          <w:sz w:val="28"/>
          <w:szCs w:val="28"/>
          <w:lang w:eastAsia="ru-RU"/>
        </w:rPr>
      </w:pPr>
    </w:p>
    <w:p w:rsidR="00636D17" w:rsidRPr="00341D14" w:rsidRDefault="00636D17" w:rsidP="000443CF">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Прогноз социально-экономического развития </w:t>
      </w:r>
      <w:r w:rsidR="00E73B00">
        <w:rPr>
          <w:rFonts w:ascii="Times New Roman" w:eastAsia="MS Mincho" w:hAnsi="Times New Roman"/>
          <w:sz w:val="28"/>
          <w:szCs w:val="28"/>
        </w:rPr>
        <w:t>Преображенского сельсовета</w:t>
      </w:r>
      <w:r w:rsidR="0060625F" w:rsidRPr="00341D14">
        <w:rPr>
          <w:rFonts w:ascii="Times New Roman" w:eastAsia="MS Mincho" w:hAnsi="Times New Roman"/>
          <w:sz w:val="28"/>
          <w:szCs w:val="28"/>
        </w:rPr>
        <w:t xml:space="preserve"> </w:t>
      </w:r>
      <w:r w:rsidRPr="00341D14">
        <w:rPr>
          <w:rFonts w:ascii="Times New Roman" w:eastAsia="Times New Roman" w:hAnsi="Times New Roman"/>
          <w:sz w:val="28"/>
          <w:szCs w:val="28"/>
          <w:lang w:eastAsia="ru-RU"/>
        </w:rPr>
        <w:t>на 2017 год и плановый период 2018-2019 годов разработан в составе двух основных вариантов</w:t>
      </w:r>
      <w:r w:rsidR="0060625F">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консервативного и умеренно-оптимистичного сценария</w:t>
      </w:r>
      <w:r w:rsidR="00B67733" w:rsidRPr="00341D14">
        <w:rPr>
          <w:rFonts w:ascii="Times New Roman" w:eastAsia="Times New Roman" w:hAnsi="Times New Roman"/>
          <w:sz w:val="28"/>
          <w:szCs w:val="28"/>
          <w:lang w:eastAsia="ru-RU"/>
        </w:rPr>
        <w:t>, в зависимости от степени реализации факторов, влияющих на развитие экономики и социальной сферы в прогнозном периоде.</w:t>
      </w:r>
    </w:p>
    <w:p w:rsidR="000443CF" w:rsidRPr="00341D14" w:rsidRDefault="000443CF" w:rsidP="000443CF">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Консервативный сценарий (</w:t>
      </w:r>
      <w:r w:rsidR="00B67733" w:rsidRPr="00341D14">
        <w:rPr>
          <w:rFonts w:ascii="Times New Roman" w:eastAsia="Times New Roman" w:hAnsi="Times New Roman"/>
          <w:sz w:val="28"/>
          <w:szCs w:val="28"/>
          <w:lang w:eastAsia="ru-RU"/>
        </w:rPr>
        <w:t>1</w:t>
      </w:r>
      <w:r w:rsidRPr="00341D14">
        <w:rPr>
          <w:rFonts w:ascii="Times New Roman" w:eastAsia="Times New Roman" w:hAnsi="Times New Roman"/>
          <w:sz w:val="28"/>
          <w:szCs w:val="28"/>
          <w:lang w:eastAsia="ru-RU"/>
        </w:rPr>
        <w:t xml:space="preserve"> вариант) предполагает инерционное развитие с сохранением в прогноз</w:t>
      </w:r>
      <w:r w:rsidR="00B67733" w:rsidRPr="00341D14">
        <w:rPr>
          <w:rFonts w:ascii="Times New Roman" w:eastAsia="Times New Roman" w:hAnsi="Times New Roman"/>
          <w:sz w:val="28"/>
          <w:szCs w:val="28"/>
          <w:lang w:eastAsia="ru-RU"/>
        </w:rPr>
        <w:t>н</w:t>
      </w:r>
      <w:r w:rsidRPr="00341D14">
        <w:rPr>
          <w:rFonts w:ascii="Times New Roman" w:eastAsia="Times New Roman" w:hAnsi="Times New Roman"/>
          <w:sz w:val="28"/>
          <w:szCs w:val="28"/>
          <w:lang w:eastAsia="ru-RU"/>
        </w:rPr>
        <w:t>ом периоде тенденций, внешних и внутренних условий развития экономики, консервативную инвестиционную политику частных компаний, ог</w:t>
      </w:r>
      <w:r w:rsidR="00B57227">
        <w:rPr>
          <w:rFonts w:ascii="Times New Roman" w:eastAsia="Times New Roman" w:hAnsi="Times New Roman"/>
          <w:sz w:val="28"/>
          <w:szCs w:val="28"/>
          <w:lang w:eastAsia="ru-RU"/>
        </w:rPr>
        <w:t>раниченные возможности бюджета муниципального образования</w:t>
      </w:r>
      <w:r w:rsidRPr="00341D14">
        <w:rPr>
          <w:rFonts w:ascii="Times New Roman" w:eastAsia="Times New Roman" w:hAnsi="Times New Roman"/>
          <w:sz w:val="28"/>
          <w:szCs w:val="28"/>
          <w:lang w:eastAsia="ru-RU"/>
        </w:rPr>
        <w:t>, при слабом росте потребительского спроса.</w:t>
      </w:r>
    </w:p>
    <w:p w:rsidR="000443CF" w:rsidRPr="00341D14" w:rsidRDefault="000443CF" w:rsidP="000443CF">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Умеренно-оптимистичный сценарий (</w:t>
      </w:r>
      <w:r w:rsidR="00B67733" w:rsidRPr="00341D14">
        <w:rPr>
          <w:rFonts w:ascii="Times New Roman" w:eastAsia="Times New Roman" w:hAnsi="Times New Roman"/>
          <w:sz w:val="28"/>
          <w:szCs w:val="28"/>
          <w:lang w:eastAsia="ru-RU"/>
        </w:rPr>
        <w:t>2</w:t>
      </w:r>
      <w:r w:rsidRPr="00341D14">
        <w:rPr>
          <w:rFonts w:ascii="Times New Roman" w:eastAsia="Times New Roman" w:hAnsi="Times New Roman"/>
          <w:sz w:val="28"/>
          <w:szCs w:val="28"/>
          <w:lang w:eastAsia="ru-RU"/>
        </w:rPr>
        <w:t xml:space="preserve">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0443CF" w:rsidRPr="00341D14" w:rsidRDefault="00CF1A19" w:rsidP="000443CF">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lastRenderedPageBreak/>
        <w:t>Целевые показатели</w:t>
      </w:r>
      <w:r w:rsidR="000443CF" w:rsidRPr="00341D14">
        <w:rPr>
          <w:rFonts w:ascii="Times New Roman" w:eastAsia="Times New Roman" w:hAnsi="Times New Roman"/>
          <w:sz w:val="28"/>
          <w:szCs w:val="28"/>
          <w:lang w:eastAsia="ru-RU"/>
        </w:rPr>
        <w:t xml:space="preserve"> прогноза социально-экономического развития </w:t>
      </w:r>
      <w:r w:rsidR="00B57227">
        <w:rPr>
          <w:rFonts w:ascii="Times New Roman" w:eastAsia="Times New Roman" w:hAnsi="Times New Roman"/>
          <w:sz w:val="28"/>
          <w:szCs w:val="28"/>
          <w:lang w:eastAsia="ru-RU"/>
        </w:rPr>
        <w:t>Преображенского сельсовета</w:t>
      </w:r>
      <w:r w:rsidR="00636D17" w:rsidRPr="00341D14">
        <w:rPr>
          <w:rFonts w:ascii="Times New Roman" w:eastAsia="Times New Roman" w:hAnsi="Times New Roman"/>
          <w:sz w:val="28"/>
          <w:szCs w:val="28"/>
          <w:lang w:eastAsia="ru-RU"/>
        </w:rPr>
        <w:t xml:space="preserve"> на </w:t>
      </w:r>
      <w:r w:rsidRPr="00341D14">
        <w:rPr>
          <w:rFonts w:ascii="Times New Roman" w:eastAsia="Times New Roman" w:hAnsi="Times New Roman"/>
          <w:sz w:val="28"/>
          <w:szCs w:val="28"/>
          <w:lang w:eastAsia="ru-RU"/>
        </w:rPr>
        <w:t xml:space="preserve">2017 год и плановый период 2018 и </w:t>
      </w:r>
      <w:r w:rsidR="00636D17" w:rsidRPr="00341D14">
        <w:rPr>
          <w:rFonts w:ascii="Times New Roman" w:eastAsia="Times New Roman" w:hAnsi="Times New Roman"/>
          <w:sz w:val="28"/>
          <w:szCs w:val="28"/>
          <w:lang w:eastAsia="ru-RU"/>
        </w:rPr>
        <w:t xml:space="preserve">2019 годов </w:t>
      </w:r>
      <w:r w:rsidR="000443CF" w:rsidRPr="00341D14">
        <w:rPr>
          <w:rFonts w:ascii="Times New Roman" w:eastAsia="Times New Roman" w:hAnsi="Times New Roman"/>
          <w:sz w:val="28"/>
          <w:szCs w:val="28"/>
          <w:lang w:eastAsia="ru-RU"/>
        </w:rPr>
        <w:t xml:space="preserve">приведены в </w:t>
      </w:r>
      <w:r w:rsidR="000D122E" w:rsidRPr="00341D14">
        <w:rPr>
          <w:rFonts w:ascii="Times New Roman" w:eastAsia="Times New Roman" w:hAnsi="Times New Roman"/>
          <w:sz w:val="28"/>
          <w:szCs w:val="28"/>
          <w:lang w:eastAsia="ru-RU"/>
        </w:rPr>
        <w:t>таблице</w:t>
      </w:r>
      <w:r w:rsidR="000443CF" w:rsidRPr="00341D14">
        <w:rPr>
          <w:rFonts w:ascii="Times New Roman" w:eastAsia="Times New Roman" w:hAnsi="Times New Roman"/>
          <w:sz w:val="28"/>
          <w:szCs w:val="28"/>
          <w:lang w:eastAsia="ru-RU"/>
        </w:rPr>
        <w:t xml:space="preserve"> 1.</w:t>
      </w:r>
    </w:p>
    <w:p w:rsidR="00BE1556" w:rsidRPr="00341D14" w:rsidRDefault="00BE1556" w:rsidP="0049549E">
      <w:pPr>
        <w:widowControl w:val="0"/>
        <w:spacing w:after="0" w:line="240" w:lineRule="auto"/>
        <w:ind w:firstLine="709"/>
        <w:jc w:val="both"/>
        <w:rPr>
          <w:rFonts w:ascii="Times New Roman" w:eastAsia="Times New Roman" w:hAnsi="Times New Roman"/>
          <w:sz w:val="28"/>
          <w:szCs w:val="28"/>
          <w:lang w:eastAsia="ru-RU"/>
        </w:rPr>
      </w:pPr>
    </w:p>
    <w:p w:rsidR="00436CFD" w:rsidRPr="00341D14" w:rsidRDefault="00436CFD" w:rsidP="0049549E">
      <w:pPr>
        <w:widowControl w:val="0"/>
        <w:spacing w:after="0" w:line="240" w:lineRule="auto"/>
        <w:ind w:firstLine="709"/>
        <w:jc w:val="both"/>
        <w:rPr>
          <w:rFonts w:ascii="Times New Roman" w:eastAsia="Times New Roman" w:hAnsi="Times New Roman"/>
          <w:sz w:val="28"/>
          <w:szCs w:val="28"/>
          <w:lang w:eastAsia="ru-RU"/>
        </w:rPr>
        <w:sectPr w:rsidR="00436CFD" w:rsidRPr="00341D14" w:rsidSect="00B42140">
          <w:headerReference w:type="default" r:id="rId8"/>
          <w:pgSz w:w="11906" w:h="16838"/>
          <w:pgMar w:top="1134" w:right="567" w:bottom="1134" w:left="1418" w:header="709" w:footer="709" w:gutter="0"/>
          <w:cols w:space="708"/>
          <w:titlePg/>
          <w:docGrid w:linePitch="360"/>
        </w:sectPr>
      </w:pPr>
    </w:p>
    <w:p w:rsidR="00636D17" w:rsidRPr="00341D14" w:rsidRDefault="000D122E" w:rsidP="00636D17">
      <w:pPr>
        <w:keepNext/>
        <w:spacing w:before="120" w:after="120" w:line="240" w:lineRule="auto"/>
        <w:jc w:val="right"/>
        <w:rPr>
          <w:rFonts w:ascii="Times New Roman" w:hAnsi="Times New Roman"/>
          <w:sz w:val="28"/>
          <w:szCs w:val="28"/>
        </w:rPr>
      </w:pPr>
      <w:r w:rsidRPr="00341D14">
        <w:rPr>
          <w:rFonts w:ascii="Times New Roman" w:hAnsi="Times New Roman"/>
          <w:sz w:val="28"/>
          <w:szCs w:val="28"/>
        </w:rPr>
        <w:lastRenderedPageBreak/>
        <w:t>Таблица</w:t>
      </w:r>
      <w:r w:rsidR="00636D17" w:rsidRPr="00341D14">
        <w:rPr>
          <w:rFonts w:ascii="Times New Roman" w:hAnsi="Times New Roman"/>
          <w:sz w:val="28"/>
          <w:szCs w:val="28"/>
        </w:rPr>
        <w:t xml:space="preserve"> 1</w:t>
      </w:r>
    </w:p>
    <w:p w:rsidR="007C394D" w:rsidRPr="00341D14" w:rsidRDefault="00436CFD" w:rsidP="00636D17">
      <w:pPr>
        <w:keepNext/>
        <w:spacing w:after="0" w:line="240" w:lineRule="auto"/>
        <w:jc w:val="center"/>
        <w:rPr>
          <w:rFonts w:ascii="Times New Roman" w:hAnsi="Times New Roman"/>
          <w:sz w:val="28"/>
          <w:szCs w:val="28"/>
        </w:rPr>
      </w:pPr>
      <w:r w:rsidRPr="00341D14">
        <w:rPr>
          <w:rFonts w:ascii="Times New Roman" w:hAnsi="Times New Roman"/>
          <w:sz w:val="28"/>
          <w:szCs w:val="28"/>
        </w:rPr>
        <w:t>Целевые показатели</w:t>
      </w:r>
      <w:r w:rsidR="00636D17" w:rsidRPr="00341D14">
        <w:rPr>
          <w:rFonts w:ascii="Times New Roman" w:hAnsi="Times New Roman"/>
          <w:sz w:val="28"/>
          <w:szCs w:val="28"/>
        </w:rPr>
        <w:t xml:space="preserve"> п</w:t>
      </w:r>
      <w:r w:rsidR="007C394D" w:rsidRPr="00341D14">
        <w:rPr>
          <w:rFonts w:ascii="Times New Roman" w:hAnsi="Times New Roman"/>
          <w:sz w:val="28"/>
          <w:szCs w:val="28"/>
        </w:rPr>
        <w:t>рогноз</w:t>
      </w:r>
      <w:r w:rsidR="00636D17" w:rsidRPr="00341D14">
        <w:rPr>
          <w:rFonts w:ascii="Times New Roman" w:hAnsi="Times New Roman"/>
          <w:sz w:val="28"/>
          <w:szCs w:val="28"/>
        </w:rPr>
        <w:t xml:space="preserve">а </w:t>
      </w:r>
      <w:r w:rsidR="007C394D" w:rsidRPr="00341D14">
        <w:rPr>
          <w:rFonts w:ascii="Times New Roman" w:hAnsi="Times New Roman"/>
          <w:sz w:val="28"/>
          <w:szCs w:val="28"/>
        </w:rPr>
        <w:t>со</w:t>
      </w:r>
      <w:r w:rsidR="00B57227">
        <w:rPr>
          <w:rFonts w:ascii="Times New Roman" w:hAnsi="Times New Roman"/>
          <w:sz w:val="28"/>
          <w:szCs w:val="28"/>
        </w:rPr>
        <w:t>циально-экономического развития Преображенского сельсовета</w:t>
      </w:r>
    </w:p>
    <w:p w:rsidR="007C394D" w:rsidRPr="00341D14" w:rsidRDefault="007C394D" w:rsidP="00636D17">
      <w:pPr>
        <w:autoSpaceDE w:val="0"/>
        <w:autoSpaceDN w:val="0"/>
        <w:adjustRightInd w:val="0"/>
        <w:spacing w:after="0" w:line="240" w:lineRule="auto"/>
        <w:jc w:val="center"/>
        <w:rPr>
          <w:rFonts w:ascii="Times New Roman" w:hAnsi="Times New Roman"/>
          <w:sz w:val="28"/>
          <w:szCs w:val="28"/>
        </w:rPr>
      </w:pPr>
      <w:r w:rsidRPr="00341D14">
        <w:rPr>
          <w:rFonts w:ascii="Times New Roman" w:hAnsi="Times New Roman"/>
          <w:sz w:val="28"/>
          <w:szCs w:val="28"/>
        </w:rPr>
        <w:t>на 2017 год и плановый период 2018 и 2019 годов</w:t>
      </w:r>
    </w:p>
    <w:p w:rsidR="007C394D" w:rsidRDefault="007C394D" w:rsidP="009C274E">
      <w:pPr>
        <w:autoSpaceDE w:val="0"/>
        <w:autoSpaceDN w:val="0"/>
        <w:adjustRightInd w:val="0"/>
        <w:spacing w:after="0" w:line="240" w:lineRule="auto"/>
        <w:jc w:val="center"/>
        <w:rPr>
          <w:rFonts w:ascii="Times New Roman" w:hAnsi="Times New Roman"/>
          <w:sz w:val="28"/>
          <w:szCs w:val="2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982"/>
        <w:gridCol w:w="1707"/>
        <w:gridCol w:w="1128"/>
        <w:gridCol w:w="1395"/>
        <w:gridCol w:w="1298"/>
        <w:gridCol w:w="1276"/>
        <w:gridCol w:w="1276"/>
        <w:gridCol w:w="1275"/>
        <w:gridCol w:w="1276"/>
        <w:gridCol w:w="1276"/>
      </w:tblGrid>
      <w:tr w:rsidR="009C274E" w:rsidRPr="00E86101" w:rsidTr="00763969">
        <w:tc>
          <w:tcPr>
            <w:tcW w:w="624" w:type="dxa"/>
            <w:vMerge w:val="restart"/>
          </w:tcPr>
          <w:p w:rsidR="009C274E" w:rsidRPr="00E86101" w:rsidRDefault="009C274E"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E86101">
              <w:rPr>
                <w:rFonts w:ascii="Times New Roman" w:hAnsi="Times New Roman" w:cs="Times New Roman"/>
                <w:sz w:val="24"/>
                <w:szCs w:val="24"/>
              </w:rPr>
              <w:t xml:space="preserve"> п/п</w:t>
            </w:r>
          </w:p>
        </w:tc>
        <w:tc>
          <w:tcPr>
            <w:tcW w:w="2982" w:type="dxa"/>
            <w:vMerge w:val="restart"/>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Наименование показателя</w:t>
            </w:r>
          </w:p>
        </w:tc>
        <w:tc>
          <w:tcPr>
            <w:tcW w:w="1707" w:type="dxa"/>
            <w:vMerge w:val="restart"/>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Единица измерения</w:t>
            </w:r>
          </w:p>
        </w:tc>
        <w:tc>
          <w:tcPr>
            <w:tcW w:w="1128" w:type="dxa"/>
            <w:vMerge w:val="restart"/>
          </w:tcPr>
          <w:p w:rsidR="009C274E" w:rsidRDefault="009C274E" w:rsidP="00763969">
            <w:pPr>
              <w:pStyle w:val="ConsPlusNormal"/>
              <w:jc w:val="center"/>
              <w:rPr>
                <w:rFonts w:ascii="Times New Roman" w:hAnsi="Times New Roman" w:cs="Times New Roman"/>
                <w:sz w:val="24"/>
                <w:szCs w:val="24"/>
              </w:rPr>
            </w:pPr>
          </w:p>
          <w:p w:rsidR="009C274E" w:rsidRPr="00E86101" w:rsidRDefault="009C274E"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2015 год</w:t>
            </w:r>
          </w:p>
        </w:tc>
        <w:tc>
          <w:tcPr>
            <w:tcW w:w="1395" w:type="dxa"/>
            <w:vMerge w:val="restart"/>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2016 год (ожидаемое значение)</w:t>
            </w:r>
          </w:p>
        </w:tc>
        <w:tc>
          <w:tcPr>
            <w:tcW w:w="7677" w:type="dxa"/>
            <w:gridSpan w:val="6"/>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Прогноз, годы</w:t>
            </w:r>
          </w:p>
        </w:tc>
      </w:tr>
      <w:tr w:rsidR="009C274E" w:rsidRPr="00E86101" w:rsidTr="00763969">
        <w:trPr>
          <w:trHeight w:val="168"/>
        </w:trPr>
        <w:tc>
          <w:tcPr>
            <w:tcW w:w="624" w:type="dxa"/>
            <w:vMerge/>
          </w:tcPr>
          <w:p w:rsidR="009C274E" w:rsidRPr="00E86101" w:rsidRDefault="009C274E" w:rsidP="00763969">
            <w:pPr>
              <w:spacing w:after="0" w:line="240" w:lineRule="auto"/>
              <w:rPr>
                <w:rFonts w:ascii="Times New Roman" w:hAnsi="Times New Roman"/>
                <w:sz w:val="24"/>
                <w:szCs w:val="24"/>
              </w:rPr>
            </w:pPr>
          </w:p>
        </w:tc>
        <w:tc>
          <w:tcPr>
            <w:tcW w:w="2982" w:type="dxa"/>
            <w:vMerge/>
          </w:tcPr>
          <w:p w:rsidR="009C274E" w:rsidRPr="00E86101" w:rsidRDefault="009C274E" w:rsidP="00763969">
            <w:pPr>
              <w:spacing w:after="0" w:line="240" w:lineRule="auto"/>
              <w:rPr>
                <w:rFonts w:ascii="Times New Roman" w:hAnsi="Times New Roman"/>
                <w:sz w:val="24"/>
                <w:szCs w:val="24"/>
              </w:rPr>
            </w:pPr>
          </w:p>
        </w:tc>
        <w:tc>
          <w:tcPr>
            <w:tcW w:w="1707" w:type="dxa"/>
            <w:vMerge/>
          </w:tcPr>
          <w:p w:rsidR="009C274E" w:rsidRPr="00E86101" w:rsidRDefault="009C274E" w:rsidP="00763969">
            <w:pPr>
              <w:spacing w:after="0" w:line="240" w:lineRule="auto"/>
              <w:rPr>
                <w:rFonts w:ascii="Times New Roman" w:hAnsi="Times New Roman"/>
                <w:sz w:val="24"/>
                <w:szCs w:val="24"/>
              </w:rPr>
            </w:pPr>
          </w:p>
        </w:tc>
        <w:tc>
          <w:tcPr>
            <w:tcW w:w="1128" w:type="dxa"/>
            <w:vMerge/>
          </w:tcPr>
          <w:p w:rsidR="009C274E" w:rsidRPr="00E86101" w:rsidRDefault="009C274E" w:rsidP="00763969">
            <w:pPr>
              <w:spacing w:after="0" w:line="240" w:lineRule="auto"/>
              <w:rPr>
                <w:rFonts w:ascii="Times New Roman" w:hAnsi="Times New Roman"/>
                <w:sz w:val="24"/>
                <w:szCs w:val="24"/>
              </w:rPr>
            </w:pPr>
          </w:p>
        </w:tc>
        <w:tc>
          <w:tcPr>
            <w:tcW w:w="1395" w:type="dxa"/>
            <w:vMerge/>
          </w:tcPr>
          <w:p w:rsidR="009C274E" w:rsidRPr="00E86101" w:rsidRDefault="009C274E" w:rsidP="00763969">
            <w:pPr>
              <w:spacing w:after="0" w:line="240" w:lineRule="auto"/>
              <w:rPr>
                <w:rFonts w:ascii="Times New Roman" w:hAnsi="Times New Roman"/>
                <w:sz w:val="24"/>
                <w:szCs w:val="24"/>
              </w:rPr>
            </w:pPr>
          </w:p>
        </w:tc>
        <w:tc>
          <w:tcPr>
            <w:tcW w:w="2574" w:type="dxa"/>
            <w:gridSpan w:val="2"/>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2017</w:t>
            </w:r>
          </w:p>
        </w:tc>
        <w:tc>
          <w:tcPr>
            <w:tcW w:w="2551" w:type="dxa"/>
            <w:gridSpan w:val="2"/>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2018</w:t>
            </w:r>
          </w:p>
        </w:tc>
        <w:tc>
          <w:tcPr>
            <w:tcW w:w="2552" w:type="dxa"/>
            <w:gridSpan w:val="2"/>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2019</w:t>
            </w:r>
          </w:p>
        </w:tc>
      </w:tr>
      <w:tr w:rsidR="009C274E" w:rsidRPr="00E86101" w:rsidTr="00763969">
        <w:tc>
          <w:tcPr>
            <w:tcW w:w="624" w:type="dxa"/>
            <w:vMerge/>
          </w:tcPr>
          <w:p w:rsidR="009C274E" w:rsidRPr="00E86101" w:rsidRDefault="009C274E" w:rsidP="00763969">
            <w:pPr>
              <w:spacing w:after="0" w:line="240" w:lineRule="auto"/>
              <w:rPr>
                <w:rFonts w:ascii="Times New Roman" w:hAnsi="Times New Roman"/>
                <w:sz w:val="24"/>
                <w:szCs w:val="24"/>
              </w:rPr>
            </w:pPr>
          </w:p>
        </w:tc>
        <w:tc>
          <w:tcPr>
            <w:tcW w:w="2982" w:type="dxa"/>
            <w:vMerge/>
          </w:tcPr>
          <w:p w:rsidR="009C274E" w:rsidRPr="00E86101" w:rsidRDefault="009C274E" w:rsidP="00763969">
            <w:pPr>
              <w:spacing w:after="0" w:line="240" w:lineRule="auto"/>
              <w:rPr>
                <w:rFonts w:ascii="Times New Roman" w:hAnsi="Times New Roman"/>
                <w:sz w:val="24"/>
                <w:szCs w:val="24"/>
              </w:rPr>
            </w:pPr>
          </w:p>
        </w:tc>
        <w:tc>
          <w:tcPr>
            <w:tcW w:w="1707" w:type="dxa"/>
            <w:vMerge/>
          </w:tcPr>
          <w:p w:rsidR="009C274E" w:rsidRPr="00E86101" w:rsidRDefault="009C274E" w:rsidP="00763969">
            <w:pPr>
              <w:spacing w:after="0" w:line="240" w:lineRule="auto"/>
              <w:rPr>
                <w:rFonts w:ascii="Times New Roman" w:hAnsi="Times New Roman"/>
                <w:sz w:val="24"/>
                <w:szCs w:val="24"/>
              </w:rPr>
            </w:pPr>
          </w:p>
        </w:tc>
        <w:tc>
          <w:tcPr>
            <w:tcW w:w="1128" w:type="dxa"/>
            <w:vMerge/>
          </w:tcPr>
          <w:p w:rsidR="009C274E" w:rsidRPr="00E86101" w:rsidRDefault="009C274E" w:rsidP="00763969">
            <w:pPr>
              <w:spacing w:after="0" w:line="240" w:lineRule="auto"/>
              <w:rPr>
                <w:rFonts w:ascii="Times New Roman" w:hAnsi="Times New Roman"/>
                <w:sz w:val="24"/>
                <w:szCs w:val="24"/>
              </w:rPr>
            </w:pPr>
          </w:p>
        </w:tc>
        <w:tc>
          <w:tcPr>
            <w:tcW w:w="1395" w:type="dxa"/>
            <w:vMerge/>
          </w:tcPr>
          <w:p w:rsidR="009C274E" w:rsidRPr="00E86101" w:rsidRDefault="009C274E" w:rsidP="00763969">
            <w:pPr>
              <w:spacing w:after="0" w:line="240" w:lineRule="auto"/>
              <w:rPr>
                <w:rFonts w:ascii="Times New Roman" w:hAnsi="Times New Roman"/>
                <w:sz w:val="24"/>
                <w:szCs w:val="24"/>
              </w:rPr>
            </w:pPr>
          </w:p>
        </w:tc>
        <w:tc>
          <w:tcPr>
            <w:tcW w:w="1298"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6"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c>
          <w:tcPr>
            <w:tcW w:w="1276"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5"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c>
          <w:tcPr>
            <w:tcW w:w="1276"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1</w:t>
            </w:r>
          </w:p>
        </w:tc>
        <w:tc>
          <w:tcPr>
            <w:tcW w:w="1276"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вариант 2</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w:t>
            </w:r>
          </w:p>
        </w:tc>
        <w:tc>
          <w:tcPr>
            <w:tcW w:w="2982" w:type="dxa"/>
          </w:tcPr>
          <w:p w:rsidR="009C274E" w:rsidRPr="00E86101" w:rsidRDefault="009C274E" w:rsidP="00763969">
            <w:pPr>
              <w:pStyle w:val="ConsPlusNormal"/>
              <w:rPr>
                <w:rFonts w:ascii="Times New Roman" w:hAnsi="Times New Roman" w:cs="Times New Roman"/>
                <w:sz w:val="24"/>
                <w:szCs w:val="24"/>
              </w:rPr>
            </w:pPr>
            <w:r>
              <w:rPr>
                <w:rFonts w:ascii="Times New Roman" w:hAnsi="Times New Roman" w:cs="Times New Roman"/>
                <w:sz w:val="24"/>
                <w:szCs w:val="24"/>
              </w:rPr>
              <w:t>Внутренний валовой продукт</w:t>
            </w:r>
          </w:p>
        </w:tc>
        <w:tc>
          <w:tcPr>
            <w:tcW w:w="1707" w:type="dxa"/>
          </w:tcPr>
          <w:p w:rsidR="009C274E" w:rsidRPr="00E86101" w:rsidRDefault="00B67819"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млн</w:t>
            </w:r>
            <w:r w:rsidR="009C274E">
              <w:rPr>
                <w:rFonts w:ascii="Times New Roman" w:hAnsi="Times New Roman" w:cs="Times New Roman"/>
                <w:sz w:val="24"/>
                <w:szCs w:val="24"/>
              </w:rPr>
              <w:t>. рублей</w:t>
            </w:r>
          </w:p>
        </w:tc>
        <w:tc>
          <w:tcPr>
            <w:tcW w:w="1128" w:type="dxa"/>
          </w:tcPr>
          <w:p w:rsidR="009C274E" w:rsidRDefault="00B67819"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201,3</w:t>
            </w:r>
          </w:p>
        </w:tc>
        <w:tc>
          <w:tcPr>
            <w:tcW w:w="1395" w:type="dxa"/>
          </w:tcPr>
          <w:p w:rsidR="009C274E" w:rsidRPr="00E86101" w:rsidRDefault="00B67819"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203,5</w:t>
            </w:r>
          </w:p>
        </w:tc>
        <w:tc>
          <w:tcPr>
            <w:tcW w:w="1298" w:type="dxa"/>
          </w:tcPr>
          <w:p w:rsidR="009C274E" w:rsidRPr="00E86101" w:rsidRDefault="00B67819"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205,2</w:t>
            </w:r>
          </w:p>
        </w:tc>
        <w:tc>
          <w:tcPr>
            <w:tcW w:w="1276" w:type="dxa"/>
          </w:tcPr>
          <w:p w:rsidR="009C274E" w:rsidRPr="00E86101" w:rsidRDefault="00B67819"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207,8</w:t>
            </w:r>
          </w:p>
        </w:tc>
        <w:tc>
          <w:tcPr>
            <w:tcW w:w="1276" w:type="dxa"/>
          </w:tcPr>
          <w:p w:rsidR="009C274E" w:rsidRPr="00E86101" w:rsidRDefault="00B67819"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210,0</w:t>
            </w:r>
          </w:p>
        </w:tc>
        <w:tc>
          <w:tcPr>
            <w:tcW w:w="1275" w:type="dxa"/>
          </w:tcPr>
          <w:p w:rsidR="009C274E" w:rsidRPr="00E86101" w:rsidRDefault="00B67819"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215,0</w:t>
            </w:r>
          </w:p>
        </w:tc>
        <w:tc>
          <w:tcPr>
            <w:tcW w:w="1276" w:type="dxa"/>
          </w:tcPr>
          <w:p w:rsidR="009C274E" w:rsidRPr="00E86101" w:rsidRDefault="00B67819"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220,0</w:t>
            </w:r>
          </w:p>
        </w:tc>
        <w:tc>
          <w:tcPr>
            <w:tcW w:w="1276" w:type="dxa"/>
          </w:tcPr>
          <w:p w:rsidR="009C274E" w:rsidRPr="00E86101" w:rsidRDefault="00B67819"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225,0</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2</w:t>
            </w:r>
          </w:p>
        </w:tc>
        <w:tc>
          <w:tcPr>
            <w:tcW w:w="2982" w:type="dxa"/>
          </w:tcPr>
          <w:p w:rsidR="009C274E" w:rsidRDefault="009C274E" w:rsidP="00763969">
            <w:pPr>
              <w:pStyle w:val="ConsPlusNormal"/>
              <w:rPr>
                <w:rFonts w:ascii="Times New Roman" w:hAnsi="Times New Roman" w:cs="Times New Roman"/>
                <w:sz w:val="24"/>
                <w:szCs w:val="24"/>
              </w:rPr>
            </w:pPr>
            <w:r>
              <w:rPr>
                <w:rFonts w:ascii="Times New Roman" w:hAnsi="Times New Roman" w:cs="Times New Roman"/>
                <w:sz w:val="24"/>
                <w:szCs w:val="24"/>
              </w:rPr>
              <w:t>Индекс валового внутреннего продукта</w:t>
            </w:r>
          </w:p>
        </w:tc>
        <w:tc>
          <w:tcPr>
            <w:tcW w:w="1707" w:type="dxa"/>
          </w:tcPr>
          <w:p w:rsidR="009C274E"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 % к предыдущему году</w:t>
            </w:r>
          </w:p>
        </w:tc>
        <w:tc>
          <w:tcPr>
            <w:tcW w:w="1128" w:type="dxa"/>
          </w:tcPr>
          <w:p w:rsidR="009C274E" w:rsidRPr="0047575B" w:rsidRDefault="0047575B" w:rsidP="0047575B">
            <w:pPr>
              <w:jc w:val="center"/>
              <w:rPr>
                <w:rFonts w:ascii="Times New Roman" w:hAnsi="Times New Roman"/>
                <w:sz w:val="24"/>
                <w:szCs w:val="24"/>
                <w:lang w:eastAsia="ru-RU"/>
              </w:rPr>
            </w:pPr>
            <w:r>
              <w:rPr>
                <w:rFonts w:ascii="Times New Roman" w:hAnsi="Times New Roman"/>
                <w:sz w:val="24"/>
                <w:szCs w:val="24"/>
                <w:lang w:eastAsia="ru-RU"/>
              </w:rPr>
              <w:t>106,3</w:t>
            </w:r>
          </w:p>
        </w:tc>
        <w:tc>
          <w:tcPr>
            <w:tcW w:w="1395"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101,0</w:t>
            </w:r>
          </w:p>
        </w:tc>
        <w:tc>
          <w:tcPr>
            <w:tcW w:w="1298"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100,8</w:t>
            </w:r>
          </w:p>
        </w:tc>
        <w:tc>
          <w:tcPr>
            <w:tcW w:w="1276"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101,0</w:t>
            </w:r>
          </w:p>
        </w:tc>
        <w:tc>
          <w:tcPr>
            <w:tcW w:w="1276"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101,2</w:t>
            </w:r>
          </w:p>
        </w:tc>
        <w:tc>
          <w:tcPr>
            <w:tcW w:w="1275"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102,3</w:t>
            </w:r>
          </w:p>
        </w:tc>
        <w:tc>
          <w:tcPr>
            <w:tcW w:w="1276"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102,8</w:t>
            </w:r>
          </w:p>
        </w:tc>
        <w:tc>
          <w:tcPr>
            <w:tcW w:w="1276"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103,2</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3</w:t>
            </w:r>
          </w:p>
        </w:tc>
        <w:tc>
          <w:tcPr>
            <w:tcW w:w="2982" w:type="dxa"/>
          </w:tcPr>
          <w:p w:rsidR="009C274E" w:rsidRDefault="009C274E" w:rsidP="00763969">
            <w:pPr>
              <w:pStyle w:val="ConsPlusNormal"/>
              <w:rPr>
                <w:rFonts w:ascii="Times New Roman" w:hAnsi="Times New Roman" w:cs="Times New Roman"/>
                <w:sz w:val="24"/>
                <w:szCs w:val="24"/>
              </w:rPr>
            </w:pPr>
            <w:r>
              <w:rPr>
                <w:rFonts w:ascii="Times New Roman" w:hAnsi="Times New Roman" w:cs="Times New Roman"/>
                <w:sz w:val="24"/>
                <w:szCs w:val="24"/>
              </w:rPr>
              <w:t>Внутренний валовой продукт на душу населения</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1128" w:type="dxa"/>
          </w:tcPr>
          <w:p w:rsidR="009C274E" w:rsidRDefault="00CD6185"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135,1</w:t>
            </w:r>
          </w:p>
        </w:tc>
        <w:tc>
          <w:tcPr>
            <w:tcW w:w="1395" w:type="dxa"/>
          </w:tcPr>
          <w:p w:rsidR="009C274E" w:rsidRPr="00E86101" w:rsidRDefault="00CD6185"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139,6</w:t>
            </w:r>
          </w:p>
        </w:tc>
        <w:tc>
          <w:tcPr>
            <w:tcW w:w="1298" w:type="dxa"/>
          </w:tcPr>
          <w:p w:rsidR="009C274E" w:rsidRPr="00E86101" w:rsidRDefault="00CD6185"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140,0</w:t>
            </w:r>
          </w:p>
        </w:tc>
        <w:tc>
          <w:tcPr>
            <w:tcW w:w="1276"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140,4</w:t>
            </w:r>
          </w:p>
        </w:tc>
        <w:tc>
          <w:tcPr>
            <w:tcW w:w="1276"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141,8</w:t>
            </w:r>
          </w:p>
        </w:tc>
        <w:tc>
          <w:tcPr>
            <w:tcW w:w="1275"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145,2</w:t>
            </w:r>
          </w:p>
        </w:tc>
        <w:tc>
          <w:tcPr>
            <w:tcW w:w="1276" w:type="dxa"/>
          </w:tcPr>
          <w:p w:rsidR="009C274E" w:rsidRPr="00E86101" w:rsidRDefault="0047575B"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148,6</w:t>
            </w:r>
          </w:p>
        </w:tc>
        <w:tc>
          <w:tcPr>
            <w:tcW w:w="1276" w:type="dxa"/>
          </w:tcPr>
          <w:p w:rsidR="009C274E" w:rsidRPr="00E86101" w:rsidRDefault="0047575B" w:rsidP="00B57227">
            <w:pPr>
              <w:pStyle w:val="ConsPlusNormal"/>
              <w:jc w:val="center"/>
              <w:rPr>
                <w:rFonts w:ascii="Times New Roman" w:hAnsi="Times New Roman" w:cs="Times New Roman"/>
                <w:sz w:val="24"/>
                <w:szCs w:val="24"/>
              </w:rPr>
            </w:pPr>
            <w:r>
              <w:rPr>
                <w:rFonts w:ascii="Times New Roman" w:hAnsi="Times New Roman" w:cs="Times New Roman"/>
                <w:sz w:val="24"/>
                <w:szCs w:val="24"/>
              </w:rPr>
              <w:t>152,0</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4</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промышленного производства</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 % к предыдущему году</w:t>
            </w:r>
          </w:p>
        </w:tc>
        <w:tc>
          <w:tcPr>
            <w:tcW w:w="1128" w:type="dxa"/>
          </w:tcPr>
          <w:p w:rsidR="009C274E" w:rsidRDefault="00E25710"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94,2</w:t>
            </w:r>
          </w:p>
        </w:tc>
        <w:tc>
          <w:tcPr>
            <w:tcW w:w="1395" w:type="dxa"/>
          </w:tcPr>
          <w:p w:rsidR="009C274E" w:rsidRPr="00E86101" w:rsidRDefault="00E25710"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81,2</w:t>
            </w:r>
          </w:p>
        </w:tc>
        <w:tc>
          <w:tcPr>
            <w:tcW w:w="1298" w:type="dxa"/>
          </w:tcPr>
          <w:p w:rsidR="009C274E" w:rsidRPr="00E86101" w:rsidRDefault="00E25710"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96,6</w:t>
            </w:r>
          </w:p>
        </w:tc>
        <w:tc>
          <w:tcPr>
            <w:tcW w:w="1276" w:type="dxa"/>
          </w:tcPr>
          <w:p w:rsidR="009C274E" w:rsidRPr="00E86101" w:rsidRDefault="00E25710"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95,6</w:t>
            </w:r>
          </w:p>
        </w:tc>
        <w:tc>
          <w:tcPr>
            <w:tcW w:w="1276" w:type="dxa"/>
          </w:tcPr>
          <w:p w:rsidR="009C274E" w:rsidRPr="00E86101" w:rsidRDefault="00E25710"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95,2</w:t>
            </w:r>
          </w:p>
        </w:tc>
        <w:tc>
          <w:tcPr>
            <w:tcW w:w="1275" w:type="dxa"/>
          </w:tcPr>
          <w:p w:rsidR="009C274E" w:rsidRPr="00E86101" w:rsidRDefault="00E25710"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95,8</w:t>
            </w:r>
          </w:p>
        </w:tc>
        <w:tc>
          <w:tcPr>
            <w:tcW w:w="1276" w:type="dxa"/>
          </w:tcPr>
          <w:p w:rsidR="009C274E" w:rsidRPr="00E86101" w:rsidRDefault="00E25710"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94,9</w:t>
            </w:r>
          </w:p>
        </w:tc>
        <w:tc>
          <w:tcPr>
            <w:tcW w:w="1276" w:type="dxa"/>
          </w:tcPr>
          <w:p w:rsidR="009C274E" w:rsidRPr="00E86101" w:rsidRDefault="00E25710"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95,2</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5</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производства продукции сельского хозяйства</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 % к предыдущему году</w:t>
            </w:r>
          </w:p>
        </w:tc>
        <w:tc>
          <w:tcPr>
            <w:tcW w:w="1128" w:type="dxa"/>
          </w:tcPr>
          <w:p w:rsidR="009C274E"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88,4</w:t>
            </w:r>
          </w:p>
        </w:tc>
        <w:tc>
          <w:tcPr>
            <w:tcW w:w="139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91,5</w:t>
            </w:r>
          </w:p>
        </w:tc>
        <w:tc>
          <w:tcPr>
            <w:tcW w:w="1298"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92,5</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c>
          <w:tcPr>
            <w:tcW w:w="127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92,5</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93,0</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6</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 xml:space="preserve">Индекс объема работ, выполненных по виду деятельности </w:t>
            </w:r>
            <w:r>
              <w:rPr>
                <w:rFonts w:ascii="Times New Roman" w:hAnsi="Times New Roman" w:cs="Times New Roman"/>
                <w:sz w:val="24"/>
                <w:szCs w:val="24"/>
              </w:rPr>
              <w:t>«</w:t>
            </w:r>
            <w:r w:rsidRPr="00E86101">
              <w:rPr>
                <w:rFonts w:ascii="Times New Roman" w:hAnsi="Times New Roman" w:cs="Times New Roman"/>
                <w:sz w:val="24"/>
                <w:szCs w:val="24"/>
              </w:rPr>
              <w:t>строительство</w:t>
            </w:r>
            <w:r>
              <w:rPr>
                <w:rFonts w:ascii="Times New Roman" w:hAnsi="Times New Roman" w:cs="Times New Roman"/>
                <w:sz w:val="24"/>
                <w:szCs w:val="24"/>
              </w:rPr>
              <w:t>»</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 % к предыдущему году</w:t>
            </w:r>
          </w:p>
        </w:tc>
        <w:tc>
          <w:tcPr>
            <w:tcW w:w="1128" w:type="dxa"/>
          </w:tcPr>
          <w:p w:rsidR="009C274E"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9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8" w:type="dxa"/>
          </w:tcPr>
          <w:p w:rsidR="009C274E" w:rsidRPr="00E86101" w:rsidRDefault="00514BCD"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96,8</w:t>
            </w:r>
          </w:p>
        </w:tc>
        <w:tc>
          <w:tcPr>
            <w:tcW w:w="1276" w:type="dxa"/>
          </w:tcPr>
          <w:p w:rsidR="009C274E" w:rsidRPr="00E86101" w:rsidRDefault="00514BCD"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100,2</w:t>
            </w:r>
          </w:p>
        </w:tc>
        <w:tc>
          <w:tcPr>
            <w:tcW w:w="1276" w:type="dxa"/>
          </w:tcPr>
          <w:p w:rsidR="009C274E" w:rsidRPr="00E86101" w:rsidRDefault="00514BCD"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96,2</w:t>
            </w:r>
          </w:p>
        </w:tc>
        <w:tc>
          <w:tcPr>
            <w:tcW w:w="1275" w:type="dxa"/>
          </w:tcPr>
          <w:p w:rsidR="009C274E" w:rsidRPr="00E86101" w:rsidRDefault="00514BCD"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101,2</w:t>
            </w:r>
          </w:p>
        </w:tc>
        <w:tc>
          <w:tcPr>
            <w:tcW w:w="1276" w:type="dxa"/>
          </w:tcPr>
          <w:p w:rsidR="009C274E" w:rsidRPr="00E86101" w:rsidRDefault="00514BCD"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95,1</w:t>
            </w:r>
          </w:p>
        </w:tc>
        <w:tc>
          <w:tcPr>
            <w:tcW w:w="1276" w:type="dxa"/>
          </w:tcPr>
          <w:p w:rsidR="009C274E" w:rsidRPr="00E86101" w:rsidRDefault="00514BCD"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99,8</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7</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 xml:space="preserve">Ввод в действие жилых домов за счет всех </w:t>
            </w:r>
            <w:r w:rsidRPr="00E86101">
              <w:rPr>
                <w:rFonts w:ascii="Times New Roman" w:hAnsi="Times New Roman" w:cs="Times New Roman"/>
                <w:sz w:val="24"/>
                <w:szCs w:val="24"/>
              </w:rPr>
              <w:lastRenderedPageBreak/>
              <w:t>источников финансирования</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lastRenderedPageBreak/>
              <w:t>кв. м</w:t>
            </w:r>
            <w:r>
              <w:rPr>
                <w:rFonts w:ascii="Times New Roman" w:hAnsi="Times New Roman" w:cs="Times New Roman"/>
                <w:sz w:val="24"/>
                <w:szCs w:val="24"/>
              </w:rPr>
              <w:t>.</w:t>
            </w:r>
          </w:p>
        </w:tc>
        <w:tc>
          <w:tcPr>
            <w:tcW w:w="1128" w:type="dxa"/>
          </w:tcPr>
          <w:p w:rsidR="009C274E"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9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8"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c>
          <w:tcPr>
            <w:tcW w:w="127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lastRenderedPageBreak/>
              <w:t>8</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оборота розничной торговли</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 % к предыдущему году</w:t>
            </w:r>
          </w:p>
        </w:tc>
        <w:tc>
          <w:tcPr>
            <w:tcW w:w="1128" w:type="dxa"/>
          </w:tcPr>
          <w:p w:rsidR="009C274E"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92,6</w:t>
            </w:r>
          </w:p>
        </w:tc>
        <w:tc>
          <w:tcPr>
            <w:tcW w:w="139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85,9</w:t>
            </w:r>
          </w:p>
        </w:tc>
        <w:tc>
          <w:tcPr>
            <w:tcW w:w="1298"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84,0</w:t>
            </w:r>
          </w:p>
        </w:tc>
        <w:tc>
          <w:tcPr>
            <w:tcW w:w="127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84,0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83,5</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83,5</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9</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Индекс объема платных услуг населению</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 % к предыдущему году</w:t>
            </w:r>
          </w:p>
        </w:tc>
        <w:tc>
          <w:tcPr>
            <w:tcW w:w="1128" w:type="dxa"/>
          </w:tcPr>
          <w:p w:rsidR="009C274E" w:rsidRDefault="002621D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3F6563">
              <w:rPr>
                <w:rFonts w:ascii="Times New Roman" w:hAnsi="Times New Roman" w:cs="Times New Roman"/>
                <w:sz w:val="24"/>
                <w:szCs w:val="24"/>
              </w:rPr>
              <w:t>0,9</w:t>
            </w:r>
          </w:p>
        </w:tc>
        <w:tc>
          <w:tcPr>
            <w:tcW w:w="1395" w:type="dxa"/>
          </w:tcPr>
          <w:p w:rsidR="009C274E" w:rsidRPr="00E86101" w:rsidRDefault="003F6563"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91</w:t>
            </w:r>
            <w:r w:rsidR="002621D7">
              <w:rPr>
                <w:rFonts w:ascii="Times New Roman" w:hAnsi="Times New Roman" w:cs="Times New Roman"/>
                <w:sz w:val="24"/>
                <w:szCs w:val="24"/>
              </w:rPr>
              <w:t>,</w:t>
            </w:r>
            <w:r>
              <w:rPr>
                <w:rFonts w:ascii="Times New Roman" w:hAnsi="Times New Roman" w:cs="Times New Roman"/>
                <w:sz w:val="24"/>
                <w:szCs w:val="24"/>
              </w:rPr>
              <w:t>4</w:t>
            </w:r>
          </w:p>
        </w:tc>
        <w:tc>
          <w:tcPr>
            <w:tcW w:w="1298" w:type="dxa"/>
          </w:tcPr>
          <w:p w:rsidR="009C274E" w:rsidRPr="00E86101" w:rsidRDefault="003F6563"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93,8</w:t>
            </w:r>
          </w:p>
        </w:tc>
        <w:tc>
          <w:tcPr>
            <w:tcW w:w="1276" w:type="dxa"/>
          </w:tcPr>
          <w:p w:rsidR="009C274E" w:rsidRPr="00E86101" w:rsidRDefault="003F6563"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94</w:t>
            </w:r>
            <w:r w:rsidR="002621D7">
              <w:rPr>
                <w:rFonts w:ascii="Times New Roman" w:hAnsi="Times New Roman" w:cs="Times New Roman"/>
                <w:sz w:val="24"/>
                <w:szCs w:val="24"/>
              </w:rPr>
              <w:t>,8</w:t>
            </w:r>
          </w:p>
        </w:tc>
        <w:tc>
          <w:tcPr>
            <w:tcW w:w="1276" w:type="dxa"/>
          </w:tcPr>
          <w:p w:rsidR="009C274E" w:rsidRPr="00E86101" w:rsidRDefault="003F6563"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94,5</w:t>
            </w:r>
          </w:p>
        </w:tc>
        <w:tc>
          <w:tcPr>
            <w:tcW w:w="1275" w:type="dxa"/>
          </w:tcPr>
          <w:p w:rsidR="009C274E" w:rsidRPr="00E86101" w:rsidRDefault="003F6563"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94</w:t>
            </w:r>
            <w:r w:rsidR="002621D7">
              <w:rPr>
                <w:rFonts w:ascii="Times New Roman" w:hAnsi="Times New Roman" w:cs="Times New Roman"/>
                <w:sz w:val="24"/>
                <w:szCs w:val="24"/>
              </w:rPr>
              <w:t>,9</w:t>
            </w:r>
          </w:p>
        </w:tc>
        <w:tc>
          <w:tcPr>
            <w:tcW w:w="1276" w:type="dxa"/>
          </w:tcPr>
          <w:p w:rsidR="009C274E" w:rsidRPr="00E86101" w:rsidRDefault="003F6563"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95,1</w:t>
            </w:r>
          </w:p>
        </w:tc>
        <w:tc>
          <w:tcPr>
            <w:tcW w:w="1276" w:type="dxa"/>
          </w:tcPr>
          <w:p w:rsidR="009C274E" w:rsidRPr="00E86101" w:rsidRDefault="003F6563"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96</w:t>
            </w:r>
            <w:r w:rsidR="002621D7">
              <w:rPr>
                <w:rFonts w:ascii="Times New Roman" w:hAnsi="Times New Roman" w:cs="Times New Roman"/>
                <w:sz w:val="24"/>
                <w:szCs w:val="24"/>
              </w:rPr>
              <w:t>,1</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10</w:t>
            </w:r>
          </w:p>
        </w:tc>
        <w:tc>
          <w:tcPr>
            <w:tcW w:w="2982" w:type="dxa"/>
          </w:tcPr>
          <w:p w:rsidR="009C274E" w:rsidRPr="00E86101" w:rsidRDefault="009C274E" w:rsidP="00763969">
            <w:pPr>
              <w:pStyle w:val="ConsPlusNormal"/>
              <w:rPr>
                <w:rFonts w:ascii="Times New Roman" w:hAnsi="Times New Roman" w:cs="Times New Roman"/>
                <w:sz w:val="24"/>
                <w:szCs w:val="24"/>
              </w:rPr>
            </w:pPr>
            <w:r>
              <w:rPr>
                <w:rFonts w:ascii="Times New Roman" w:hAnsi="Times New Roman" w:cs="Times New Roman"/>
                <w:sz w:val="24"/>
                <w:szCs w:val="24"/>
              </w:rPr>
              <w:t>Объем и</w:t>
            </w:r>
            <w:r w:rsidRPr="00E86101">
              <w:rPr>
                <w:rFonts w:ascii="Times New Roman" w:hAnsi="Times New Roman" w:cs="Times New Roman"/>
                <w:sz w:val="24"/>
                <w:szCs w:val="24"/>
              </w:rPr>
              <w:t>нвестици</w:t>
            </w:r>
            <w:r>
              <w:rPr>
                <w:rFonts w:ascii="Times New Roman" w:hAnsi="Times New Roman" w:cs="Times New Roman"/>
                <w:sz w:val="24"/>
                <w:szCs w:val="24"/>
              </w:rPr>
              <w:t>й</w:t>
            </w:r>
            <w:r w:rsidRPr="00E86101">
              <w:rPr>
                <w:rFonts w:ascii="Times New Roman" w:hAnsi="Times New Roman" w:cs="Times New Roman"/>
                <w:sz w:val="24"/>
                <w:szCs w:val="24"/>
              </w:rPr>
              <w:t xml:space="preserve"> в основной капитал</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млрд. рублей</w:t>
            </w:r>
          </w:p>
        </w:tc>
        <w:tc>
          <w:tcPr>
            <w:tcW w:w="1128" w:type="dxa"/>
          </w:tcPr>
          <w:p w:rsidR="009C274E" w:rsidRDefault="001E4ACF"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95" w:type="dxa"/>
          </w:tcPr>
          <w:p w:rsidR="009C274E" w:rsidRPr="00E86101" w:rsidRDefault="001E4ACF"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8"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11</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 xml:space="preserve">Индекс </w:t>
            </w:r>
            <w:r>
              <w:rPr>
                <w:rFonts w:ascii="Times New Roman" w:hAnsi="Times New Roman" w:cs="Times New Roman"/>
                <w:sz w:val="24"/>
                <w:szCs w:val="24"/>
              </w:rPr>
              <w:t xml:space="preserve">объема </w:t>
            </w:r>
            <w:r w:rsidRPr="00E86101">
              <w:rPr>
                <w:rFonts w:ascii="Times New Roman" w:hAnsi="Times New Roman" w:cs="Times New Roman"/>
                <w:sz w:val="24"/>
                <w:szCs w:val="24"/>
              </w:rPr>
              <w:t>инвестиций в основной капитал</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в % к предыдущему году</w:t>
            </w:r>
          </w:p>
        </w:tc>
        <w:tc>
          <w:tcPr>
            <w:tcW w:w="1128" w:type="dxa"/>
          </w:tcPr>
          <w:p w:rsidR="009C274E"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95"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8"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12</w:t>
            </w:r>
          </w:p>
        </w:tc>
        <w:tc>
          <w:tcPr>
            <w:tcW w:w="2982" w:type="dxa"/>
          </w:tcPr>
          <w:p w:rsidR="009C274E" w:rsidRPr="00E86101" w:rsidRDefault="009C274E" w:rsidP="00763969">
            <w:pPr>
              <w:pStyle w:val="ConsPlusNormal"/>
              <w:rPr>
                <w:rFonts w:ascii="Times New Roman" w:hAnsi="Times New Roman" w:cs="Times New Roman"/>
                <w:sz w:val="24"/>
                <w:szCs w:val="24"/>
              </w:rPr>
            </w:pPr>
            <w:r>
              <w:rPr>
                <w:rFonts w:ascii="Times New Roman" w:hAnsi="Times New Roman" w:cs="Times New Roman"/>
                <w:sz w:val="24"/>
                <w:szCs w:val="24"/>
              </w:rPr>
              <w:t>Объем и</w:t>
            </w:r>
            <w:r w:rsidRPr="00E86101">
              <w:rPr>
                <w:rFonts w:ascii="Times New Roman" w:hAnsi="Times New Roman" w:cs="Times New Roman"/>
                <w:sz w:val="24"/>
                <w:szCs w:val="24"/>
              </w:rPr>
              <w:t>нвестици</w:t>
            </w:r>
            <w:r>
              <w:rPr>
                <w:rFonts w:ascii="Times New Roman" w:hAnsi="Times New Roman" w:cs="Times New Roman"/>
                <w:sz w:val="24"/>
                <w:szCs w:val="24"/>
              </w:rPr>
              <w:t>й</w:t>
            </w:r>
            <w:r w:rsidRPr="00E86101">
              <w:rPr>
                <w:rFonts w:ascii="Times New Roman" w:hAnsi="Times New Roman" w:cs="Times New Roman"/>
                <w:sz w:val="24"/>
                <w:szCs w:val="24"/>
              </w:rPr>
              <w:t xml:space="preserve"> в основной капитал в расчете на душу населения</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тыс. рублей</w:t>
            </w:r>
          </w:p>
        </w:tc>
        <w:tc>
          <w:tcPr>
            <w:tcW w:w="1128" w:type="dxa"/>
          </w:tcPr>
          <w:p w:rsidR="009C274E"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95"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8"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C274E" w:rsidRPr="00E86101" w:rsidRDefault="00F31F6C"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13</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Численность постоянного населения (среднегодовая)</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тыс. человек</w:t>
            </w:r>
          </w:p>
        </w:tc>
        <w:tc>
          <w:tcPr>
            <w:tcW w:w="1128" w:type="dxa"/>
          </w:tcPr>
          <w:p w:rsidR="009C274E"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39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298"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27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14</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Общий коэффициент рождаемости</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человек на 1000 населения</w:t>
            </w:r>
          </w:p>
        </w:tc>
        <w:tc>
          <w:tcPr>
            <w:tcW w:w="1128" w:type="dxa"/>
          </w:tcPr>
          <w:p w:rsidR="009C274E"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c>
          <w:tcPr>
            <w:tcW w:w="139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10,2</w:t>
            </w:r>
          </w:p>
        </w:tc>
        <w:tc>
          <w:tcPr>
            <w:tcW w:w="1298"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127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15</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Коэффициент естественного прироста</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человек на 1000 населения</w:t>
            </w:r>
          </w:p>
        </w:tc>
        <w:tc>
          <w:tcPr>
            <w:tcW w:w="1128" w:type="dxa"/>
          </w:tcPr>
          <w:p w:rsidR="009C274E"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395"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298"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1276" w:type="dxa"/>
          </w:tcPr>
          <w:p w:rsidR="009C274E" w:rsidRPr="00E86101" w:rsidRDefault="00B5722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9C274E"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276" w:type="dxa"/>
          </w:tcPr>
          <w:p w:rsidR="009C274E"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tcPr>
          <w:p w:rsidR="009C274E" w:rsidRPr="00E86101" w:rsidRDefault="00731F87" w:rsidP="00B57227">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r>
      <w:tr w:rsidR="009C274E" w:rsidRPr="00E86101" w:rsidTr="00763969">
        <w:tc>
          <w:tcPr>
            <w:tcW w:w="624"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16</w:t>
            </w:r>
          </w:p>
        </w:tc>
        <w:tc>
          <w:tcPr>
            <w:tcW w:w="2982" w:type="dxa"/>
          </w:tcPr>
          <w:p w:rsidR="009C274E" w:rsidRPr="00E86101" w:rsidRDefault="009C274E"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Коэффициент миграционного прироста</w:t>
            </w:r>
          </w:p>
        </w:tc>
        <w:tc>
          <w:tcPr>
            <w:tcW w:w="1707" w:type="dxa"/>
          </w:tcPr>
          <w:p w:rsidR="009C274E" w:rsidRPr="00E86101" w:rsidRDefault="009C274E"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человек на 10000 населения</w:t>
            </w:r>
          </w:p>
        </w:tc>
        <w:tc>
          <w:tcPr>
            <w:tcW w:w="1128" w:type="dxa"/>
          </w:tcPr>
          <w:p w:rsidR="009C274E"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1395" w:type="dxa"/>
          </w:tcPr>
          <w:p w:rsidR="009C274E"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-18,5</w:t>
            </w:r>
          </w:p>
        </w:tc>
        <w:tc>
          <w:tcPr>
            <w:tcW w:w="1298" w:type="dxa"/>
          </w:tcPr>
          <w:p w:rsidR="009C274E"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-15,2</w:t>
            </w:r>
          </w:p>
        </w:tc>
        <w:tc>
          <w:tcPr>
            <w:tcW w:w="1276" w:type="dxa"/>
          </w:tcPr>
          <w:p w:rsidR="009C274E"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-15,3</w:t>
            </w:r>
          </w:p>
        </w:tc>
        <w:tc>
          <w:tcPr>
            <w:tcW w:w="1276" w:type="dxa"/>
          </w:tcPr>
          <w:p w:rsidR="009C274E"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1275" w:type="dxa"/>
          </w:tcPr>
          <w:p w:rsidR="009C274E"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-14,8</w:t>
            </w:r>
          </w:p>
        </w:tc>
        <w:tc>
          <w:tcPr>
            <w:tcW w:w="1276" w:type="dxa"/>
          </w:tcPr>
          <w:p w:rsidR="009C274E"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-14,3</w:t>
            </w:r>
          </w:p>
        </w:tc>
        <w:tc>
          <w:tcPr>
            <w:tcW w:w="1276" w:type="dxa"/>
          </w:tcPr>
          <w:p w:rsidR="009C274E"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-14,0</w:t>
            </w:r>
          </w:p>
        </w:tc>
      </w:tr>
      <w:tr w:rsidR="00D0115A" w:rsidRPr="00E86101" w:rsidTr="008C2F44">
        <w:tc>
          <w:tcPr>
            <w:tcW w:w="624" w:type="dxa"/>
            <w:shd w:val="clear" w:color="auto" w:fill="FFFF00"/>
          </w:tcPr>
          <w:p w:rsidR="00D0115A" w:rsidRPr="008C2F44" w:rsidRDefault="00D0115A" w:rsidP="00763969">
            <w:pPr>
              <w:pStyle w:val="ConsPlusNormal"/>
              <w:jc w:val="center"/>
              <w:rPr>
                <w:rFonts w:ascii="Times New Roman" w:hAnsi="Times New Roman" w:cs="Times New Roman"/>
                <w:sz w:val="24"/>
                <w:szCs w:val="24"/>
              </w:rPr>
            </w:pPr>
            <w:r w:rsidRPr="008C2F44">
              <w:rPr>
                <w:rFonts w:ascii="Times New Roman" w:hAnsi="Times New Roman" w:cs="Times New Roman"/>
                <w:sz w:val="24"/>
                <w:szCs w:val="24"/>
              </w:rPr>
              <w:t>17</w:t>
            </w:r>
          </w:p>
        </w:tc>
        <w:tc>
          <w:tcPr>
            <w:tcW w:w="2982" w:type="dxa"/>
            <w:shd w:val="clear" w:color="auto" w:fill="FFFF00"/>
          </w:tcPr>
          <w:p w:rsidR="00D0115A" w:rsidRPr="008C2F44" w:rsidRDefault="00D0115A" w:rsidP="00763969">
            <w:pPr>
              <w:pStyle w:val="ConsPlusNormal"/>
              <w:rPr>
                <w:rFonts w:ascii="Times New Roman" w:hAnsi="Times New Roman" w:cs="Times New Roman"/>
                <w:sz w:val="24"/>
                <w:szCs w:val="24"/>
              </w:rPr>
            </w:pPr>
            <w:r w:rsidRPr="008C2F44">
              <w:rPr>
                <w:rFonts w:ascii="Times New Roman" w:hAnsi="Times New Roman" w:cs="Times New Roman"/>
                <w:sz w:val="24"/>
                <w:szCs w:val="24"/>
              </w:rPr>
              <w:t>Численность занятых в экономике (среднегодовая)</w:t>
            </w:r>
          </w:p>
        </w:tc>
        <w:tc>
          <w:tcPr>
            <w:tcW w:w="1707" w:type="dxa"/>
            <w:shd w:val="clear" w:color="auto" w:fill="FFFF00"/>
          </w:tcPr>
          <w:p w:rsidR="00D0115A" w:rsidRPr="008C2F44" w:rsidRDefault="00D0115A" w:rsidP="00763969">
            <w:pPr>
              <w:pStyle w:val="ConsPlusNormal"/>
              <w:jc w:val="center"/>
              <w:rPr>
                <w:rFonts w:ascii="Times New Roman" w:hAnsi="Times New Roman" w:cs="Times New Roman"/>
                <w:sz w:val="24"/>
                <w:szCs w:val="24"/>
              </w:rPr>
            </w:pPr>
            <w:r w:rsidRPr="008C2F44">
              <w:rPr>
                <w:rFonts w:ascii="Times New Roman" w:hAnsi="Times New Roman" w:cs="Times New Roman"/>
                <w:sz w:val="24"/>
                <w:szCs w:val="24"/>
              </w:rPr>
              <w:t>тыс. человек</w:t>
            </w:r>
          </w:p>
        </w:tc>
        <w:tc>
          <w:tcPr>
            <w:tcW w:w="1128" w:type="dxa"/>
            <w:shd w:val="clear" w:color="auto" w:fill="FFFF00"/>
          </w:tcPr>
          <w:p w:rsidR="00D0115A" w:rsidRPr="008C2F44"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1395" w:type="dxa"/>
            <w:shd w:val="clear" w:color="auto" w:fill="FFFF00"/>
          </w:tcPr>
          <w:p w:rsidR="00D0115A" w:rsidRPr="008C2F44" w:rsidRDefault="00731F87" w:rsidP="002C34B3">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298" w:type="dxa"/>
            <w:shd w:val="clear" w:color="auto" w:fill="FFFF00"/>
          </w:tcPr>
          <w:p w:rsidR="00D0115A" w:rsidRPr="008C2F44" w:rsidRDefault="00731F87" w:rsidP="00C370CB">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276" w:type="dxa"/>
            <w:shd w:val="clear" w:color="auto" w:fill="FFFF00"/>
          </w:tcPr>
          <w:p w:rsidR="00D0115A" w:rsidRPr="008C2F44" w:rsidRDefault="00731F87" w:rsidP="00D0115A">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276" w:type="dxa"/>
            <w:shd w:val="clear" w:color="auto" w:fill="FFFF00"/>
          </w:tcPr>
          <w:p w:rsidR="00D0115A" w:rsidRPr="008C2F44" w:rsidRDefault="00731F87" w:rsidP="00C370CB">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275" w:type="dxa"/>
            <w:shd w:val="clear" w:color="auto" w:fill="FFFF00"/>
          </w:tcPr>
          <w:p w:rsidR="00D0115A" w:rsidRPr="008C2F44" w:rsidRDefault="00731F87" w:rsidP="00D0115A">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276" w:type="dxa"/>
            <w:shd w:val="clear" w:color="auto" w:fill="FFFF00"/>
          </w:tcPr>
          <w:p w:rsidR="00D0115A" w:rsidRPr="008C2F44" w:rsidRDefault="00731F87" w:rsidP="00C370CB">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276" w:type="dxa"/>
            <w:shd w:val="clear" w:color="auto" w:fill="FFFF00"/>
          </w:tcPr>
          <w:p w:rsidR="00D0115A" w:rsidRPr="00E86101" w:rsidRDefault="00731F87" w:rsidP="00D0115A">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r>
      <w:tr w:rsidR="00D0115A" w:rsidRPr="00E86101" w:rsidTr="00763969">
        <w:tc>
          <w:tcPr>
            <w:tcW w:w="624" w:type="dxa"/>
          </w:tcPr>
          <w:p w:rsidR="00D0115A" w:rsidRPr="00E86101" w:rsidRDefault="00D0115A"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982" w:type="dxa"/>
          </w:tcPr>
          <w:p w:rsidR="00D0115A" w:rsidRPr="00E86101" w:rsidRDefault="00D0115A"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Фонд заработной платы работников</w:t>
            </w:r>
          </w:p>
        </w:tc>
        <w:tc>
          <w:tcPr>
            <w:tcW w:w="1707"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млн</w:t>
            </w:r>
            <w:r w:rsidR="00D0115A" w:rsidRPr="00E86101">
              <w:rPr>
                <w:rFonts w:ascii="Times New Roman" w:hAnsi="Times New Roman" w:cs="Times New Roman"/>
                <w:sz w:val="24"/>
                <w:szCs w:val="24"/>
              </w:rPr>
              <w:t>. рублей</w:t>
            </w:r>
          </w:p>
        </w:tc>
        <w:tc>
          <w:tcPr>
            <w:tcW w:w="1128" w:type="dxa"/>
          </w:tcPr>
          <w:p w:rsidR="00D0115A"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55,4</w:t>
            </w:r>
          </w:p>
        </w:tc>
        <w:tc>
          <w:tcPr>
            <w:tcW w:w="1395"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60,6</w:t>
            </w:r>
          </w:p>
        </w:tc>
        <w:tc>
          <w:tcPr>
            <w:tcW w:w="1298"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61,8</w:t>
            </w:r>
          </w:p>
        </w:tc>
        <w:tc>
          <w:tcPr>
            <w:tcW w:w="1276"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62,4</w:t>
            </w:r>
          </w:p>
        </w:tc>
        <w:tc>
          <w:tcPr>
            <w:tcW w:w="1276"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63,5</w:t>
            </w:r>
          </w:p>
        </w:tc>
        <w:tc>
          <w:tcPr>
            <w:tcW w:w="1275"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64,5</w:t>
            </w:r>
          </w:p>
        </w:tc>
        <w:tc>
          <w:tcPr>
            <w:tcW w:w="1276"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65,5</w:t>
            </w:r>
          </w:p>
        </w:tc>
        <w:tc>
          <w:tcPr>
            <w:tcW w:w="1276"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66,5</w:t>
            </w:r>
          </w:p>
        </w:tc>
      </w:tr>
      <w:tr w:rsidR="00D0115A" w:rsidRPr="00E86101" w:rsidTr="00763969">
        <w:tc>
          <w:tcPr>
            <w:tcW w:w="624" w:type="dxa"/>
          </w:tcPr>
          <w:p w:rsidR="00D0115A" w:rsidRPr="00E86101" w:rsidRDefault="00D0115A"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982" w:type="dxa"/>
          </w:tcPr>
          <w:p w:rsidR="00D0115A" w:rsidRPr="00E86101" w:rsidRDefault="00D0115A" w:rsidP="00763969">
            <w:pPr>
              <w:pStyle w:val="ConsPlusNormal"/>
              <w:rPr>
                <w:rFonts w:ascii="Times New Roman" w:hAnsi="Times New Roman" w:cs="Times New Roman"/>
                <w:sz w:val="24"/>
                <w:szCs w:val="24"/>
              </w:rPr>
            </w:pPr>
            <w:r w:rsidRPr="00E86101">
              <w:rPr>
                <w:rFonts w:ascii="Times New Roman" w:hAnsi="Times New Roman" w:cs="Times New Roman"/>
                <w:sz w:val="24"/>
                <w:szCs w:val="24"/>
              </w:rPr>
              <w:t>Среднемесячная номинальная начисленная заработная плата</w:t>
            </w:r>
          </w:p>
        </w:tc>
        <w:tc>
          <w:tcPr>
            <w:tcW w:w="1707" w:type="dxa"/>
          </w:tcPr>
          <w:p w:rsidR="00D0115A" w:rsidRPr="00E86101" w:rsidRDefault="00D0115A" w:rsidP="00763969">
            <w:pPr>
              <w:pStyle w:val="ConsPlusNormal"/>
              <w:jc w:val="center"/>
              <w:rPr>
                <w:rFonts w:ascii="Times New Roman" w:hAnsi="Times New Roman" w:cs="Times New Roman"/>
                <w:sz w:val="24"/>
                <w:szCs w:val="24"/>
              </w:rPr>
            </w:pPr>
            <w:r w:rsidRPr="00E86101">
              <w:rPr>
                <w:rFonts w:ascii="Times New Roman" w:hAnsi="Times New Roman" w:cs="Times New Roman"/>
                <w:sz w:val="24"/>
                <w:szCs w:val="24"/>
              </w:rPr>
              <w:t>рублей</w:t>
            </w:r>
          </w:p>
        </w:tc>
        <w:tc>
          <w:tcPr>
            <w:tcW w:w="1128" w:type="dxa"/>
          </w:tcPr>
          <w:p w:rsidR="00D0115A"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9600</w:t>
            </w:r>
          </w:p>
        </w:tc>
        <w:tc>
          <w:tcPr>
            <w:tcW w:w="1395" w:type="dxa"/>
          </w:tcPr>
          <w:p w:rsidR="00D0115A" w:rsidRPr="00E86101" w:rsidRDefault="00731F87" w:rsidP="00731F87">
            <w:pPr>
              <w:pStyle w:val="ConsPlusNormal"/>
              <w:jc w:val="center"/>
              <w:rPr>
                <w:rFonts w:ascii="Times New Roman" w:hAnsi="Times New Roman" w:cs="Times New Roman"/>
                <w:sz w:val="24"/>
                <w:szCs w:val="24"/>
              </w:rPr>
            </w:pPr>
            <w:r>
              <w:rPr>
                <w:rFonts w:ascii="Times New Roman" w:hAnsi="Times New Roman" w:cs="Times New Roman"/>
                <w:sz w:val="24"/>
                <w:szCs w:val="24"/>
              </w:rPr>
              <w:t>12600</w:t>
            </w:r>
          </w:p>
        </w:tc>
        <w:tc>
          <w:tcPr>
            <w:tcW w:w="1298"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13000</w:t>
            </w:r>
          </w:p>
        </w:tc>
        <w:tc>
          <w:tcPr>
            <w:tcW w:w="1276"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13800</w:t>
            </w:r>
          </w:p>
        </w:tc>
        <w:tc>
          <w:tcPr>
            <w:tcW w:w="1276"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14000</w:t>
            </w:r>
          </w:p>
        </w:tc>
        <w:tc>
          <w:tcPr>
            <w:tcW w:w="1275"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15000</w:t>
            </w:r>
          </w:p>
        </w:tc>
        <w:tc>
          <w:tcPr>
            <w:tcW w:w="1276"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16000</w:t>
            </w:r>
          </w:p>
        </w:tc>
        <w:tc>
          <w:tcPr>
            <w:tcW w:w="1276" w:type="dxa"/>
          </w:tcPr>
          <w:p w:rsidR="00D0115A" w:rsidRPr="00E86101" w:rsidRDefault="00731F87" w:rsidP="00763969">
            <w:pPr>
              <w:pStyle w:val="ConsPlusNormal"/>
              <w:jc w:val="center"/>
              <w:rPr>
                <w:rFonts w:ascii="Times New Roman" w:hAnsi="Times New Roman" w:cs="Times New Roman"/>
                <w:sz w:val="24"/>
                <w:szCs w:val="24"/>
              </w:rPr>
            </w:pPr>
            <w:r>
              <w:rPr>
                <w:rFonts w:ascii="Times New Roman" w:hAnsi="Times New Roman" w:cs="Times New Roman"/>
                <w:sz w:val="24"/>
                <w:szCs w:val="24"/>
              </w:rPr>
              <w:t>17000</w:t>
            </w:r>
          </w:p>
        </w:tc>
      </w:tr>
    </w:tbl>
    <w:p w:rsidR="009C274E" w:rsidRPr="00077F07" w:rsidRDefault="009C274E" w:rsidP="009C274E">
      <w:pPr>
        <w:spacing w:after="0"/>
        <w:rPr>
          <w:rFonts w:ascii="Times New Roman" w:hAnsi="Times New Roman"/>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sectPr w:rsidR="00A13962" w:rsidRPr="00341D14" w:rsidSect="00914E65">
          <w:pgSz w:w="16838" w:h="11906" w:orient="landscape"/>
          <w:pgMar w:top="1418" w:right="1134" w:bottom="567" w:left="1134" w:header="709" w:footer="709" w:gutter="0"/>
          <w:cols w:space="708"/>
          <w:docGrid w:linePitch="360"/>
        </w:sectPr>
      </w:pPr>
    </w:p>
    <w:p w:rsidR="00210B8D" w:rsidRPr="00341D14" w:rsidRDefault="00465D18" w:rsidP="00761EE5">
      <w:pPr>
        <w:numPr>
          <w:ilvl w:val="0"/>
          <w:numId w:val="2"/>
        </w:numPr>
        <w:spacing w:after="360" w:line="240" w:lineRule="auto"/>
        <w:jc w:val="center"/>
        <w:outlineLvl w:val="0"/>
        <w:rPr>
          <w:rFonts w:ascii="Times New Roman" w:eastAsia="Times New Roman" w:hAnsi="Times New Roman"/>
          <w:sz w:val="28"/>
          <w:szCs w:val="28"/>
          <w:lang w:eastAsia="ru-RU"/>
        </w:rPr>
      </w:pPr>
      <w:bookmarkStart w:id="10" w:name="_Toc460227792"/>
      <w:bookmarkStart w:id="11" w:name="_Toc460227937"/>
      <w:r w:rsidRPr="00341D14">
        <w:rPr>
          <w:rFonts w:ascii="Times New Roman" w:eastAsia="Times New Roman" w:hAnsi="Times New Roman"/>
          <w:sz w:val="28"/>
          <w:szCs w:val="28"/>
          <w:lang w:eastAsia="ru-RU"/>
        </w:rPr>
        <w:lastRenderedPageBreak/>
        <w:t>Уровень и качество жизни населения</w:t>
      </w:r>
      <w:r w:rsidR="00AC2EF1" w:rsidRPr="00341D14">
        <w:rPr>
          <w:rFonts w:ascii="Times New Roman" w:eastAsia="Times New Roman" w:hAnsi="Times New Roman"/>
          <w:sz w:val="28"/>
          <w:szCs w:val="28"/>
          <w:lang w:eastAsia="ru-RU"/>
        </w:rPr>
        <w:t xml:space="preserve"> </w:t>
      </w:r>
      <w:bookmarkEnd w:id="10"/>
      <w:bookmarkEnd w:id="11"/>
      <w:r w:rsidR="00731F87">
        <w:rPr>
          <w:rFonts w:ascii="Times New Roman" w:eastAsia="Times New Roman" w:hAnsi="Times New Roman"/>
          <w:sz w:val="28"/>
          <w:szCs w:val="28"/>
          <w:lang w:eastAsia="ru-RU"/>
        </w:rPr>
        <w:t>Преображенского сельсовета</w:t>
      </w:r>
    </w:p>
    <w:p w:rsidR="00210B8D" w:rsidRPr="00341D14" w:rsidRDefault="00210B8D" w:rsidP="00210B8D">
      <w:pPr>
        <w:spacing w:after="240" w:line="240" w:lineRule="auto"/>
        <w:jc w:val="center"/>
        <w:outlineLvl w:val="1"/>
        <w:rPr>
          <w:rFonts w:ascii="Times New Roman" w:eastAsia="Times New Roman" w:hAnsi="Times New Roman"/>
          <w:sz w:val="28"/>
          <w:szCs w:val="28"/>
          <w:lang w:eastAsia="ru-RU"/>
        </w:rPr>
      </w:pPr>
      <w:bookmarkStart w:id="12" w:name="_Toc460227793"/>
      <w:bookmarkStart w:id="13" w:name="_Toc460227938"/>
      <w:r w:rsidRPr="00341D14">
        <w:rPr>
          <w:rFonts w:ascii="Times New Roman" w:eastAsia="Times New Roman" w:hAnsi="Times New Roman"/>
          <w:sz w:val="28"/>
          <w:szCs w:val="28"/>
          <w:lang w:eastAsia="ru-RU"/>
        </w:rPr>
        <w:t>5.1 Демографическое развитие</w:t>
      </w:r>
      <w:bookmarkEnd w:id="12"/>
      <w:bookmarkEnd w:id="13"/>
    </w:p>
    <w:p w:rsidR="005F4C73" w:rsidRDefault="00210B8D" w:rsidP="005F4C73">
      <w:pPr>
        <w:widowControl w:val="0"/>
        <w:shd w:val="clear" w:color="auto" w:fill="FFFFFF"/>
        <w:tabs>
          <w:tab w:val="left" w:pos="5621"/>
        </w:tabs>
        <w:spacing w:after="0" w:line="240" w:lineRule="auto"/>
        <w:ind w:firstLine="709"/>
        <w:jc w:val="both"/>
        <w:rPr>
          <w:rFonts w:ascii="Times New Roman" w:eastAsia="Times New Roman" w:hAnsi="Times New Roman"/>
          <w:sz w:val="28"/>
          <w:szCs w:val="28"/>
          <w:lang w:eastAsia="ru-RU"/>
        </w:rPr>
      </w:pPr>
      <w:r w:rsidRPr="008630C7">
        <w:rPr>
          <w:rFonts w:ascii="Times New Roman" w:eastAsia="Times New Roman" w:hAnsi="Times New Roman"/>
          <w:sz w:val="28"/>
          <w:szCs w:val="28"/>
          <w:lang w:eastAsia="ru-RU"/>
        </w:rPr>
        <w:t xml:space="preserve">Цель – создание условий для </w:t>
      </w:r>
      <w:r w:rsidR="008630C7" w:rsidRPr="008630C7">
        <w:rPr>
          <w:rFonts w:ascii="Times New Roman" w:eastAsia="Times New Roman" w:hAnsi="Times New Roman"/>
          <w:sz w:val="28"/>
          <w:szCs w:val="28"/>
          <w:lang w:eastAsia="ru-RU"/>
        </w:rPr>
        <w:t>достижения</w:t>
      </w:r>
      <w:r w:rsidRPr="008630C7">
        <w:rPr>
          <w:rFonts w:ascii="Times New Roman" w:eastAsia="Times New Roman" w:hAnsi="Times New Roman"/>
          <w:sz w:val="28"/>
          <w:szCs w:val="28"/>
          <w:lang w:eastAsia="ru-RU"/>
        </w:rPr>
        <w:t xml:space="preserve"> положительных темпов демографического развития </w:t>
      </w:r>
      <w:r w:rsidR="00731F87">
        <w:rPr>
          <w:rFonts w:ascii="Times New Roman" w:eastAsia="Times New Roman" w:hAnsi="Times New Roman"/>
          <w:sz w:val="28"/>
          <w:szCs w:val="28"/>
          <w:lang w:eastAsia="ru-RU"/>
        </w:rPr>
        <w:t>Преображенского сельсовета</w:t>
      </w:r>
      <w:r w:rsidRPr="008630C7">
        <w:rPr>
          <w:rFonts w:ascii="Times New Roman" w:eastAsia="Times New Roman" w:hAnsi="Times New Roman"/>
          <w:sz w:val="28"/>
          <w:szCs w:val="28"/>
          <w:lang w:eastAsia="ru-RU"/>
        </w:rPr>
        <w:t xml:space="preserve"> и дальнейшего улучшения демографической ситуации.</w:t>
      </w:r>
    </w:p>
    <w:p w:rsidR="005F4C73" w:rsidRPr="005F4C73" w:rsidRDefault="00210B8D" w:rsidP="005F4C73">
      <w:pPr>
        <w:widowControl w:val="0"/>
        <w:shd w:val="clear" w:color="auto" w:fill="FFFFFF"/>
        <w:tabs>
          <w:tab w:val="left" w:pos="5621"/>
        </w:tabs>
        <w:spacing w:after="0" w:line="240" w:lineRule="auto"/>
        <w:ind w:firstLine="709"/>
        <w:jc w:val="both"/>
        <w:rPr>
          <w:rFonts w:ascii="Times New Roman" w:eastAsia="Times New Roman" w:hAnsi="Times New Roman"/>
          <w:sz w:val="28"/>
          <w:szCs w:val="28"/>
          <w:lang w:eastAsia="ru-RU"/>
        </w:rPr>
      </w:pPr>
      <w:r w:rsidRPr="005F4C73">
        <w:rPr>
          <w:rFonts w:ascii="Times New Roman" w:eastAsia="Times New Roman" w:hAnsi="Times New Roman"/>
          <w:sz w:val="28"/>
          <w:szCs w:val="28"/>
          <w:lang w:eastAsia="ru-RU"/>
        </w:rPr>
        <w:t xml:space="preserve">Для достижения цели реализуются мероприятия </w:t>
      </w:r>
      <w:r w:rsidR="005F4C73" w:rsidRPr="005F4C73">
        <w:rPr>
          <w:rFonts w:ascii="Times New Roman" w:eastAsia="Times New Roman" w:hAnsi="Times New Roman"/>
          <w:sz w:val="28"/>
          <w:szCs w:val="28"/>
          <w:lang w:eastAsia="ru-RU"/>
        </w:rPr>
        <w:t>Комплексной программы</w:t>
      </w:r>
      <w:r w:rsidR="005F4C73" w:rsidRPr="005F4C73">
        <w:t xml:space="preserve"> </w:t>
      </w:r>
      <w:r w:rsidR="009E126C">
        <w:rPr>
          <w:rFonts w:ascii="Times New Roman" w:hAnsi="Times New Roman"/>
          <w:sz w:val="28"/>
          <w:szCs w:val="28"/>
        </w:rPr>
        <w:t>д</w:t>
      </w:r>
      <w:r w:rsidR="005F4C73" w:rsidRPr="005F4C73">
        <w:rPr>
          <w:rFonts w:ascii="Times New Roman" w:hAnsi="Times New Roman"/>
          <w:sz w:val="28"/>
          <w:szCs w:val="28"/>
        </w:rPr>
        <w:t>емографического разв</w:t>
      </w:r>
      <w:r w:rsidR="009E126C">
        <w:rPr>
          <w:rFonts w:ascii="Times New Roman" w:hAnsi="Times New Roman"/>
          <w:sz w:val="28"/>
          <w:szCs w:val="28"/>
        </w:rPr>
        <w:t>ития Преображенского сельсовета</w:t>
      </w:r>
      <w:r w:rsidR="008C17A8">
        <w:rPr>
          <w:rFonts w:ascii="Times New Roman" w:hAnsi="Times New Roman"/>
          <w:sz w:val="28"/>
          <w:szCs w:val="28"/>
        </w:rPr>
        <w:t xml:space="preserve"> на 2009</w:t>
      </w:r>
      <w:r w:rsidR="005F4C73" w:rsidRPr="005F4C73">
        <w:rPr>
          <w:rFonts w:ascii="Times New Roman" w:hAnsi="Times New Roman"/>
          <w:sz w:val="28"/>
          <w:szCs w:val="28"/>
        </w:rPr>
        <w:t>-2025 годы</w:t>
      </w:r>
      <w:r w:rsidR="005F4C73">
        <w:rPr>
          <w:rFonts w:ascii="Times New Roman" w:hAnsi="Times New Roman"/>
          <w:sz w:val="28"/>
          <w:szCs w:val="28"/>
        </w:rPr>
        <w:t xml:space="preserve">, утвержденной </w:t>
      </w:r>
      <w:r w:rsidR="00E41928">
        <w:rPr>
          <w:rFonts w:ascii="Times New Roman" w:hAnsi="Times New Roman"/>
          <w:sz w:val="28"/>
          <w:szCs w:val="28"/>
        </w:rPr>
        <w:t xml:space="preserve">решением сессии </w:t>
      </w:r>
      <w:r w:rsidR="007D0819">
        <w:rPr>
          <w:rFonts w:ascii="Times New Roman" w:hAnsi="Times New Roman"/>
          <w:sz w:val="28"/>
          <w:szCs w:val="28"/>
        </w:rPr>
        <w:t>Сове</w:t>
      </w:r>
      <w:r w:rsidR="009E126C">
        <w:rPr>
          <w:rFonts w:ascii="Times New Roman" w:hAnsi="Times New Roman"/>
          <w:sz w:val="28"/>
          <w:szCs w:val="28"/>
        </w:rPr>
        <w:t>та депутатов Преображенского сельсовета от 27.08.2009 №45</w:t>
      </w:r>
      <w:r w:rsidR="007D0819">
        <w:rPr>
          <w:rFonts w:ascii="Times New Roman" w:hAnsi="Times New Roman"/>
          <w:sz w:val="28"/>
          <w:szCs w:val="28"/>
        </w:rPr>
        <w:t>.</w:t>
      </w:r>
    </w:p>
    <w:p w:rsidR="007D0819" w:rsidRPr="007D0819" w:rsidRDefault="007D0819" w:rsidP="007D0819">
      <w:pPr>
        <w:pStyle w:val="af8"/>
        <w:spacing w:after="0"/>
        <w:ind w:firstLine="709"/>
        <w:jc w:val="both"/>
        <w:rPr>
          <w:rFonts w:ascii="Times New Roman" w:hAnsi="Times New Roman"/>
          <w:sz w:val="28"/>
          <w:szCs w:val="28"/>
        </w:rPr>
      </w:pPr>
      <w:r w:rsidRPr="007D0819">
        <w:rPr>
          <w:rFonts w:ascii="Times New Roman" w:hAnsi="Times New Roman"/>
          <w:sz w:val="28"/>
          <w:szCs w:val="28"/>
        </w:rPr>
        <w:t>В силу инерционности демографических процессов естественная и общая убыль населения сохраняет устойч</w:t>
      </w:r>
      <w:r w:rsidR="00391F95">
        <w:rPr>
          <w:rFonts w:ascii="Times New Roman" w:hAnsi="Times New Roman"/>
          <w:sz w:val="28"/>
          <w:szCs w:val="28"/>
        </w:rPr>
        <w:t xml:space="preserve">ивый </w:t>
      </w:r>
      <w:r>
        <w:rPr>
          <w:rFonts w:ascii="Times New Roman" w:hAnsi="Times New Roman"/>
          <w:sz w:val="28"/>
          <w:szCs w:val="28"/>
        </w:rPr>
        <w:t>характер.</w:t>
      </w:r>
    </w:p>
    <w:p w:rsidR="007D0819" w:rsidRPr="007D0819" w:rsidRDefault="007D0819" w:rsidP="007D0819">
      <w:pPr>
        <w:spacing w:after="0" w:line="240" w:lineRule="auto"/>
        <w:ind w:firstLine="709"/>
        <w:jc w:val="both"/>
        <w:rPr>
          <w:rFonts w:ascii="Times New Roman" w:hAnsi="Times New Roman"/>
          <w:sz w:val="28"/>
          <w:szCs w:val="28"/>
        </w:rPr>
      </w:pPr>
      <w:r w:rsidRPr="007D0819">
        <w:rPr>
          <w:rFonts w:ascii="Times New Roman" w:hAnsi="Times New Roman"/>
          <w:sz w:val="28"/>
          <w:szCs w:val="28"/>
        </w:rPr>
        <w:t>При этом период 20</w:t>
      </w:r>
      <w:r>
        <w:rPr>
          <w:rFonts w:ascii="Times New Roman" w:hAnsi="Times New Roman"/>
          <w:sz w:val="28"/>
          <w:szCs w:val="28"/>
        </w:rPr>
        <w:t>17</w:t>
      </w:r>
      <w:r w:rsidRPr="007D0819">
        <w:rPr>
          <w:rFonts w:ascii="Times New Roman" w:hAnsi="Times New Roman"/>
          <w:sz w:val="28"/>
          <w:szCs w:val="28"/>
        </w:rPr>
        <w:t>–201</w:t>
      </w:r>
      <w:r>
        <w:rPr>
          <w:rFonts w:ascii="Times New Roman" w:hAnsi="Times New Roman"/>
          <w:sz w:val="28"/>
          <w:szCs w:val="28"/>
        </w:rPr>
        <w:t>9</w:t>
      </w:r>
      <w:r w:rsidRPr="007D0819">
        <w:rPr>
          <w:rFonts w:ascii="Times New Roman" w:hAnsi="Times New Roman"/>
          <w:sz w:val="28"/>
          <w:szCs w:val="28"/>
        </w:rPr>
        <w:t xml:space="preserve"> г</w:t>
      </w:r>
      <w:r>
        <w:rPr>
          <w:rFonts w:ascii="Times New Roman" w:hAnsi="Times New Roman"/>
          <w:sz w:val="28"/>
          <w:szCs w:val="28"/>
        </w:rPr>
        <w:t>одов</w:t>
      </w:r>
      <w:r w:rsidRPr="007D0819">
        <w:rPr>
          <w:rFonts w:ascii="Times New Roman" w:hAnsi="Times New Roman"/>
          <w:sz w:val="28"/>
          <w:szCs w:val="28"/>
        </w:rPr>
        <w:t xml:space="preserve"> будет характеризоваться </w:t>
      </w:r>
      <w:r w:rsidR="00391F95">
        <w:rPr>
          <w:rFonts w:ascii="Times New Roman" w:hAnsi="Times New Roman"/>
          <w:sz w:val="28"/>
          <w:szCs w:val="28"/>
        </w:rPr>
        <w:t>уменьше</w:t>
      </w:r>
      <w:r w:rsidRPr="007D0819">
        <w:rPr>
          <w:rFonts w:ascii="Times New Roman" w:hAnsi="Times New Roman"/>
          <w:sz w:val="28"/>
          <w:szCs w:val="28"/>
        </w:rPr>
        <w:t xml:space="preserve">нием отрицательного </w:t>
      </w:r>
      <w:r w:rsidR="00391F95">
        <w:rPr>
          <w:rFonts w:ascii="Times New Roman" w:hAnsi="Times New Roman"/>
          <w:sz w:val="28"/>
          <w:szCs w:val="28"/>
        </w:rPr>
        <w:t xml:space="preserve">значения коэффициентов </w:t>
      </w:r>
      <w:r w:rsidRPr="007D0819">
        <w:rPr>
          <w:rFonts w:ascii="Times New Roman" w:hAnsi="Times New Roman"/>
          <w:sz w:val="28"/>
          <w:szCs w:val="28"/>
        </w:rPr>
        <w:t>естественного и миграци</w:t>
      </w:r>
      <w:r>
        <w:rPr>
          <w:rFonts w:ascii="Times New Roman" w:hAnsi="Times New Roman"/>
          <w:sz w:val="28"/>
          <w:szCs w:val="28"/>
        </w:rPr>
        <w:t xml:space="preserve">онного прироста. </w:t>
      </w:r>
      <w:r w:rsidR="001C5A19">
        <w:rPr>
          <w:rFonts w:ascii="Times New Roman" w:hAnsi="Times New Roman"/>
          <w:sz w:val="28"/>
          <w:szCs w:val="28"/>
        </w:rPr>
        <w:t>Ф</w:t>
      </w:r>
      <w:r w:rsidR="001C5A19" w:rsidRPr="005F4C73">
        <w:rPr>
          <w:rFonts w:ascii="Times New Roman" w:hAnsi="Times New Roman"/>
          <w:sz w:val="28"/>
          <w:szCs w:val="28"/>
        </w:rPr>
        <w:t>ормирование социально-экономических предпосылок для улучшения демографической ситуации</w:t>
      </w:r>
      <w:r w:rsidR="001C5A19">
        <w:rPr>
          <w:rFonts w:ascii="Times New Roman" w:hAnsi="Times New Roman"/>
          <w:sz w:val="28"/>
          <w:szCs w:val="28"/>
        </w:rPr>
        <w:t xml:space="preserve"> </w:t>
      </w:r>
      <w:r w:rsidRPr="00341D14">
        <w:rPr>
          <w:rFonts w:ascii="Times New Roman" w:hAnsi="Times New Roman"/>
          <w:sz w:val="28"/>
          <w:szCs w:val="28"/>
        </w:rPr>
        <w:t xml:space="preserve">позволит </w:t>
      </w:r>
      <w:r w:rsidR="001C5A19">
        <w:rPr>
          <w:rFonts w:ascii="Times New Roman" w:hAnsi="Times New Roman"/>
          <w:sz w:val="28"/>
          <w:szCs w:val="28"/>
        </w:rPr>
        <w:t>к</w:t>
      </w:r>
      <w:r w:rsidR="001C5A19" w:rsidRPr="00341D14">
        <w:rPr>
          <w:rFonts w:ascii="Times New Roman" w:hAnsi="Times New Roman"/>
          <w:sz w:val="28"/>
          <w:szCs w:val="28"/>
        </w:rPr>
        <w:t xml:space="preserve"> 2019 году </w:t>
      </w:r>
      <w:r w:rsidRPr="00341D14">
        <w:rPr>
          <w:rFonts w:ascii="Times New Roman" w:hAnsi="Times New Roman"/>
          <w:sz w:val="28"/>
          <w:szCs w:val="28"/>
        </w:rPr>
        <w:t xml:space="preserve">достичь естественного прироста населения по 1 варианту прогноза </w:t>
      </w:r>
      <w:r w:rsidR="001C5A19">
        <w:rPr>
          <w:rFonts w:ascii="Times New Roman" w:hAnsi="Times New Roman"/>
          <w:sz w:val="28"/>
          <w:szCs w:val="28"/>
        </w:rPr>
        <w:t>-</w:t>
      </w:r>
      <w:r w:rsidR="009E126C">
        <w:rPr>
          <w:rFonts w:ascii="Times New Roman" w:hAnsi="Times New Roman"/>
          <w:sz w:val="28"/>
          <w:szCs w:val="28"/>
        </w:rPr>
        <w:t>2,8</w:t>
      </w:r>
      <w:r w:rsidR="00391F95" w:rsidRPr="00E61E07">
        <w:rPr>
          <w:rFonts w:ascii="Times New Roman" w:hAnsi="Times New Roman"/>
          <w:sz w:val="28"/>
          <w:szCs w:val="28"/>
        </w:rPr>
        <w:t xml:space="preserve"> человека на 1000 населения (далее – промилле)</w:t>
      </w:r>
      <w:r w:rsidRPr="00341D14">
        <w:rPr>
          <w:rFonts w:ascii="Times New Roman" w:hAnsi="Times New Roman"/>
          <w:sz w:val="28"/>
          <w:szCs w:val="28"/>
        </w:rPr>
        <w:t xml:space="preserve">, по 2 варианту </w:t>
      </w:r>
      <w:r w:rsidR="001C5A19">
        <w:rPr>
          <w:rFonts w:ascii="Times New Roman" w:hAnsi="Times New Roman"/>
          <w:sz w:val="28"/>
          <w:szCs w:val="28"/>
        </w:rPr>
        <w:t>-</w:t>
      </w:r>
      <w:r w:rsidR="009E126C">
        <w:rPr>
          <w:rFonts w:ascii="Times New Roman" w:hAnsi="Times New Roman"/>
          <w:sz w:val="28"/>
          <w:szCs w:val="28"/>
        </w:rPr>
        <w:t>2,7</w:t>
      </w:r>
      <w:r w:rsidRPr="00341D14">
        <w:rPr>
          <w:rFonts w:ascii="Times New Roman" w:hAnsi="Times New Roman"/>
          <w:sz w:val="28"/>
          <w:szCs w:val="28"/>
        </w:rPr>
        <w:t xml:space="preserve"> промилле</w:t>
      </w:r>
      <w:r w:rsidR="009E126C">
        <w:rPr>
          <w:rFonts w:ascii="Times New Roman" w:hAnsi="Times New Roman"/>
          <w:sz w:val="28"/>
          <w:szCs w:val="28"/>
        </w:rPr>
        <w:t>; миграционного прироста -14,3 и -14,0</w:t>
      </w:r>
      <w:r w:rsidR="001C5A19">
        <w:rPr>
          <w:rFonts w:ascii="Times New Roman" w:hAnsi="Times New Roman"/>
          <w:sz w:val="28"/>
          <w:szCs w:val="28"/>
        </w:rPr>
        <w:t xml:space="preserve"> промилле соответственно</w:t>
      </w:r>
      <w:r w:rsidRPr="00341D14">
        <w:rPr>
          <w:rFonts w:ascii="Times New Roman" w:hAnsi="Times New Roman"/>
          <w:sz w:val="28"/>
          <w:szCs w:val="28"/>
        </w:rPr>
        <w:t>.</w:t>
      </w:r>
    </w:p>
    <w:p w:rsidR="00AD548E" w:rsidRPr="00341D14" w:rsidRDefault="00AD548E" w:rsidP="00AD548E">
      <w:pPr>
        <w:spacing w:after="0" w:line="240" w:lineRule="auto"/>
        <w:ind w:firstLine="709"/>
        <w:jc w:val="both"/>
        <w:rPr>
          <w:rFonts w:ascii="Times New Roman" w:hAnsi="Times New Roman"/>
          <w:sz w:val="28"/>
          <w:szCs w:val="28"/>
        </w:rPr>
      </w:pPr>
      <w:r w:rsidRPr="00341D14">
        <w:rPr>
          <w:rFonts w:ascii="Times New Roman" w:hAnsi="Times New Roman"/>
          <w:sz w:val="28"/>
          <w:szCs w:val="28"/>
        </w:rPr>
        <w:t>На позитивные изменения достигнутых показателей будут влиять следующие факторы:</w:t>
      </w:r>
    </w:p>
    <w:p w:rsidR="00AD548E" w:rsidRPr="00341D14" w:rsidRDefault="00AD548E" w:rsidP="00AD548E">
      <w:pPr>
        <w:spacing w:after="0" w:line="240" w:lineRule="auto"/>
        <w:ind w:firstLine="709"/>
        <w:jc w:val="both"/>
        <w:rPr>
          <w:rFonts w:ascii="Times New Roman" w:hAnsi="Times New Roman"/>
          <w:sz w:val="28"/>
          <w:szCs w:val="28"/>
        </w:rPr>
      </w:pPr>
      <w:r w:rsidRPr="00341D14">
        <w:rPr>
          <w:rFonts w:ascii="Times New Roman" w:hAnsi="Times New Roman"/>
          <w:sz w:val="28"/>
          <w:szCs w:val="28"/>
        </w:rPr>
        <w:t>с 2012 года снижается численность женщин активного репродуктивного возраста 20-29 лет;</w:t>
      </w:r>
    </w:p>
    <w:p w:rsidR="00AD548E" w:rsidRPr="00341D14" w:rsidRDefault="00AD548E" w:rsidP="00AD548E">
      <w:pPr>
        <w:spacing w:after="0" w:line="240" w:lineRule="auto"/>
        <w:ind w:firstLine="709"/>
        <w:jc w:val="both"/>
        <w:rPr>
          <w:rFonts w:ascii="Times New Roman" w:hAnsi="Times New Roman"/>
          <w:sz w:val="28"/>
          <w:szCs w:val="28"/>
        </w:rPr>
      </w:pPr>
      <w:r w:rsidRPr="00341D14">
        <w:rPr>
          <w:rFonts w:ascii="Times New Roman" w:hAnsi="Times New Roman"/>
          <w:sz w:val="28"/>
          <w:szCs w:val="28"/>
        </w:rPr>
        <w:t xml:space="preserve">до 2019 года будет увеличиваться численность женщин 30-34 лет, на которых приходится рождение вторых и последующих детей. </w:t>
      </w:r>
    </w:p>
    <w:p w:rsidR="00FD193A" w:rsidRDefault="00FD193A" w:rsidP="00210B8D">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Замедлению </w:t>
      </w:r>
      <w:r w:rsidR="002326BE">
        <w:rPr>
          <w:rFonts w:ascii="Times New Roman" w:eastAsia="Times New Roman" w:hAnsi="Times New Roman"/>
          <w:sz w:val="28"/>
          <w:szCs w:val="28"/>
          <w:lang w:eastAsia="ru-RU"/>
        </w:rPr>
        <w:t xml:space="preserve">отрицательного </w:t>
      </w:r>
      <w:r>
        <w:rPr>
          <w:rFonts w:ascii="Times New Roman" w:eastAsia="Times New Roman" w:hAnsi="Times New Roman"/>
          <w:sz w:val="28"/>
          <w:szCs w:val="28"/>
          <w:lang w:eastAsia="ru-RU"/>
        </w:rPr>
        <w:t>миграционного прироста будет способствовать</w:t>
      </w:r>
      <w:r w:rsidRPr="00341D14">
        <w:rPr>
          <w:rFonts w:ascii="Times New Roman" w:eastAsia="Times New Roman" w:hAnsi="Times New Roman"/>
          <w:sz w:val="28"/>
          <w:szCs w:val="28"/>
          <w:lang w:eastAsia="ru-RU"/>
        </w:rPr>
        <w:t xml:space="preserve"> привлечени</w:t>
      </w:r>
      <w:r>
        <w:rPr>
          <w:rFonts w:ascii="Times New Roman" w:eastAsia="Times New Roman" w:hAnsi="Times New Roman"/>
          <w:sz w:val="28"/>
          <w:szCs w:val="28"/>
          <w:lang w:eastAsia="ru-RU"/>
        </w:rPr>
        <w:t>е</w:t>
      </w:r>
      <w:r w:rsidRPr="00341D14">
        <w:rPr>
          <w:rFonts w:ascii="Times New Roman" w:eastAsia="Times New Roman" w:hAnsi="Times New Roman"/>
          <w:sz w:val="28"/>
          <w:szCs w:val="28"/>
          <w:lang w:eastAsia="ru-RU"/>
        </w:rPr>
        <w:t xml:space="preserve"> на территорию </w:t>
      </w:r>
      <w:r w:rsidR="003D7F21">
        <w:rPr>
          <w:rFonts w:ascii="Times New Roman" w:eastAsia="Times New Roman" w:hAnsi="Times New Roman"/>
          <w:sz w:val="28"/>
          <w:szCs w:val="28"/>
          <w:lang w:eastAsia="ru-RU"/>
        </w:rPr>
        <w:t>муниципального образования</w:t>
      </w:r>
      <w:r w:rsidRPr="00341D14">
        <w:rPr>
          <w:rFonts w:ascii="Times New Roman" w:eastAsia="Times New Roman" w:hAnsi="Times New Roman"/>
          <w:sz w:val="28"/>
          <w:szCs w:val="28"/>
          <w:lang w:eastAsia="ru-RU"/>
        </w:rPr>
        <w:t xml:space="preserve"> квалифицированных кадров</w:t>
      </w:r>
      <w:r>
        <w:rPr>
          <w:rFonts w:ascii="Times New Roman" w:eastAsia="Times New Roman" w:hAnsi="Times New Roman"/>
          <w:sz w:val="28"/>
          <w:szCs w:val="28"/>
          <w:lang w:eastAsia="ru-RU"/>
        </w:rPr>
        <w:t xml:space="preserve"> из числа </w:t>
      </w:r>
      <w:r w:rsidRPr="00341D14">
        <w:rPr>
          <w:rFonts w:ascii="Times New Roman" w:eastAsia="Times New Roman" w:hAnsi="Times New Roman"/>
          <w:sz w:val="28"/>
          <w:szCs w:val="28"/>
          <w:lang w:eastAsia="ru-RU"/>
        </w:rPr>
        <w:t>молодежи</w:t>
      </w:r>
      <w:r>
        <w:rPr>
          <w:rFonts w:ascii="Times New Roman" w:eastAsia="Times New Roman" w:hAnsi="Times New Roman"/>
          <w:sz w:val="28"/>
          <w:szCs w:val="28"/>
          <w:lang w:eastAsia="ru-RU"/>
        </w:rPr>
        <w:t xml:space="preserve"> с </w:t>
      </w:r>
      <w:r w:rsidRPr="00341D14">
        <w:rPr>
          <w:rFonts w:ascii="Times New Roman" w:eastAsia="Times New Roman" w:hAnsi="Times New Roman"/>
          <w:sz w:val="28"/>
          <w:szCs w:val="28"/>
          <w:lang w:eastAsia="ru-RU"/>
        </w:rPr>
        <w:t>последующ</w:t>
      </w:r>
      <w:r>
        <w:rPr>
          <w:rFonts w:ascii="Times New Roman" w:eastAsia="Times New Roman" w:hAnsi="Times New Roman"/>
          <w:sz w:val="28"/>
          <w:szCs w:val="28"/>
          <w:lang w:eastAsia="ru-RU"/>
        </w:rPr>
        <w:t>им</w:t>
      </w:r>
      <w:r w:rsidRPr="00341D14">
        <w:rPr>
          <w:rFonts w:ascii="Times New Roman" w:eastAsia="Times New Roman" w:hAnsi="Times New Roman"/>
          <w:sz w:val="28"/>
          <w:szCs w:val="28"/>
          <w:lang w:eastAsia="ru-RU"/>
        </w:rPr>
        <w:t xml:space="preserve"> закрепления в экономике</w:t>
      </w:r>
      <w:r w:rsidR="003D7F21">
        <w:rPr>
          <w:rFonts w:ascii="Times New Roman" w:eastAsia="Times New Roman" w:hAnsi="Times New Roman"/>
          <w:sz w:val="28"/>
          <w:szCs w:val="28"/>
          <w:lang w:eastAsia="ru-RU"/>
        </w:rPr>
        <w:t xml:space="preserve"> и социальной сфере муниципального образования</w:t>
      </w:r>
      <w:r>
        <w:rPr>
          <w:rFonts w:ascii="Times New Roman" w:eastAsia="Times New Roman" w:hAnsi="Times New Roman"/>
          <w:sz w:val="28"/>
          <w:szCs w:val="28"/>
          <w:lang w:eastAsia="ru-RU"/>
        </w:rPr>
        <w:t>.</w:t>
      </w:r>
    </w:p>
    <w:p w:rsidR="00FD193A" w:rsidRPr="00341D14" w:rsidRDefault="00FD193A" w:rsidP="00FD193A">
      <w:pPr>
        <w:spacing w:after="0" w:line="240" w:lineRule="auto"/>
        <w:ind w:firstLine="709"/>
        <w:jc w:val="both"/>
        <w:rPr>
          <w:rFonts w:ascii="Times New Roman" w:hAnsi="Times New Roman"/>
          <w:sz w:val="28"/>
          <w:szCs w:val="28"/>
        </w:rPr>
      </w:pPr>
      <w:r w:rsidRPr="00341D14">
        <w:rPr>
          <w:rFonts w:ascii="Times New Roman" w:hAnsi="Times New Roman"/>
          <w:sz w:val="28"/>
          <w:szCs w:val="28"/>
        </w:rPr>
        <w:t xml:space="preserve">При </w:t>
      </w:r>
      <w:r>
        <w:rPr>
          <w:rFonts w:ascii="Times New Roman" w:hAnsi="Times New Roman"/>
          <w:sz w:val="28"/>
          <w:szCs w:val="28"/>
        </w:rPr>
        <w:t>замедлении</w:t>
      </w:r>
      <w:r w:rsidRPr="00341D14">
        <w:rPr>
          <w:rFonts w:ascii="Times New Roman" w:hAnsi="Times New Roman"/>
          <w:sz w:val="28"/>
          <w:szCs w:val="28"/>
        </w:rPr>
        <w:t xml:space="preserve"> динамики </w:t>
      </w:r>
      <w:r>
        <w:rPr>
          <w:rFonts w:ascii="Times New Roman" w:hAnsi="Times New Roman"/>
          <w:sz w:val="28"/>
          <w:szCs w:val="28"/>
        </w:rPr>
        <w:t>снижения</w:t>
      </w:r>
      <w:r w:rsidRPr="00341D14">
        <w:rPr>
          <w:rFonts w:ascii="Times New Roman" w:hAnsi="Times New Roman"/>
          <w:sz w:val="28"/>
          <w:szCs w:val="28"/>
        </w:rPr>
        <w:t xml:space="preserve"> </w:t>
      </w:r>
      <w:r>
        <w:rPr>
          <w:rFonts w:ascii="Times New Roman" w:hAnsi="Times New Roman"/>
          <w:sz w:val="28"/>
          <w:szCs w:val="28"/>
        </w:rPr>
        <w:t>численности</w:t>
      </w:r>
      <w:r w:rsidRPr="00341D14">
        <w:rPr>
          <w:rFonts w:ascii="Times New Roman" w:hAnsi="Times New Roman"/>
          <w:sz w:val="28"/>
          <w:szCs w:val="28"/>
        </w:rPr>
        <w:t xml:space="preserve"> населения </w:t>
      </w:r>
      <w:r w:rsidR="003D7F21">
        <w:rPr>
          <w:rFonts w:ascii="Times New Roman" w:hAnsi="Times New Roman"/>
          <w:sz w:val="28"/>
          <w:szCs w:val="28"/>
        </w:rPr>
        <w:t>муниципального образования</w:t>
      </w:r>
      <w:r w:rsidRPr="00341D14">
        <w:rPr>
          <w:rFonts w:ascii="Times New Roman" w:hAnsi="Times New Roman"/>
          <w:sz w:val="28"/>
          <w:szCs w:val="28"/>
        </w:rPr>
        <w:t xml:space="preserve"> </w:t>
      </w:r>
      <w:r w:rsidRPr="00341D14">
        <w:rPr>
          <w:rFonts w:ascii="Times New Roman" w:hAnsi="Times New Roman"/>
          <w:color w:val="000000"/>
          <w:sz w:val="28"/>
          <w:szCs w:val="28"/>
        </w:rPr>
        <w:t xml:space="preserve">среднегодовая численность населения </w:t>
      </w:r>
      <w:r w:rsidR="002326BE">
        <w:rPr>
          <w:rFonts w:ascii="Times New Roman" w:hAnsi="Times New Roman"/>
          <w:color w:val="000000"/>
          <w:sz w:val="28"/>
          <w:szCs w:val="28"/>
        </w:rPr>
        <w:t xml:space="preserve">к 2019 году </w:t>
      </w:r>
      <w:r w:rsidRPr="00341D14">
        <w:rPr>
          <w:rFonts w:ascii="Times New Roman" w:hAnsi="Times New Roman"/>
          <w:color w:val="000000"/>
          <w:sz w:val="28"/>
          <w:szCs w:val="28"/>
        </w:rPr>
        <w:t xml:space="preserve">по 1 варианту прогноза </w:t>
      </w:r>
      <w:r w:rsidR="003D7F21">
        <w:rPr>
          <w:rFonts w:ascii="Times New Roman" w:hAnsi="Times New Roman"/>
          <w:color w:val="000000"/>
          <w:sz w:val="28"/>
          <w:szCs w:val="28"/>
        </w:rPr>
        <w:t>составит 1465</w:t>
      </w:r>
      <w:r w:rsidRPr="00341D14">
        <w:rPr>
          <w:rFonts w:ascii="Times New Roman" w:hAnsi="Times New Roman"/>
          <w:color w:val="000000"/>
          <w:sz w:val="28"/>
          <w:szCs w:val="28"/>
        </w:rPr>
        <w:t xml:space="preserve"> тыс. человек (на </w:t>
      </w:r>
      <w:r w:rsidR="00D81C7A">
        <w:rPr>
          <w:rFonts w:ascii="Times New Roman" w:hAnsi="Times New Roman"/>
          <w:color w:val="000000"/>
          <w:sz w:val="28"/>
          <w:szCs w:val="28"/>
        </w:rPr>
        <w:t>0</w:t>
      </w:r>
      <w:r w:rsidRPr="00341D14">
        <w:rPr>
          <w:rFonts w:ascii="Times New Roman" w:hAnsi="Times New Roman"/>
          <w:color w:val="000000"/>
          <w:sz w:val="28"/>
          <w:szCs w:val="28"/>
        </w:rPr>
        <w:t>,</w:t>
      </w:r>
      <w:r w:rsidR="003D7F21">
        <w:rPr>
          <w:rFonts w:ascii="Times New Roman" w:hAnsi="Times New Roman"/>
          <w:color w:val="000000"/>
          <w:sz w:val="28"/>
          <w:szCs w:val="28"/>
        </w:rPr>
        <w:t>8</w:t>
      </w:r>
      <w:r w:rsidRPr="00341D14">
        <w:rPr>
          <w:rFonts w:ascii="Times New Roman" w:hAnsi="Times New Roman"/>
          <w:color w:val="000000"/>
          <w:sz w:val="28"/>
          <w:szCs w:val="28"/>
        </w:rPr>
        <w:t>%</w:t>
      </w:r>
      <w:r w:rsidR="00D81C7A">
        <w:rPr>
          <w:rFonts w:ascii="Times New Roman" w:hAnsi="Times New Roman"/>
          <w:color w:val="000000"/>
          <w:sz w:val="28"/>
          <w:szCs w:val="28"/>
        </w:rPr>
        <w:t xml:space="preserve"> к 2016 году</w:t>
      </w:r>
      <w:r w:rsidRPr="00341D14">
        <w:rPr>
          <w:rFonts w:ascii="Times New Roman" w:hAnsi="Times New Roman"/>
          <w:color w:val="000000"/>
          <w:sz w:val="28"/>
          <w:szCs w:val="28"/>
        </w:rPr>
        <w:t xml:space="preserve">), по 2 варианту прогноза </w:t>
      </w:r>
      <w:r w:rsidR="003D7F21">
        <w:rPr>
          <w:rFonts w:ascii="Times New Roman" w:hAnsi="Times New Roman"/>
          <w:color w:val="000000"/>
          <w:sz w:val="28"/>
          <w:szCs w:val="28"/>
        </w:rPr>
        <w:t>1480</w:t>
      </w:r>
      <w:r w:rsidRPr="00341D14">
        <w:rPr>
          <w:rFonts w:ascii="Times New Roman" w:hAnsi="Times New Roman"/>
          <w:color w:val="000000"/>
          <w:sz w:val="28"/>
          <w:szCs w:val="28"/>
        </w:rPr>
        <w:t xml:space="preserve"> человек (</w:t>
      </w:r>
      <w:r w:rsidR="00D81C7A">
        <w:rPr>
          <w:rFonts w:ascii="Times New Roman" w:hAnsi="Times New Roman"/>
          <w:color w:val="000000"/>
          <w:sz w:val="28"/>
          <w:szCs w:val="28"/>
        </w:rPr>
        <w:t>0</w:t>
      </w:r>
      <w:r w:rsidRPr="00341D14">
        <w:rPr>
          <w:rFonts w:ascii="Times New Roman" w:hAnsi="Times New Roman"/>
          <w:color w:val="000000"/>
          <w:sz w:val="28"/>
          <w:szCs w:val="28"/>
        </w:rPr>
        <w:t>,</w:t>
      </w:r>
      <w:r w:rsidR="003D7F21">
        <w:rPr>
          <w:rFonts w:ascii="Times New Roman" w:hAnsi="Times New Roman"/>
          <w:color w:val="000000"/>
          <w:sz w:val="28"/>
          <w:szCs w:val="28"/>
        </w:rPr>
        <w:t>9</w:t>
      </w:r>
      <w:r w:rsidRPr="00341D14">
        <w:rPr>
          <w:rFonts w:ascii="Times New Roman" w:hAnsi="Times New Roman"/>
          <w:color w:val="000000"/>
          <w:sz w:val="28"/>
          <w:szCs w:val="28"/>
        </w:rPr>
        <w:t>%).</w:t>
      </w:r>
    </w:p>
    <w:p w:rsidR="00EE4B4D" w:rsidRPr="00341D14" w:rsidRDefault="00EE4B4D" w:rsidP="00210B8D">
      <w:pPr>
        <w:spacing w:after="0" w:line="240" w:lineRule="auto"/>
        <w:ind w:firstLine="709"/>
        <w:jc w:val="both"/>
        <w:rPr>
          <w:rFonts w:ascii="Times New Roman" w:hAnsi="Times New Roman"/>
          <w:sz w:val="28"/>
          <w:szCs w:val="28"/>
        </w:rPr>
      </w:pPr>
    </w:p>
    <w:p w:rsidR="00EE4B4D" w:rsidRPr="00341D14" w:rsidRDefault="00EE4B4D" w:rsidP="00EE4B4D">
      <w:pPr>
        <w:spacing w:after="240" w:line="240" w:lineRule="auto"/>
        <w:jc w:val="center"/>
        <w:outlineLvl w:val="1"/>
        <w:rPr>
          <w:rFonts w:ascii="Times New Roman" w:eastAsia="Times New Roman" w:hAnsi="Times New Roman"/>
          <w:sz w:val="28"/>
          <w:szCs w:val="28"/>
          <w:lang w:eastAsia="ru-RU"/>
        </w:rPr>
      </w:pPr>
      <w:bookmarkStart w:id="14" w:name="_Toc460227794"/>
      <w:bookmarkStart w:id="15" w:name="_Toc460227939"/>
      <w:r w:rsidRPr="00341D14">
        <w:rPr>
          <w:rFonts w:ascii="Times New Roman" w:eastAsia="Times New Roman" w:hAnsi="Times New Roman"/>
          <w:sz w:val="28"/>
          <w:szCs w:val="28"/>
          <w:lang w:eastAsia="ru-RU"/>
        </w:rPr>
        <w:t>5.2 Развитие рынка труда</w:t>
      </w:r>
      <w:bookmarkEnd w:id="14"/>
      <w:bookmarkEnd w:id="15"/>
    </w:p>
    <w:p w:rsidR="001700E7" w:rsidRPr="001700E7" w:rsidRDefault="001700E7" w:rsidP="001700E7">
      <w:pPr>
        <w:spacing w:after="0" w:line="240" w:lineRule="auto"/>
        <w:ind w:firstLine="709"/>
        <w:jc w:val="both"/>
        <w:rPr>
          <w:rFonts w:ascii="Times New Roman" w:hAnsi="Times New Roman"/>
          <w:color w:val="000000"/>
          <w:sz w:val="28"/>
          <w:szCs w:val="28"/>
        </w:rPr>
      </w:pPr>
      <w:r w:rsidRPr="001700E7">
        <w:rPr>
          <w:rFonts w:ascii="Times New Roman" w:hAnsi="Times New Roman"/>
          <w:color w:val="000000"/>
          <w:sz w:val="28"/>
          <w:szCs w:val="28"/>
        </w:rPr>
        <w:t>Цель – обеспечение эффективной трудовой занятости населения, содействие созданию новых эффективных рабочих мест, расширение самозанятости населения, улучшение условий и охраны труда работников</w:t>
      </w:r>
      <w:r w:rsidR="00731F87">
        <w:rPr>
          <w:rFonts w:ascii="Times New Roman" w:hAnsi="Times New Roman"/>
          <w:color w:val="000000"/>
          <w:sz w:val="28"/>
          <w:szCs w:val="28"/>
        </w:rPr>
        <w:t xml:space="preserve"> организаций Преображенского сельсовета</w:t>
      </w:r>
      <w:r w:rsidRPr="001700E7">
        <w:rPr>
          <w:rFonts w:ascii="Times New Roman" w:hAnsi="Times New Roman"/>
          <w:color w:val="000000"/>
          <w:sz w:val="28"/>
          <w:szCs w:val="28"/>
        </w:rPr>
        <w:t>.</w:t>
      </w:r>
    </w:p>
    <w:p w:rsidR="001700E7" w:rsidRPr="00C3314A" w:rsidRDefault="001700E7" w:rsidP="001700E7">
      <w:pPr>
        <w:spacing w:after="0" w:line="240" w:lineRule="auto"/>
        <w:ind w:firstLine="709"/>
        <w:jc w:val="both"/>
        <w:rPr>
          <w:rFonts w:ascii="Times New Roman" w:hAnsi="Times New Roman"/>
          <w:color w:val="000000"/>
          <w:sz w:val="28"/>
          <w:szCs w:val="28"/>
        </w:rPr>
      </w:pPr>
      <w:r w:rsidRPr="00C3314A">
        <w:rPr>
          <w:rFonts w:ascii="Times New Roman" w:hAnsi="Times New Roman"/>
          <w:color w:val="000000"/>
          <w:sz w:val="28"/>
          <w:szCs w:val="28"/>
        </w:rPr>
        <w:t xml:space="preserve">В прогнозном периоде продолжится содействие трудоустройству граждан, в частности привлечению </w:t>
      </w:r>
      <w:r w:rsidR="003D7F21">
        <w:rPr>
          <w:rFonts w:ascii="Times New Roman" w:hAnsi="Times New Roman"/>
          <w:color w:val="000000"/>
          <w:sz w:val="28"/>
          <w:szCs w:val="28"/>
        </w:rPr>
        <w:t>в муниципальное образование</w:t>
      </w:r>
      <w:r w:rsidRPr="00C3314A">
        <w:rPr>
          <w:rFonts w:ascii="Times New Roman" w:hAnsi="Times New Roman"/>
          <w:color w:val="000000"/>
          <w:sz w:val="28"/>
          <w:szCs w:val="28"/>
        </w:rPr>
        <w:t xml:space="preserve"> квалифицированных профессиональных кадров, обеспечению сбалансированности спроса и </w:t>
      </w:r>
      <w:r w:rsidRPr="00C3314A">
        <w:rPr>
          <w:rFonts w:ascii="Times New Roman" w:hAnsi="Times New Roman"/>
          <w:color w:val="000000"/>
          <w:sz w:val="28"/>
          <w:szCs w:val="28"/>
        </w:rPr>
        <w:lastRenderedPageBreak/>
        <w:t xml:space="preserve">предложения рабочей силы на рынке труда, повышению </w:t>
      </w:r>
      <w:r w:rsidR="00C3314A" w:rsidRPr="00C3314A">
        <w:rPr>
          <w:rFonts w:ascii="Times New Roman" w:hAnsi="Times New Roman"/>
          <w:color w:val="000000"/>
          <w:sz w:val="28"/>
          <w:szCs w:val="28"/>
        </w:rPr>
        <w:t>трудовой мобильности населения.</w:t>
      </w:r>
    </w:p>
    <w:p w:rsidR="00EE4B4D" w:rsidRPr="00341D14" w:rsidRDefault="00EE4B4D" w:rsidP="00EE4B4D">
      <w:pPr>
        <w:spacing w:after="0" w:line="240" w:lineRule="auto"/>
        <w:ind w:firstLine="709"/>
        <w:jc w:val="both"/>
        <w:rPr>
          <w:rFonts w:ascii="Times New Roman" w:hAnsi="Times New Roman"/>
          <w:color w:val="000000"/>
          <w:sz w:val="28"/>
          <w:szCs w:val="28"/>
        </w:rPr>
      </w:pPr>
    </w:p>
    <w:p w:rsidR="00EE4B4D" w:rsidRPr="00341D14" w:rsidRDefault="00EE4B4D" w:rsidP="00217469">
      <w:pPr>
        <w:spacing w:after="240" w:line="240" w:lineRule="auto"/>
        <w:jc w:val="center"/>
        <w:outlineLvl w:val="1"/>
        <w:rPr>
          <w:rFonts w:ascii="Times New Roman" w:eastAsia="Times New Roman" w:hAnsi="Times New Roman"/>
          <w:sz w:val="28"/>
          <w:szCs w:val="28"/>
          <w:lang w:eastAsia="ru-RU"/>
        </w:rPr>
      </w:pPr>
      <w:bookmarkStart w:id="16" w:name="_Toc460227795"/>
      <w:bookmarkStart w:id="17" w:name="_Toc460227940"/>
      <w:r w:rsidRPr="00341D14">
        <w:rPr>
          <w:rFonts w:ascii="Times New Roman" w:eastAsia="Times New Roman" w:hAnsi="Times New Roman"/>
          <w:sz w:val="28"/>
          <w:szCs w:val="28"/>
          <w:lang w:eastAsia="ru-RU"/>
        </w:rPr>
        <w:t>5.3 Заработная плата и денежные доходы</w:t>
      </w:r>
      <w:r w:rsidR="00217469" w:rsidRPr="00341D14">
        <w:rPr>
          <w:rFonts w:ascii="Times New Roman" w:eastAsia="Times New Roman" w:hAnsi="Times New Roman"/>
          <w:sz w:val="28"/>
          <w:szCs w:val="28"/>
          <w:lang w:eastAsia="ru-RU"/>
        </w:rPr>
        <w:t xml:space="preserve"> населения</w:t>
      </w:r>
      <w:bookmarkEnd w:id="16"/>
      <w:bookmarkEnd w:id="17"/>
    </w:p>
    <w:p w:rsidR="00EE4B4D" w:rsidRPr="00341D14" w:rsidRDefault="00EE4B4D" w:rsidP="00217469">
      <w:pPr>
        <w:spacing w:after="0" w:line="240" w:lineRule="auto"/>
        <w:ind w:firstLine="709"/>
        <w:jc w:val="both"/>
        <w:rPr>
          <w:rFonts w:ascii="Times New Roman" w:hAnsi="Times New Roman"/>
          <w:color w:val="000000"/>
          <w:sz w:val="28"/>
          <w:szCs w:val="28"/>
        </w:rPr>
      </w:pPr>
      <w:r w:rsidRPr="00705CDA">
        <w:rPr>
          <w:rFonts w:ascii="Times New Roman" w:hAnsi="Times New Roman"/>
          <w:color w:val="000000"/>
          <w:sz w:val="28"/>
          <w:szCs w:val="28"/>
        </w:rPr>
        <w:t>Цель</w:t>
      </w:r>
      <w:r w:rsidR="00217469" w:rsidRPr="00705CDA">
        <w:rPr>
          <w:rFonts w:ascii="Times New Roman" w:hAnsi="Times New Roman"/>
          <w:color w:val="000000"/>
          <w:sz w:val="28"/>
          <w:szCs w:val="28"/>
        </w:rPr>
        <w:t xml:space="preserve"> –</w:t>
      </w:r>
      <w:r w:rsidR="00831D01" w:rsidRPr="00705CDA">
        <w:rPr>
          <w:rFonts w:ascii="Times New Roman" w:hAnsi="Times New Roman"/>
          <w:color w:val="000000"/>
          <w:sz w:val="28"/>
          <w:szCs w:val="28"/>
        </w:rPr>
        <w:t xml:space="preserve"> </w:t>
      </w:r>
      <w:r w:rsidRPr="00705CDA">
        <w:rPr>
          <w:rFonts w:ascii="Times New Roman" w:hAnsi="Times New Roman"/>
          <w:color w:val="000000"/>
          <w:sz w:val="28"/>
          <w:szCs w:val="28"/>
        </w:rPr>
        <w:t>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1700E7" w:rsidRPr="00507B60" w:rsidRDefault="001700E7" w:rsidP="001700E7">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Реализация мероприятий по снижению объема скрытых форм оплаты труда и ликвидации задолженности по заработной плате; созданию и модернизации </w:t>
      </w:r>
      <w:r w:rsidR="00507B60" w:rsidRPr="00507B60">
        <w:rPr>
          <w:rFonts w:ascii="Times New Roman" w:hAnsi="Times New Roman"/>
          <w:color w:val="000000"/>
          <w:sz w:val="28"/>
          <w:szCs w:val="28"/>
        </w:rPr>
        <w:t>новых рабочих мест</w:t>
      </w:r>
      <w:r w:rsidRPr="00507B60">
        <w:rPr>
          <w:rFonts w:ascii="Times New Roman" w:hAnsi="Times New Roman"/>
          <w:color w:val="000000"/>
          <w:sz w:val="28"/>
          <w:szCs w:val="28"/>
        </w:rPr>
        <w:t>;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категориям граждан позволит к концу 2019 года</w:t>
      </w:r>
      <w:r w:rsidR="00507B60">
        <w:rPr>
          <w:rFonts w:ascii="Times New Roman" w:hAnsi="Times New Roman"/>
          <w:color w:val="000000"/>
          <w:sz w:val="28"/>
          <w:szCs w:val="28"/>
        </w:rPr>
        <w:t xml:space="preserve"> увеличить</w:t>
      </w:r>
      <w:r w:rsidRPr="00507B60">
        <w:rPr>
          <w:rFonts w:ascii="Times New Roman" w:hAnsi="Times New Roman"/>
          <w:color w:val="000000"/>
          <w:sz w:val="28"/>
          <w:szCs w:val="28"/>
        </w:rPr>
        <w:t>:</w:t>
      </w:r>
    </w:p>
    <w:p w:rsidR="001700E7" w:rsidRPr="00507B60" w:rsidRDefault="001700E7" w:rsidP="001700E7">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 размер среднедушевых </w:t>
      </w:r>
      <w:r w:rsidR="004C3C3C">
        <w:rPr>
          <w:rFonts w:ascii="Times New Roman" w:hAnsi="Times New Roman"/>
          <w:color w:val="000000"/>
          <w:sz w:val="28"/>
          <w:szCs w:val="28"/>
        </w:rPr>
        <w:t xml:space="preserve">денежных доходов населения в </w:t>
      </w:r>
      <w:r w:rsidR="006707CF">
        <w:rPr>
          <w:rFonts w:ascii="Times New Roman" w:hAnsi="Times New Roman"/>
          <w:color w:val="000000"/>
          <w:sz w:val="28"/>
          <w:szCs w:val="28"/>
        </w:rPr>
        <w:t>1,0</w:t>
      </w:r>
      <w:r w:rsidRPr="00507B60">
        <w:rPr>
          <w:rFonts w:ascii="Times New Roman" w:hAnsi="Times New Roman"/>
          <w:color w:val="000000"/>
          <w:sz w:val="28"/>
          <w:szCs w:val="28"/>
        </w:rPr>
        <w:t xml:space="preserve"> раза </w:t>
      </w:r>
      <w:r w:rsidR="00507B60" w:rsidRPr="00507B60">
        <w:rPr>
          <w:rFonts w:ascii="Times New Roman" w:hAnsi="Times New Roman"/>
          <w:color w:val="000000"/>
          <w:sz w:val="28"/>
          <w:szCs w:val="28"/>
        </w:rPr>
        <w:t>относительно 2016 года;</w:t>
      </w:r>
    </w:p>
    <w:p w:rsidR="001700E7" w:rsidRPr="00507B60" w:rsidRDefault="001700E7" w:rsidP="001700E7">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 xml:space="preserve">- среднемесячную номинальную начисленную заработную плату до </w:t>
      </w:r>
      <w:r w:rsidR="002E6A32">
        <w:rPr>
          <w:rFonts w:ascii="Times New Roman" w:hAnsi="Times New Roman"/>
          <w:sz w:val="28"/>
          <w:szCs w:val="28"/>
        </w:rPr>
        <w:t>17000</w:t>
      </w:r>
      <w:r w:rsidR="00507B60" w:rsidRPr="00507B60">
        <w:rPr>
          <w:rFonts w:ascii="Times New Roman" w:hAnsi="Times New Roman"/>
          <w:sz w:val="28"/>
          <w:szCs w:val="28"/>
        </w:rPr>
        <w:t xml:space="preserve"> </w:t>
      </w:r>
      <w:r w:rsidRPr="00507B60">
        <w:rPr>
          <w:rFonts w:ascii="Times New Roman" w:hAnsi="Times New Roman"/>
          <w:color w:val="000000"/>
          <w:sz w:val="28"/>
          <w:szCs w:val="28"/>
        </w:rPr>
        <w:t>рублей к уровню 2016 года.</w:t>
      </w:r>
    </w:p>
    <w:p w:rsidR="001700E7" w:rsidRPr="00507B60" w:rsidRDefault="001700E7" w:rsidP="001700E7">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w:t>
      </w:r>
      <w:r w:rsidR="00507B60" w:rsidRPr="00507B60">
        <w:rPr>
          <w:rFonts w:ascii="Times New Roman" w:hAnsi="Times New Roman"/>
          <w:color w:val="000000"/>
          <w:sz w:val="28"/>
          <w:szCs w:val="28"/>
        </w:rPr>
        <w:t>нципов социального партнерства.</w:t>
      </w:r>
    </w:p>
    <w:p w:rsidR="001700E7" w:rsidRPr="00507B60" w:rsidRDefault="001700E7" w:rsidP="001700E7">
      <w:pPr>
        <w:spacing w:after="0" w:line="240" w:lineRule="auto"/>
        <w:ind w:firstLine="709"/>
        <w:jc w:val="both"/>
        <w:rPr>
          <w:rFonts w:ascii="Times New Roman" w:hAnsi="Times New Roman"/>
          <w:color w:val="000000"/>
          <w:sz w:val="28"/>
          <w:szCs w:val="28"/>
        </w:rPr>
      </w:pPr>
      <w:r w:rsidRPr="00507B60">
        <w:rPr>
          <w:rFonts w:ascii="Times New Roman" w:hAnsi="Times New Roman"/>
          <w:color w:val="000000"/>
          <w:sz w:val="28"/>
          <w:szCs w:val="28"/>
        </w:rPr>
        <w:t>В результате реализации комплекса мероприятий по обеспечению заключения трудовых договоров охват работников коллективными договорами в 2019 году будет доведен до 98% от численности работников крупных и средних организаций.</w:t>
      </w:r>
    </w:p>
    <w:p w:rsidR="001700E7" w:rsidRPr="001700E7" w:rsidRDefault="001700E7" w:rsidP="001700E7">
      <w:pPr>
        <w:spacing w:after="0" w:line="240" w:lineRule="auto"/>
        <w:ind w:firstLine="708"/>
        <w:jc w:val="both"/>
        <w:rPr>
          <w:rFonts w:ascii="Times New Roman" w:hAnsi="Times New Roman"/>
          <w:b/>
          <w:szCs w:val="28"/>
        </w:rPr>
      </w:pPr>
      <w:r w:rsidRPr="00705CDA">
        <w:rPr>
          <w:rFonts w:ascii="Times New Roman" w:hAnsi="Times New Roman"/>
          <w:color w:val="000000"/>
          <w:sz w:val="28"/>
          <w:szCs w:val="28"/>
        </w:rPr>
        <w:t xml:space="preserve">При эффективной реализации мероприятий по росту уровня благосостояния населения </w:t>
      </w:r>
      <w:r w:rsidR="002E6A32">
        <w:rPr>
          <w:rFonts w:ascii="Times New Roman" w:hAnsi="Times New Roman"/>
          <w:color w:val="000000"/>
          <w:sz w:val="28"/>
          <w:szCs w:val="28"/>
        </w:rPr>
        <w:t>муниципального образования</w:t>
      </w:r>
      <w:r w:rsidRPr="00705CDA">
        <w:rPr>
          <w:rFonts w:ascii="Times New Roman" w:hAnsi="Times New Roman"/>
          <w:color w:val="000000"/>
          <w:sz w:val="28"/>
          <w:szCs w:val="28"/>
        </w:rPr>
        <w:t xml:space="preserve"> рост заработной платы будет обеспечен за счет реализации инвестиционных проектов, развития современных производств, повышения производительности труда; поэтапного повышения средней заработной платы работников бюджетной сферы с учетом объемов и</w:t>
      </w:r>
      <w:r w:rsidR="00705CDA" w:rsidRPr="00705CDA">
        <w:rPr>
          <w:rFonts w:ascii="Times New Roman" w:hAnsi="Times New Roman"/>
          <w:color w:val="000000"/>
          <w:sz w:val="28"/>
          <w:szCs w:val="28"/>
        </w:rPr>
        <w:t xml:space="preserve"> </w:t>
      </w:r>
      <w:r w:rsidRPr="00705CDA">
        <w:rPr>
          <w:rFonts w:ascii="Times New Roman" w:hAnsi="Times New Roman"/>
          <w:color w:val="000000"/>
          <w:sz w:val="28"/>
          <w:szCs w:val="28"/>
        </w:rPr>
        <w:t>качества их труда.</w:t>
      </w:r>
    </w:p>
    <w:p w:rsidR="00F5122B" w:rsidRDefault="00F5122B" w:rsidP="00EE4B4D">
      <w:pPr>
        <w:spacing w:after="0" w:line="240" w:lineRule="auto"/>
        <w:ind w:firstLine="709"/>
        <w:jc w:val="both"/>
        <w:rPr>
          <w:rFonts w:ascii="Times New Roman" w:hAnsi="Times New Roman"/>
          <w:color w:val="000000"/>
          <w:sz w:val="28"/>
          <w:szCs w:val="28"/>
        </w:rPr>
      </w:pPr>
    </w:p>
    <w:p w:rsidR="00F5122B" w:rsidRDefault="00F5122B" w:rsidP="00EE4B4D">
      <w:pPr>
        <w:spacing w:after="0" w:line="240" w:lineRule="auto"/>
        <w:ind w:firstLine="709"/>
        <w:jc w:val="both"/>
        <w:rPr>
          <w:rFonts w:ascii="Times New Roman" w:hAnsi="Times New Roman"/>
          <w:color w:val="000000"/>
          <w:sz w:val="28"/>
          <w:szCs w:val="28"/>
        </w:rPr>
      </w:pPr>
    </w:p>
    <w:p w:rsidR="00EE4B4D" w:rsidRPr="00341D14" w:rsidRDefault="00EE4B4D" w:rsidP="001F2FF1">
      <w:pPr>
        <w:spacing w:after="240" w:line="240" w:lineRule="auto"/>
        <w:jc w:val="center"/>
        <w:outlineLvl w:val="1"/>
        <w:rPr>
          <w:rFonts w:ascii="Times New Roman" w:eastAsia="Times New Roman" w:hAnsi="Times New Roman"/>
          <w:sz w:val="28"/>
          <w:szCs w:val="28"/>
          <w:lang w:eastAsia="ru-RU"/>
        </w:rPr>
      </w:pPr>
      <w:bookmarkStart w:id="18" w:name="_Toc460227796"/>
      <w:bookmarkStart w:id="19" w:name="_Toc460227941"/>
      <w:r w:rsidRPr="00341D14">
        <w:rPr>
          <w:rFonts w:ascii="Times New Roman" w:eastAsia="Times New Roman" w:hAnsi="Times New Roman"/>
          <w:sz w:val="28"/>
          <w:szCs w:val="28"/>
          <w:lang w:eastAsia="ru-RU"/>
        </w:rPr>
        <w:t>5.4 Развитие социальной сферы</w:t>
      </w:r>
      <w:bookmarkEnd w:id="18"/>
      <w:bookmarkEnd w:id="19"/>
    </w:p>
    <w:p w:rsidR="00EE4B4D" w:rsidRPr="00341D14" w:rsidRDefault="00EE4B4D" w:rsidP="001F2FF1">
      <w:pPr>
        <w:pStyle w:val="3"/>
        <w:keepNext w:val="0"/>
        <w:widowControl w:val="0"/>
        <w:numPr>
          <w:ilvl w:val="1"/>
          <w:numId w:val="0"/>
        </w:numPr>
        <w:rPr>
          <w:iCs/>
          <w:szCs w:val="28"/>
        </w:rPr>
      </w:pPr>
      <w:bookmarkStart w:id="20" w:name="_Toc460227797"/>
      <w:bookmarkStart w:id="21" w:name="_Toc460227942"/>
      <w:r w:rsidRPr="00341D14">
        <w:rPr>
          <w:iCs/>
          <w:szCs w:val="28"/>
        </w:rPr>
        <w:t xml:space="preserve">5.4.1 </w:t>
      </w:r>
      <w:r w:rsidR="001F2FF1" w:rsidRPr="00341D14">
        <w:rPr>
          <w:iCs/>
          <w:szCs w:val="28"/>
        </w:rPr>
        <w:t>Социальная поддержка населения</w:t>
      </w:r>
      <w:bookmarkEnd w:id="20"/>
      <w:bookmarkEnd w:id="21"/>
    </w:p>
    <w:p w:rsidR="001F2FF1" w:rsidRPr="00341D14" w:rsidRDefault="001F2FF1" w:rsidP="00EE4B4D">
      <w:pPr>
        <w:spacing w:after="0" w:line="240" w:lineRule="auto"/>
        <w:ind w:firstLine="709"/>
        <w:jc w:val="both"/>
        <w:rPr>
          <w:rFonts w:ascii="Times New Roman" w:hAnsi="Times New Roman"/>
          <w:color w:val="000000"/>
          <w:sz w:val="28"/>
          <w:szCs w:val="28"/>
        </w:rPr>
      </w:pPr>
    </w:p>
    <w:p w:rsidR="00EE4B4D" w:rsidRPr="00D014F2" w:rsidRDefault="00EE4B4D" w:rsidP="001F2FF1">
      <w:pPr>
        <w:spacing w:after="0" w:line="240" w:lineRule="auto"/>
        <w:ind w:firstLine="709"/>
        <w:jc w:val="both"/>
        <w:rPr>
          <w:rFonts w:ascii="Times New Roman" w:hAnsi="Times New Roman"/>
          <w:color w:val="000000"/>
          <w:sz w:val="28"/>
          <w:szCs w:val="28"/>
        </w:rPr>
      </w:pPr>
      <w:r w:rsidRPr="00D014F2">
        <w:rPr>
          <w:rFonts w:ascii="Times New Roman" w:hAnsi="Times New Roman"/>
          <w:color w:val="000000"/>
          <w:sz w:val="28"/>
          <w:szCs w:val="28"/>
        </w:rPr>
        <w:t>Цель</w:t>
      </w:r>
      <w:r w:rsidR="001F2FF1" w:rsidRPr="00D014F2">
        <w:rPr>
          <w:rFonts w:ascii="Times New Roman" w:hAnsi="Times New Roman"/>
          <w:color w:val="000000"/>
          <w:sz w:val="28"/>
          <w:szCs w:val="28"/>
        </w:rPr>
        <w:t xml:space="preserve"> –</w:t>
      </w:r>
      <w:r w:rsidRPr="00D014F2">
        <w:rPr>
          <w:rFonts w:ascii="Times New Roman" w:hAnsi="Times New Roman"/>
          <w:color w:val="000000"/>
          <w:sz w:val="28"/>
          <w:szCs w:val="28"/>
        </w:rPr>
        <w:t xml:space="preserve"> повышение эффективности и качества социального обслуживания и социальной поддержки населения, </w:t>
      </w:r>
      <w:r w:rsidR="006707CF">
        <w:rPr>
          <w:rFonts w:ascii="Times New Roman" w:hAnsi="Times New Roman"/>
          <w:color w:val="000000"/>
          <w:sz w:val="28"/>
          <w:szCs w:val="28"/>
        </w:rPr>
        <w:t xml:space="preserve">содействие в </w:t>
      </w:r>
      <w:r w:rsidRPr="00D014F2">
        <w:rPr>
          <w:rFonts w:ascii="Times New Roman" w:hAnsi="Times New Roman"/>
          <w:color w:val="000000"/>
          <w:sz w:val="28"/>
          <w:szCs w:val="28"/>
        </w:rPr>
        <w:t>организации деятельности в сфере опеки и попечительства.</w:t>
      </w:r>
    </w:p>
    <w:p w:rsidR="00D014F2" w:rsidRPr="00D014F2" w:rsidRDefault="00D014F2" w:rsidP="00D014F2">
      <w:pPr>
        <w:spacing w:after="0" w:line="240" w:lineRule="auto"/>
        <w:ind w:firstLine="709"/>
        <w:jc w:val="both"/>
        <w:rPr>
          <w:rFonts w:ascii="Times New Roman" w:hAnsi="Times New Roman"/>
          <w:color w:val="000000"/>
          <w:sz w:val="28"/>
          <w:szCs w:val="28"/>
        </w:rPr>
      </w:pPr>
      <w:r w:rsidRPr="00D014F2">
        <w:rPr>
          <w:rFonts w:ascii="Times New Roman" w:hAnsi="Times New Roman"/>
          <w:color w:val="000000"/>
          <w:sz w:val="28"/>
          <w:szCs w:val="28"/>
        </w:rPr>
        <w:t>Для до</w:t>
      </w:r>
      <w:r w:rsidR="00DD5270">
        <w:rPr>
          <w:rFonts w:ascii="Times New Roman" w:hAnsi="Times New Roman"/>
          <w:color w:val="000000"/>
          <w:sz w:val="28"/>
          <w:szCs w:val="28"/>
        </w:rPr>
        <w:t>стижения цели</w:t>
      </w:r>
      <w:r w:rsidR="00F31F6C">
        <w:rPr>
          <w:rFonts w:ascii="Times New Roman" w:hAnsi="Times New Roman"/>
          <w:color w:val="000000"/>
          <w:sz w:val="28"/>
          <w:szCs w:val="28"/>
        </w:rPr>
        <w:t xml:space="preserve">  работают государственные</w:t>
      </w:r>
      <w:r w:rsidRPr="00D014F2">
        <w:rPr>
          <w:rFonts w:ascii="Times New Roman" w:hAnsi="Times New Roman"/>
          <w:color w:val="000000"/>
          <w:sz w:val="28"/>
          <w:szCs w:val="28"/>
        </w:rPr>
        <w:t xml:space="preserve">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утвержденной постановлением Правительства Новосибирской области от 31.07.2013 №322-п; плана мероприятий («дорожная карта») </w:t>
      </w:r>
      <w:r w:rsidRPr="00D014F2">
        <w:rPr>
          <w:rFonts w:ascii="Times New Roman" w:hAnsi="Times New Roman"/>
          <w:color w:val="000000"/>
          <w:sz w:val="28"/>
          <w:szCs w:val="28"/>
        </w:rPr>
        <w:lastRenderedPageBreak/>
        <w:t>«Повышение эффективности и качества услуг в сфере социального обслуживания и социальной поддержки населения, опеки и попечительства Новосибирской области» на 2013-2018 годы, утвержденного распоряжением Правительства Новосибирской области от 04.03.2013 №120-рп.</w:t>
      </w:r>
    </w:p>
    <w:p w:rsidR="00D014F2" w:rsidRDefault="00D014F2" w:rsidP="00D014F2">
      <w:pPr>
        <w:tabs>
          <w:tab w:val="left" w:pos="567"/>
        </w:tabs>
        <w:spacing w:after="0" w:line="240" w:lineRule="auto"/>
        <w:ind w:firstLine="709"/>
        <w:jc w:val="both"/>
        <w:rPr>
          <w:rFonts w:ascii="Times New Roman" w:hAnsi="Times New Roman"/>
          <w:sz w:val="28"/>
          <w:szCs w:val="28"/>
        </w:rPr>
      </w:pPr>
      <w:r w:rsidRPr="00D014F2">
        <w:rPr>
          <w:rFonts w:ascii="Times New Roman" w:hAnsi="Times New Roman"/>
          <w:sz w:val="28"/>
          <w:szCs w:val="28"/>
        </w:rPr>
        <w:t xml:space="preserve">Целью мероприятий «Дорожной карты» является обеспечение к началу </w:t>
      </w:r>
      <w:r w:rsidR="00DD5270">
        <w:rPr>
          <w:rFonts w:ascii="Times New Roman" w:hAnsi="Times New Roman"/>
          <w:sz w:val="28"/>
          <w:szCs w:val="28"/>
        </w:rPr>
        <w:t>2021 года на территории Преображенского сельсовета</w:t>
      </w:r>
      <w:r w:rsidRPr="00D014F2">
        <w:rPr>
          <w:rFonts w:ascii="Times New Roman" w:hAnsi="Times New Roman"/>
          <w:sz w:val="28"/>
          <w:szCs w:val="28"/>
        </w:rPr>
        <w:t xml:space="preserve"> беспрепятственного доступа к объектам и услугам в приоритетных сферах жизнедеятельности инвалидов и других маломобильных групп населения.</w:t>
      </w:r>
    </w:p>
    <w:p w:rsidR="00D014F2" w:rsidRPr="00D014F2" w:rsidRDefault="00D014F2" w:rsidP="00D014F2">
      <w:pPr>
        <w:widowControl w:val="0"/>
        <w:autoSpaceDE w:val="0"/>
        <w:autoSpaceDN w:val="0"/>
        <w:adjustRightInd w:val="0"/>
        <w:spacing w:after="0" w:line="240" w:lineRule="auto"/>
        <w:ind w:firstLine="709"/>
        <w:jc w:val="both"/>
        <w:rPr>
          <w:rFonts w:ascii="Times New Roman" w:hAnsi="Times New Roman"/>
          <w:sz w:val="28"/>
          <w:szCs w:val="28"/>
        </w:rPr>
      </w:pPr>
      <w:r w:rsidRPr="00D014F2">
        <w:rPr>
          <w:rFonts w:ascii="Times New Roman" w:hAnsi="Times New Roman"/>
          <w:sz w:val="28"/>
          <w:szCs w:val="28"/>
        </w:rPr>
        <w:t>Социальная эффективность мероприятий «</w:t>
      </w:r>
      <w:r>
        <w:rPr>
          <w:rFonts w:ascii="Times New Roman" w:hAnsi="Times New Roman"/>
          <w:sz w:val="28"/>
          <w:szCs w:val="28"/>
        </w:rPr>
        <w:t>Д</w:t>
      </w:r>
      <w:r w:rsidRPr="00D014F2">
        <w:rPr>
          <w:rFonts w:ascii="Times New Roman" w:hAnsi="Times New Roman"/>
          <w:sz w:val="28"/>
          <w:szCs w:val="28"/>
        </w:rPr>
        <w:t>орожной карты» будет выражаться в снижении социальной напряженности в обществе за счет:</w:t>
      </w:r>
    </w:p>
    <w:p w:rsidR="00D014F2" w:rsidRPr="00D014F2" w:rsidRDefault="00D014F2" w:rsidP="00D014F2">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D014F2" w:rsidRPr="00D014F2" w:rsidRDefault="00D014F2" w:rsidP="00D014F2">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преодоления социальной изоляции и включенности инвалидов и других маломобильных групп населения</w:t>
      </w:r>
      <w:r w:rsidR="00DD5270">
        <w:rPr>
          <w:rFonts w:ascii="Times New Roman" w:hAnsi="Times New Roman"/>
          <w:sz w:val="28"/>
          <w:szCs w:val="28"/>
        </w:rPr>
        <w:t xml:space="preserve"> в жизнь общества, в том числе </w:t>
      </w:r>
      <w:r w:rsidRPr="00D014F2">
        <w:rPr>
          <w:rFonts w:ascii="Times New Roman" w:hAnsi="Times New Roman"/>
          <w:sz w:val="28"/>
          <w:szCs w:val="28"/>
        </w:rPr>
        <w:t xml:space="preserve"> совместные с другими гражданами мероприятия (в том числе досуговые, культурные и спортивные);</w:t>
      </w:r>
    </w:p>
    <w:p w:rsidR="00D014F2" w:rsidRPr="00D014F2" w:rsidRDefault="00D014F2" w:rsidP="00D014F2">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информационных кампаний и акций средств массовой информации, освещающих проблемы инвалидов;</w:t>
      </w:r>
    </w:p>
    <w:p w:rsidR="00D014F2" w:rsidRPr="00D014F2" w:rsidRDefault="00D014F2" w:rsidP="00D014F2">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повышения уровня и качества услуг, предоставляемых для инвалидов и других маломобильных групп населения;</w:t>
      </w:r>
    </w:p>
    <w:p w:rsidR="00D014F2" w:rsidRPr="00D014F2" w:rsidRDefault="00D014F2" w:rsidP="00D014F2">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D014F2">
        <w:rPr>
          <w:rFonts w:ascii="Times New Roman" w:hAnsi="Times New Roman"/>
          <w:sz w:val="28"/>
          <w:szCs w:val="28"/>
        </w:rPr>
        <w:t>доступности объектов социальной ин</w:t>
      </w:r>
      <w:r w:rsidR="002E6A32">
        <w:rPr>
          <w:rFonts w:ascii="Times New Roman" w:hAnsi="Times New Roman"/>
          <w:sz w:val="28"/>
          <w:szCs w:val="28"/>
        </w:rPr>
        <w:t>фраструктуры Преображенского сельсовета</w:t>
      </w:r>
      <w:r w:rsidRPr="00D014F2">
        <w:rPr>
          <w:rFonts w:ascii="Times New Roman" w:hAnsi="Times New Roman"/>
          <w:sz w:val="28"/>
          <w:szCs w:val="28"/>
        </w:rPr>
        <w:t>.</w:t>
      </w:r>
    </w:p>
    <w:p w:rsidR="000A6599" w:rsidRPr="000A6599" w:rsidRDefault="000A6599" w:rsidP="000A6599">
      <w:pPr>
        <w:spacing w:after="0" w:line="240" w:lineRule="auto"/>
        <w:ind w:firstLine="709"/>
        <w:jc w:val="both"/>
        <w:rPr>
          <w:rFonts w:ascii="Times New Roman" w:hAnsi="Times New Roman"/>
          <w:sz w:val="28"/>
          <w:szCs w:val="28"/>
        </w:rPr>
      </w:pPr>
      <w:r w:rsidRPr="000A6599">
        <w:rPr>
          <w:rFonts w:ascii="Times New Roman" w:hAnsi="Times New Roman"/>
          <w:sz w:val="28"/>
          <w:szCs w:val="28"/>
        </w:rPr>
        <w:t>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позволит к концу 2019 года снизить долю малоимущих граждан от об</w:t>
      </w:r>
      <w:r w:rsidR="00DD5270">
        <w:rPr>
          <w:rFonts w:ascii="Times New Roman" w:hAnsi="Times New Roman"/>
          <w:sz w:val="28"/>
          <w:szCs w:val="28"/>
        </w:rPr>
        <w:t>щей численности населения муниципального образования  до 8</w:t>
      </w:r>
      <w:r w:rsidRPr="000A6599">
        <w:rPr>
          <w:rFonts w:ascii="Times New Roman" w:hAnsi="Times New Roman"/>
          <w:sz w:val="28"/>
          <w:szCs w:val="28"/>
        </w:rPr>
        <w:t>%</w:t>
      </w:r>
      <w:r>
        <w:rPr>
          <w:rFonts w:ascii="Times New Roman" w:hAnsi="Times New Roman"/>
          <w:sz w:val="28"/>
          <w:szCs w:val="28"/>
        </w:rPr>
        <w:t xml:space="preserve">. </w:t>
      </w:r>
      <w:r w:rsidRPr="000A6599">
        <w:rPr>
          <w:rFonts w:ascii="Times New Roman" w:hAnsi="Times New Roman"/>
          <w:sz w:val="28"/>
          <w:szCs w:val="28"/>
        </w:rPr>
        <w:t>Снизить количество семей, находящихся в социально опасном положении, от общей численности семей с детьми, состоящих на учете в органах социальной защиты насел</w:t>
      </w:r>
      <w:r w:rsidR="00DD5270">
        <w:rPr>
          <w:rFonts w:ascii="Times New Roman" w:hAnsi="Times New Roman"/>
          <w:sz w:val="28"/>
          <w:szCs w:val="28"/>
        </w:rPr>
        <w:t>е</w:t>
      </w:r>
      <w:r w:rsidR="002E6A32">
        <w:rPr>
          <w:rFonts w:ascii="Times New Roman" w:hAnsi="Times New Roman"/>
          <w:sz w:val="28"/>
          <w:szCs w:val="28"/>
        </w:rPr>
        <w:t xml:space="preserve">ния Преображенского сельсовета </w:t>
      </w:r>
      <w:r w:rsidR="00DD5270">
        <w:rPr>
          <w:rFonts w:ascii="Times New Roman" w:hAnsi="Times New Roman"/>
          <w:sz w:val="28"/>
          <w:szCs w:val="28"/>
        </w:rPr>
        <w:t>до 0,3</w:t>
      </w:r>
      <w:r w:rsidRPr="000A6599">
        <w:rPr>
          <w:rFonts w:ascii="Times New Roman" w:hAnsi="Times New Roman"/>
          <w:sz w:val="28"/>
          <w:szCs w:val="28"/>
        </w:rPr>
        <w:t>%</w:t>
      </w:r>
      <w:r>
        <w:rPr>
          <w:rFonts w:ascii="Times New Roman" w:hAnsi="Times New Roman"/>
          <w:sz w:val="28"/>
          <w:szCs w:val="28"/>
        </w:rPr>
        <w:t>.</w:t>
      </w:r>
    </w:p>
    <w:p w:rsidR="000A6599" w:rsidRPr="000A6599" w:rsidRDefault="000A6599" w:rsidP="000A6599">
      <w:pPr>
        <w:spacing w:after="0" w:line="240" w:lineRule="auto"/>
        <w:ind w:firstLine="709"/>
        <w:jc w:val="both"/>
        <w:rPr>
          <w:rFonts w:ascii="Times New Roman" w:hAnsi="Times New Roman"/>
          <w:sz w:val="28"/>
          <w:szCs w:val="28"/>
        </w:rPr>
      </w:pPr>
      <w:r w:rsidRPr="000A6599">
        <w:rPr>
          <w:rFonts w:ascii="Times New Roman" w:hAnsi="Times New Roman"/>
          <w:sz w:val="28"/>
          <w:szCs w:val="28"/>
        </w:rPr>
        <w:t>Реализация комплекса мер по внедрению современных форм и инновационных технологий для комплексного социального сопровождения детей с ограниченными возможностями здоровья и их</w:t>
      </w:r>
      <w:r w:rsidR="00DD5270">
        <w:rPr>
          <w:rFonts w:ascii="Times New Roman" w:hAnsi="Times New Roman"/>
          <w:sz w:val="28"/>
          <w:szCs w:val="28"/>
        </w:rPr>
        <w:t xml:space="preserve"> семей, позволят увеличить до 90</w:t>
      </w:r>
      <w:r w:rsidRPr="000A6599">
        <w:rPr>
          <w:rFonts w:ascii="Times New Roman" w:hAnsi="Times New Roman"/>
          <w:sz w:val="28"/>
          <w:szCs w:val="28"/>
        </w:rPr>
        <w:t xml:space="preserve">% долю детей-инвалидов, получивших реабилитационные услуги в специализированных учреждениях для детей с ограниченными возможностями, от общей численности детей-инвалидов, </w:t>
      </w:r>
      <w:r w:rsidR="00DD5270">
        <w:rPr>
          <w:rFonts w:ascii="Times New Roman" w:hAnsi="Times New Roman"/>
          <w:sz w:val="28"/>
          <w:szCs w:val="28"/>
        </w:rPr>
        <w:t>проживающих в Преображенском сельсовете</w:t>
      </w:r>
      <w:r>
        <w:rPr>
          <w:rFonts w:ascii="Times New Roman" w:hAnsi="Times New Roman"/>
          <w:sz w:val="28"/>
          <w:szCs w:val="28"/>
        </w:rPr>
        <w:t>.</w:t>
      </w:r>
    </w:p>
    <w:p w:rsidR="000A6599" w:rsidRPr="000A6599" w:rsidRDefault="000A6599" w:rsidP="000A6599">
      <w:pPr>
        <w:spacing w:after="0" w:line="240" w:lineRule="auto"/>
        <w:ind w:firstLine="709"/>
        <w:jc w:val="both"/>
        <w:rPr>
          <w:rFonts w:ascii="Times New Roman" w:hAnsi="Times New Roman"/>
          <w:sz w:val="28"/>
          <w:szCs w:val="28"/>
        </w:rPr>
      </w:pPr>
      <w:r w:rsidRPr="000A6599">
        <w:rPr>
          <w:rFonts w:ascii="Times New Roman" w:hAnsi="Times New Roman"/>
          <w:sz w:val="28"/>
          <w:szCs w:val="28"/>
        </w:rPr>
        <w:t>Задача</w:t>
      </w:r>
      <w:r>
        <w:rPr>
          <w:rFonts w:ascii="Times New Roman" w:hAnsi="Times New Roman"/>
          <w:sz w:val="28"/>
          <w:szCs w:val="28"/>
        </w:rPr>
        <w:t xml:space="preserve"> </w:t>
      </w:r>
      <w:r w:rsidRPr="000A6599">
        <w:rPr>
          <w:rFonts w:ascii="Times New Roman" w:hAnsi="Times New Roman"/>
          <w:sz w:val="28"/>
          <w:szCs w:val="28"/>
        </w:rPr>
        <w:t>по повышению доступности и качества отдыха, оздоровления и</w:t>
      </w:r>
      <w:r>
        <w:rPr>
          <w:rFonts w:ascii="Times New Roman" w:hAnsi="Times New Roman"/>
          <w:sz w:val="28"/>
          <w:szCs w:val="28"/>
        </w:rPr>
        <w:t xml:space="preserve"> </w:t>
      </w:r>
      <w:r w:rsidR="00DD5270">
        <w:rPr>
          <w:rFonts w:ascii="Times New Roman" w:hAnsi="Times New Roman"/>
          <w:sz w:val="28"/>
          <w:szCs w:val="28"/>
        </w:rPr>
        <w:t>занятости детей в муниципальном образовании</w:t>
      </w:r>
      <w:r w:rsidRPr="000A6599">
        <w:rPr>
          <w:rFonts w:ascii="Times New Roman" w:hAnsi="Times New Roman"/>
          <w:sz w:val="28"/>
          <w:szCs w:val="28"/>
        </w:rPr>
        <w:t xml:space="preserve"> будет реализована посре</w:t>
      </w:r>
      <w:r w:rsidR="00821ACA">
        <w:rPr>
          <w:rFonts w:ascii="Times New Roman" w:hAnsi="Times New Roman"/>
          <w:sz w:val="28"/>
          <w:szCs w:val="28"/>
        </w:rPr>
        <w:t>дством направления</w:t>
      </w:r>
      <w:r w:rsidR="00C31FF3">
        <w:rPr>
          <w:rFonts w:ascii="Times New Roman" w:hAnsi="Times New Roman"/>
          <w:sz w:val="28"/>
          <w:szCs w:val="28"/>
        </w:rPr>
        <w:t xml:space="preserve"> детей</w:t>
      </w:r>
      <w:r w:rsidR="00821ACA">
        <w:rPr>
          <w:rFonts w:ascii="Times New Roman" w:hAnsi="Times New Roman"/>
          <w:sz w:val="28"/>
          <w:szCs w:val="28"/>
        </w:rPr>
        <w:t xml:space="preserve"> на</w:t>
      </w:r>
      <w:r w:rsidR="00C31FF3">
        <w:rPr>
          <w:rFonts w:ascii="Times New Roman" w:hAnsi="Times New Roman"/>
          <w:sz w:val="28"/>
          <w:szCs w:val="28"/>
        </w:rPr>
        <w:t xml:space="preserve"> отдых</w:t>
      </w:r>
      <w:r w:rsidRPr="000A6599">
        <w:rPr>
          <w:rFonts w:ascii="Times New Roman" w:hAnsi="Times New Roman"/>
          <w:sz w:val="28"/>
          <w:szCs w:val="28"/>
        </w:rPr>
        <w:t xml:space="preserve">, в том числе детей из семей группы риска. </w:t>
      </w:r>
      <w:r>
        <w:rPr>
          <w:rFonts w:ascii="Times New Roman" w:hAnsi="Times New Roman"/>
          <w:sz w:val="28"/>
          <w:szCs w:val="28"/>
        </w:rPr>
        <w:t>В течение</w:t>
      </w:r>
      <w:r w:rsidRPr="000A6599">
        <w:rPr>
          <w:rFonts w:ascii="Times New Roman" w:hAnsi="Times New Roman"/>
          <w:sz w:val="28"/>
          <w:szCs w:val="28"/>
        </w:rPr>
        <w:t xml:space="preserve"> 2017-2019 год</w:t>
      </w:r>
      <w:r>
        <w:rPr>
          <w:rFonts w:ascii="Times New Roman" w:hAnsi="Times New Roman"/>
          <w:sz w:val="28"/>
          <w:szCs w:val="28"/>
        </w:rPr>
        <w:t>ов</w:t>
      </w:r>
      <w:r w:rsidRPr="000A6599">
        <w:rPr>
          <w:rFonts w:ascii="Times New Roman" w:hAnsi="Times New Roman"/>
          <w:sz w:val="28"/>
          <w:szCs w:val="28"/>
        </w:rPr>
        <w:t xml:space="preserve"> ежегодно планируется охватить </w:t>
      </w:r>
      <w:r w:rsidR="005F7083">
        <w:rPr>
          <w:rFonts w:ascii="Times New Roman" w:hAnsi="Times New Roman"/>
          <w:sz w:val="28"/>
          <w:szCs w:val="28"/>
        </w:rPr>
        <w:t>5</w:t>
      </w:r>
      <w:r w:rsidR="00E41928">
        <w:rPr>
          <w:rFonts w:ascii="Times New Roman" w:hAnsi="Times New Roman"/>
          <w:sz w:val="28"/>
          <w:szCs w:val="28"/>
        </w:rPr>
        <w:t>0</w:t>
      </w:r>
      <w:r w:rsidRPr="000A6599">
        <w:rPr>
          <w:rFonts w:ascii="Times New Roman" w:hAnsi="Times New Roman"/>
          <w:sz w:val="28"/>
          <w:szCs w:val="28"/>
        </w:rPr>
        <w:t xml:space="preserve"> детей всем</w:t>
      </w:r>
      <w:r>
        <w:rPr>
          <w:rFonts w:ascii="Times New Roman" w:hAnsi="Times New Roman"/>
          <w:sz w:val="28"/>
          <w:szCs w:val="28"/>
        </w:rPr>
        <w:t>и видами отдыха и оздоровления.</w:t>
      </w:r>
    </w:p>
    <w:p w:rsidR="000A6599" w:rsidRPr="000A6599" w:rsidRDefault="000A6599" w:rsidP="000A6599">
      <w:pPr>
        <w:spacing w:after="0" w:line="240" w:lineRule="auto"/>
        <w:ind w:firstLine="709"/>
        <w:jc w:val="both"/>
        <w:rPr>
          <w:rFonts w:ascii="Times New Roman" w:hAnsi="Times New Roman"/>
          <w:sz w:val="28"/>
          <w:szCs w:val="28"/>
        </w:rPr>
      </w:pPr>
      <w:r w:rsidRPr="000A6599">
        <w:rPr>
          <w:rFonts w:ascii="Times New Roman" w:hAnsi="Times New Roman"/>
          <w:sz w:val="28"/>
          <w:szCs w:val="28"/>
        </w:rPr>
        <w:lastRenderedPageBreak/>
        <w:t xml:space="preserve">К 2019 году планируется увеличить количество детей, из многодетных и малообеспеченных семей, которые отдохнут и оздоровятся в летний период на территории Искитимского района в условиях, соответствующих современным требованиям безопасности и комфортности, на </w:t>
      </w:r>
      <w:r w:rsidR="00C31FF3">
        <w:rPr>
          <w:rFonts w:ascii="Times New Roman" w:hAnsi="Times New Roman"/>
          <w:sz w:val="28"/>
          <w:szCs w:val="28"/>
        </w:rPr>
        <w:t>4</w:t>
      </w:r>
      <w:r w:rsidRPr="005F4C73">
        <w:rPr>
          <w:rFonts w:ascii="Times New Roman" w:hAnsi="Times New Roman"/>
          <w:sz w:val="28"/>
          <w:szCs w:val="28"/>
        </w:rPr>
        <w:t>0</w:t>
      </w:r>
      <w:r w:rsidRPr="000A6599">
        <w:rPr>
          <w:rFonts w:ascii="Times New Roman" w:hAnsi="Times New Roman"/>
          <w:sz w:val="28"/>
          <w:szCs w:val="28"/>
        </w:rPr>
        <w:t xml:space="preserve"> человек в сравнении с 2016 годом.</w:t>
      </w:r>
    </w:p>
    <w:p w:rsidR="000A6599" w:rsidRPr="000A6599" w:rsidRDefault="00C31FF3" w:rsidP="000A6599">
      <w:pPr>
        <w:tabs>
          <w:tab w:val="left" w:pos="284"/>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С</w:t>
      </w:r>
      <w:r w:rsidR="000A6599" w:rsidRPr="000A6599">
        <w:rPr>
          <w:rFonts w:ascii="Times New Roman" w:hAnsi="Times New Roman"/>
          <w:sz w:val="28"/>
          <w:szCs w:val="28"/>
        </w:rPr>
        <w:t>одействие социальной адаптации граждан, попавших в трудную жизненную ситуацию</w:t>
      </w:r>
      <w:r>
        <w:rPr>
          <w:rFonts w:ascii="Times New Roman" w:hAnsi="Times New Roman"/>
          <w:sz w:val="28"/>
          <w:szCs w:val="28"/>
        </w:rPr>
        <w:t>.</w:t>
      </w:r>
    </w:p>
    <w:p w:rsidR="00EE4B4D" w:rsidRPr="00341D14" w:rsidRDefault="00EE4B4D" w:rsidP="00210B8D">
      <w:pPr>
        <w:spacing w:after="0" w:line="240" w:lineRule="auto"/>
        <w:ind w:firstLine="709"/>
        <w:jc w:val="both"/>
        <w:rPr>
          <w:rFonts w:ascii="Times New Roman" w:hAnsi="Times New Roman"/>
          <w:color w:val="000000"/>
          <w:sz w:val="28"/>
          <w:szCs w:val="28"/>
        </w:rPr>
      </w:pPr>
    </w:p>
    <w:p w:rsidR="00831D01" w:rsidRPr="00831D01" w:rsidRDefault="00C36FB3" w:rsidP="00831D01">
      <w:pPr>
        <w:pStyle w:val="3"/>
        <w:keepNext w:val="0"/>
        <w:widowControl w:val="0"/>
        <w:numPr>
          <w:ilvl w:val="1"/>
          <w:numId w:val="0"/>
        </w:numPr>
        <w:rPr>
          <w:iCs/>
          <w:szCs w:val="28"/>
        </w:rPr>
      </w:pPr>
      <w:bookmarkStart w:id="22" w:name="_Toc460227798"/>
      <w:bookmarkStart w:id="23" w:name="_Toc460227943"/>
      <w:r w:rsidRPr="00831D01">
        <w:rPr>
          <w:iCs/>
          <w:szCs w:val="28"/>
        </w:rPr>
        <w:t xml:space="preserve">5.4.2 </w:t>
      </w:r>
      <w:r w:rsidR="00831D01" w:rsidRPr="00831D01">
        <w:rPr>
          <w:iCs/>
          <w:szCs w:val="28"/>
        </w:rPr>
        <w:t>Образование</w:t>
      </w:r>
    </w:p>
    <w:p w:rsidR="00831D01" w:rsidRDefault="00831D01" w:rsidP="00831D01">
      <w:pPr>
        <w:tabs>
          <w:tab w:val="left" w:pos="3261"/>
        </w:tabs>
        <w:spacing w:after="0" w:line="240" w:lineRule="auto"/>
        <w:ind w:firstLine="709"/>
        <w:jc w:val="both"/>
        <w:rPr>
          <w:rFonts w:ascii="Times New Roman" w:hAnsi="Times New Roman"/>
          <w:sz w:val="28"/>
          <w:szCs w:val="28"/>
        </w:rPr>
      </w:pPr>
    </w:p>
    <w:p w:rsidR="009B0994" w:rsidRDefault="00831D01" w:rsidP="00831D01">
      <w:pPr>
        <w:tabs>
          <w:tab w:val="left" w:pos="3261"/>
        </w:tabs>
        <w:spacing w:after="0" w:line="240" w:lineRule="auto"/>
        <w:ind w:firstLine="709"/>
        <w:jc w:val="both"/>
        <w:rPr>
          <w:rFonts w:ascii="Times New Roman" w:hAnsi="Times New Roman"/>
          <w:sz w:val="28"/>
          <w:szCs w:val="28"/>
        </w:rPr>
      </w:pPr>
      <w:r w:rsidRPr="009B0994">
        <w:rPr>
          <w:rFonts w:ascii="Times New Roman" w:hAnsi="Times New Roman"/>
          <w:sz w:val="28"/>
          <w:szCs w:val="28"/>
        </w:rPr>
        <w:t xml:space="preserve">Цель – </w:t>
      </w:r>
      <w:r w:rsidR="009B0994" w:rsidRPr="009B0994">
        <w:rPr>
          <w:rFonts w:ascii="Times New Roman" w:hAnsi="Times New Roman"/>
          <w:sz w:val="28"/>
          <w:szCs w:val="28"/>
        </w:rPr>
        <w:t>создание условий для обеспеч</w:t>
      </w:r>
      <w:r w:rsidR="005F7083">
        <w:rPr>
          <w:rFonts w:ascii="Times New Roman" w:hAnsi="Times New Roman"/>
          <w:sz w:val="28"/>
          <w:szCs w:val="28"/>
        </w:rPr>
        <w:t>ения потребностей жителей муниципального образования</w:t>
      </w:r>
      <w:r w:rsidR="009B0994" w:rsidRPr="009B0994">
        <w:rPr>
          <w:rFonts w:ascii="Times New Roman" w:hAnsi="Times New Roman"/>
          <w:sz w:val="28"/>
          <w:szCs w:val="28"/>
        </w:rPr>
        <w:t>,</w:t>
      </w:r>
      <w:r w:rsidR="009B0994" w:rsidRPr="00895D55">
        <w:rPr>
          <w:rFonts w:ascii="Times New Roman" w:hAnsi="Times New Roman"/>
          <w:sz w:val="28"/>
          <w:szCs w:val="28"/>
        </w:rPr>
        <w:t xml:space="preserve"> общедоступным </w:t>
      </w:r>
      <w:r w:rsidR="009B0994">
        <w:rPr>
          <w:rFonts w:ascii="Times New Roman" w:hAnsi="Times New Roman"/>
          <w:sz w:val="28"/>
          <w:szCs w:val="28"/>
        </w:rPr>
        <w:t>и качественным образованием.</w:t>
      </w:r>
    </w:p>
    <w:p w:rsidR="006707CF" w:rsidRPr="008859F3" w:rsidRDefault="006707CF" w:rsidP="006707CF">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пунктом 11 статьи 15 Федерального закона от 06.10.2003 № 131-ФЗ «Об общих принципах организации местного самоуправления в Российской Федерации»  сфера образования относится к полномочиям</w:t>
      </w:r>
      <w:r w:rsidRPr="008859F3">
        <w:rPr>
          <w:rFonts w:ascii="Times New Roman" w:eastAsia="Times New Roman" w:hAnsi="Times New Roman"/>
          <w:sz w:val="28"/>
          <w:szCs w:val="28"/>
          <w:lang w:eastAsia="ru-RU"/>
        </w:rPr>
        <w:t xml:space="preserve"> муници</w:t>
      </w:r>
      <w:r>
        <w:rPr>
          <w:rFonts w:ascii="Times New Roman" w:eastAsia="Times New Roman" w:hAnsi="Times New Roman"/>
          <w:sz w:val="28"/>
          <w:szCs w:val="28"/>
          <w:lang w:eastAsia="ru-RU"/>
        </w:rPr>
        <w:t>пального района, основными механизмами достижения цели являются муниципаль</w:t>
      </w:r>
      <w:r w:rsidRPr="008859F3">
        <w:rPr>
          <w:rFonts w:ascii="Times New Roman" w:eastAsia="Times New Roman" w:hAnsi="Times New Roman"/>
          <w:sz w:val="28"/>
          <w:szCs w:val="28"/>
          <w:lang w:eastAsia="ru-RU"/>
        </w:rPr>
        <w:t>ные программ</w:t>
      </w:r>
      <w:r>
        <w:rPr>
          <w:rFonts w:ascii="Times New Roman" w:eastAsia="Times New Roman" w:hAnsi="Times New Roman"/>
          <w:sz w:val="28"/>
          <w:szCs w:val="28"/>
          <w:lang w:eastAsia="ru-RU"/>
        </w:rPr>
        <w:t>ы</w:t>
      </w:r>
      <w:r w:rsidRPr="008859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Искитимского района </w:t>
      </w:r>
      <w:r w:rsidRPr="008859F3">
        <w:rPr>
          <w:rFonts w:ascii="Times New Roman" w:eastAsia="Times New Roman" w:hAnsi="Times New Roman"/>
          <w:sz w:val="28"/>
          <w:szCs w:val="28"/>
          <w:lang w:eastAsia="ru-RU"/>
        </w:rPr>
        <w:t>Новосибирской области:</w:t>
      </w:r>
    </w:p>
    <w:p w:rsidR="006707CF" w:rsidRDefault="006707CF" w:rsidP="006707CF">
      <w:pPr>
        <w:tabs>
          <w:tab w:val="left" w:pos="3261"/>
        </w:tabs>
        <w:spacing w:after="0" w:line="240" w:lineRule="auto"/>
        <w:ind w:firstLine="709"/>
        <w:jc w:val="both"/>
        <w:rPr>
          <w:rFonts w:ascii="Times New Roman" w:eastAsia="Times New Roman" w:hAnsi="Times New Roman"/>
          <w:sz w:val="28"/>
          <w:szCs w:val="28"/>
          <w:lang w:eastAsia="ru-RU"/>
        </w:rPr>
      </w:pPr>
      <w:r w:rsidRPr="00FA63A6">
        <w:rPr>
          <w:rFonts w:ascii="Times New Roman" w:eastAsia="Times New Roman" w:hAnsi="Times New Roman"/>
          <w:sz w:val="28"/>
          <w:szCs w:val="28"/>
          <w:lang w:eastAsia="ru-RU"/>
        </w:rPr>
        <w:t>Д</w:t>
      </w:r>
      <w:r>
        <w:rPr>
          <w:rFonts w:ascii="Times New Roman" w:eastAsia="Times New Roman" w:hAnsi="Times New Roman"/>
          <w:sz w:val="28"/>
          <w:szCs w:val="28"/>
          <w:lang w:eastAsia="ru-RU"/>
        </w:rPr>
        <w:t>ля д</w:t>
      </w:r>
      <w:r w:rsidRPr="00FA63A6">
        <w:rPr>
          <w:rFonts w:ascii="Times New Roman" w:eastAsia="Times New Roman" w:hAnsi="Times New Roman"/>
          <w:sz w:val="28"/>
          <w:szCs w:val="28"/>
          <w:lang w:eastAsia="ru-RU"/>
        </w:rPr>
        <w:t>остижения цели реализ</w:t>
      </w:r>
      <w:r>
        <w:rPr>
          <w:rFonts w:ascii="Times New Roman" w:eastAsia="Times New Roman" w:hAnsi="Times New Roman"/>
          <w:sz w:val="28"/>
          <w:szCs w:val="28"/>
          <w:lang w:eastAsia="ru-RU"/>
        </w:rPr>
        <w:t>уются</w:t>
      </w:r>
      <w:r w:rsidRPr="00FA63A6">
        <w:rPr>
          <w:rFonts w:ascii="Times New Roman" w:eastAsia="Times New Roman" w:hAnsi="Times New Roman"/>
          <w:sz w:val="28"/>
          <w:szCs w:val="28"/>
          <w:lang w:eastAsia="ru-RU"/>
        </w:rPr>
        <w:t xml:space="preserve"> </w:t>
      </w:r>
      <w:r w:rsidRPr="008F5E07">
        <w:rPr>
          <w:rFonts w:ascii="Times New Roman" w:eastAsia="Times New Roman" w:hAnsi="Times New Roman"/>
          <w:sz w:val="28"/>
          <w:szCs w:val="28"/>
          <w:lang w:eastAsia="ru-RU"/>
        </w:rPr>
        <w:t>(будут реализованы в прогнозном периоде)</w:t>
      </w:r>
      <w:r>
        <w:rPr>
          <w:rFonts w:ascii="Times New Roman" w:eastAsia="Times New Roman" w:hAnsi="Times New Roman"/>
          <w:sz w:val="28"/>
          <w:szCs w:val="28"/>
          <w:lang w:eastAsia="ru-RU"/>
        </w:rPr>
        <w:t xml:space="preserve"> </w:t>
      </w:r>
      <w:r w:rsidRPr="00FA63A6">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я муниципальных программ Искитимского района:</w:t>
      </w:r>
    </w:p>
    <w:p w:rsidR="006707CF" w:rsidRDefault="006707CF" w:rsidP="006707CF">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системы образования Искитимского района на 2015-2017 гг.», утвержденной постановлением администрации района от 14.11.2014 №2893;</w:t>
      </w:r>
    </w:p>
    <w:p w:rsidR="006707CF" w:rsidRPr="00341D14" w:rsidRDefault="006707CF" w:rsidP="006707CF">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системы образования Искитимского района на 2018-2020 гг.» (планируемой к разработке).</w:t>
      </w:r>
    </w:p>
    <w:p w:rsidR="006707CF" w:rsidRDefault="006707CF" w:rsidP="006707CF">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счет </w:t>
      </w:r>
      <w:r w:rsidRPr="00FA63A6">
        <w:rPr>
          <w:rFonts w:ascii="Times New Roman" w:hAnsi="Times New Roman"/>
          <w:sz w:val="28"/>
          <w:szCs w:val="28"/>
        </w:rPr>
        <w:t>внедрени</w:t>
      </w:r>
      <w:r>
        <w:rPr>
          <w:rFonts w:ascii="Times New Roman" w:hAnsi="Times New Roman"/>
          <w:sz w:val="28"/>
          <w:szCs w:val="28"/>
        </w:rPr>
        <w:t>я</w:t>
      </w:r>
      <w:r w:rsidRPr="00FA63A6">
        <w:rPr>
          <w:rFonts w:ascii="Times New Roman" w:hAnsi="Times New Roman"/>
          <w:sz w:val="28"/>
          <w:szCs w:val="28"/>
        </w:rPr>
        <w:t xml:space="preserve"> в систему образования </w:t>
      </w:r>
      <w:r>
        <w:rPr>
          <w:rFonts w:ascii="Times New Roman" w:hAnsi="Times New Roman"/>
          <w:sz w:val="28"/>
          <w:szCs w:val="28"/>
        </w:rPr>
        <w:t xml:space="preserve">Искитимского района </w:t>
      </w:r>
      <w:r w:rsidRPr="00FA63A6">
        <w:rPr>
          <w:rFonts w:ascii="Times New Roman" w:hAnsi="Times New Roman"/>
          <w:sz w:val="28"/>
          <w:szCs w:val="28"/>
        </w:rPr>
        <w:t xml:space="preserve">федеральных государственных образовательных стандартов </w:t>
      </w:r>
      <w:r>
        <w:rPr>
          <w:rFonts w:ascii="Times New Roman" w:hAnsi="Times New Roman"/>
          <w:sz w:val="28"/>
          <w:szCs w:val="28"/>
        </w:rPr>
        <w:t>основного общего образования, доля обучающихся на 2 уровне стандартов к 2019 году достигнет 80% от общей численности обучающихся. Федеральные стандарты начального общего образования будут внедрены на 100%; в дошкольном образовании – на 14%, увеличение на 9п.п.</w:t>
      </w:r>
    </w:p>
    <w:p w:rsidR="006707CF" w:rsidRDefault="006707CF" w:rsidP="006707CF">
      <w:pPr>
        <w:spacing w:after="0" w:line="240" w:lineRule="auto"/>
        <w:ind w:firstLine="709"/>
        <w:jc w:val="both"/>
        <w:rPr>
          <w:rFonts w:ascii="Times New Roman" w:eastAsia="SimSun" w:hAnsi="Times New Roman"/>
          <w:kern w:val="3"/>
          <w:sz w:val="28"/>
          <w:szCs w:val="28"/>
          <w:lang w:bidi="hi-IN"/>
        </w:rPr>
      </w:pPr>
      <w:r w:rsidRPr="00341D14">
        <w:rPr>
          <w:rFonts w:ascii="Times New Roman" w:eastAsia="Times New Roman" w:hAnsi="Times New Roman"/>
          <w:sz w:val="28"/>
          <w:szCs w:val="28"/>
          <w:lang w:eastAsia="ru-RU"/>
        </w:rPr>
        <w:t xml:space="preserve">Реализация мероприятий в рамках решения задачи по </w:t>
      </w:r>
      <w:r w:rsidRPr="00FA63A6">
        <w:rPr>
          <w:rFonts w:ascii="Times New Roman" w:hAnsi="Times New Roman"/>
          <w:sz w:val="28"/>
          <w:szCs w:val="28"/>
        </w:rPr>
        <w:t>организаци</w:t>
      </w:r>
      <w:r>
        <w:rPr>
          <w:rFonts w:ascii="Times New Roman" w:hAnsi="Times New Roman"/>
          <w:sz w:val="28"/>
          <w:szCs w:val="28"/>
        </w:rPr>
        <w:t>и</w:t>
      </w:r>
      <w:r w:rsidRPr="00FA63A6">
        <w:rPr>
          <w:rFonts w:ascii="Times New Roman" w:hAnsi="Times New Roman"/>
          <w:sz w:val="28"/>
          <w:szCs w:val="28"/>
        </w:rPr>
        <w:t xml:space="preserve"> оздоровления, отдыха и занятости детей района</w:t>
      </w:r>
      <w:r w:rsidRPr="00341D14">
        <w:rPr>
          <w:rFonts w:ascii="Times New Roman" w:eastAsia="SimSun" w:hAnsi="Times New Roman"/>
          <w:kern w:val="3"/>
          <w:sz w:val="28"/>
          <w:szCs w:val="28"/>
          <w:lang w:bidi="hi-IN"/>
        </w:rPr>
        <w:t xml:space="preserve"> позволит к 2019 году</w:t>
      </w:r>
      <w:r w:rsidRPr="0074102D">
        <w:rPr>
          <w:rFonts w:ascii="Times New Roman" w:eastAsia="SimSun" w:hAnsi="Times New Roman"/>
          <w:kern w:val="3"/>
          <w:sz w:val="28"/>
          <w:szCs w:val="28"/>
          <w:lang w:bidi="hi-IN"/>
        </w:rPr>
        <w:t xml:space="preserve"> </w:t>
      </w:r>
      <w:r>
        <w:rPr>
          <w:rFonts w:ascii="Times New Roman" w:eastAsia="SimSun" w:hAnsi="Times New Roman"/>
          <w:kern w:val="3"/>
          <w:sz w:val="28"/>
          <w:szCs w:val="28"/>
          <w:lang w:bidi="hi-IN"/>
        </w:rPr>
        <w:t>увеличить:</w:t>
      </w:r>
    </w:p>
    <w:p w:rsidR="006707CF" w:rsidRDefault="006707CF" w:rsidP="006707CF">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количество детей, отдохнувших на базе детских оздоровительных лагерей и лагерей дневного пребывания, на 11%;</w:t>
      </w:r>
    </w:p>
    <w:p w:rsidR="006707CF" w:rsidRDefault="006707CF" w:rsidP="006707CF">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количество трудоустроенных на летний период школьников в 1,5 раза;</w:t>
      </w:r>
    </w:p>
    <w:p w:rsidR="006707CF" w:rsidRDefault="006707CF" w:rsidP="006707CF">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охват детей занятиями физической культурой и спортом до 57% или на 11 п.п.;</w:t>
      </w:r>
    </w:p>
    <w:p w:rsidR="006707CF" w:rsidRDefault="006707CF" w:rsidP="006707CF">
      <w:pPr>
        <w:numPr>
          <w:ilvl w:val="0"/>
          <w:numId w:val="7"/>
        </w:numPr>
        <w:spacing w:after="0" w:line="240" w:lineRule="auto"/>
        <w:ind w:left="0" w:firstLine="0"/>
        <w:jc w:val="both"/>
        <w:rPr>
          <w:rFonts w:ascii="Times New Roman" w:eastAsia="SimSun" w:hAnsi="Times New Roman"/>
          <w:kern w:val="3"/>
          <w:sz w:val="28"/>
          <w:szCs w:val="28"/>
          <w:lang w:bidi="hi-IN"/>
        </w:rPr>
      </w:pPr>
      <w:r>
        <w:rPr>
          <w:rFonts w:ascii="Times New Roman" w:eastAsia="SimSun" w:hAnsi="Times New Roman"/>
          <w:kern w:val="3"/>
          <w:sz w:val="28"/>
          <w:szCs w:val="28"/>
          <w:lang w:bidi="hi-IN"/>
        </w:rPr>
        <w:t>количество школьников, охваченных занятиями по туризму (походы, сплавы и т.п.), на 3,5%.</w:t>
      </w:r>
    </w:p>
    <w:p w:rsidR="006707CF" w:rsidRDefault="006707CF" w:rsidP="006707CF">
      <w:pPr>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образовательных учреждений квалифицированными кадрами, доля педагогов с квалификационной категорией к 2019 году составит 75%, увеличение на 8п.п. А значит, появится предпосылка к повышению качества учебных результатов выпускников образовательных учреждений района: для выпускников 11 классов, получивших диплом с отличием увеличится к 2019 году до 9%; выпускников 9 классов – до 8%.</w:t>
      </w:r>
    </w:p>
    <w:p w:rsidR="006707CF" w:rsidRDefault="006707CF" w:rsidP="006707CF">
      <w:pPr>
        <w:tabs>
          <w:tab w:val="left" w:pos="3261"/>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 2019 году ожидается увеличение охвата детей-инвалидов и детей, находящихся в трудной жизненной ситуации, дополнительным образованием на 3%.</w:t>
      </w:r>
    </w:p>
    <w:p w:rsidR="006707CF" w:rsidRDefault="006707CF" w:rsidP="002E6A32">
      <w:pPr>
        <w:widowControl w:val="0"/>
        <w:spacing w:after="0" w:line="240" w:lineRule="auto"/>
        <w:ind w:firstLine="708"/>
        <w:jc w:val="both"/>
        <w:rPr>
          <w:rFonts w:ascii="Times New Roman" w:hAnsi="Times New Roman"/>
          <w:sz w:val="28"/>
          <w:szCs w:val="28"/>
        </w:rPr>
      </w:pPr>
    </w:p>
    <w:p w:rsidR="00C36FB3" w:rsidRPr="00831D01" w:rsidRDefault="00831D01" w:rsidP="00831D01">
      <w:pPr>
        <w:pStyle w:val="3"/>
        <w:keepNext w:val="0"/>
        <w:widowControl w:val="0"/>
        <w:numPr>
          <w:ilvl w:val="1"/>
          <w:numId w:val="0"/>
        </w:numPr>
        <w:rPr>
          <w:iCs/>
          <w:szCs w:val="28"/>
        </w:rPr>
      </w:pPr>
      <w:r w:rsidRPr="00831D01">
        <w:rPr>
          <w:iCs/>
          <w:szCs w:val="28"/>
        </w:rPr>
        <w:t xml:space="preserve">5.4.3 </w:t>
      </w:r>
      <w:r w:rsidR="00C36FB3" w:rsidRPr="00831D01">
        <w:rPr>
          <w:iCs/>
          <w:szCs w:val="28"/>
        </w:rPr>
        <w:t>Здравоохранение</w:t>
      </w:r>
      <w:bookmarkEnd w:id="22"/>
      <w:bookmarkEnd w:id="23"/>
    </w:p>
    <w:p w:rsidR="00C36FB3" w:rsidRPr="00341D14" w:rsidRDefault="00C36FB3" w:rsidP="00C36FB3">
      <w:pPr>
        <w:widowControl w:val="0"/>
        <w:shd w:val="clear" w:color="auto" w:fill="FFFFFF"/>
        <w:tabs>
          <w:tab w:val="left" w:pos="5621"/>
        </w:tabs>
        <w:spacing w:after="0" w:line="240" w:lineRule="auto"/>
        <w:ind w:firstLine="709"/>
        <w:jc w:val="both"/>
        <w:rPr>
          <w:rFonts w:ascii="Times New Roman" w:hAnsi="Times New Roman"/>
          <w:color w:val="000000"/>
          <w:sz w:val="28"/>
          <w:szCs w:val="28"/>
        </w:rPr>
      </w:pPr>
    </w:p>
    <w:p w:rsidR="00C36FB3" w:rsidRDefault="00C36FB3" w:rsidP="00C36FB3">
      <w:pPr>
        <w:widowControl w:val="0"/>
        <w:spacing w:after="0" w:line="240" w:lineRule="auto"/>
        <w:ind w:firstLine="708"/>
        <w:jc w:val="both"/>
        <w:rPr>
          <w:rFonts w:ascii="Times New Roman" w:eastAsia="Times New Roman" w:hAnsi="Times New Roman"/>
          <w:sz w:val="28"/>
          <w:szCs w:val="28"/>
          <w:lang w:eastAsia="ru-RU"/>
        </w:rPr>
      </w:pPr>
      <w:r w:rsidRPr="00156594">
        <w:rPr>
          <w:rFonts w:ascii="Times New Roman" w:hAnsi="Times New Roman"/>
          <w:color w:val="000000"/>
          <w:sz w:val="28"/>
          <w:szCs w:val="28"/>
        </w:rPr>
        <w:t>Цель – укрепление здоровья населения</w:t>
      </w:r>
      <w:r w:rsidR="00D85711" w:rsidRPr="00156594">
        <w:rPr>
          <w:rFonts w:ascii="Times New Roman" w:hAnsi="Times New Roman"/>
          <w:color w:val="000000"/>
          <w:sz w:val="28"/>
          <w:szCs w:val="28"/>
        </w:rPr>
        <w:t>,</w:t>
      </w:r>
      <w:r w:rsidRPr="00156594">
        <w:rPr>
          <w:rFonts w:ascii="Times New Roman" w:hAnsi="Times New Roman"/>
          <w:color w:val="000000"/>
          <w:sz w:val="28"/>
          <w:szCs w:val="28"/>
        </w:rPr>
        <w:t xml:space="preserve"> повышение доступности и</w:t>
      </w:r>
      <w:r w:rsidRPr="00156594">
        <w:rPr>
          <w:rFonts w:ascii="Times New Roman" w:eastAsia="Times New Roman" w:hAnsi="Times New Roman"/>
          <w:bCs/>
          <w:sz w:val="28"/>
          <w:szCs w:val="28"/>
          <w:lang w:eastAsia="ru-RU"/>
        </w:rPr>
        <w:t xml:space="preserve"> качества </w:t>
      </w:r>
      <w:r w:rsidRPr="00156594">
        <w:rPr>
          <w:rFonts w:ascii="Times New Roman" w:eastAsia="Times New Roman" w:hAnsi="Times New Roman"/>
          <w:sz w:val="28"/>
          <w:szCs w:val="28"/>
          <w:lang w:eastAsia="ru-RU"/>
        </w:rPr>
        <w:t>медицинской помощи</w:t>
      </w:r>
      <w:r w:rsidR="00D85711" w:rsidRPr="00156594">
        <w:rPr>
          <w:rFonts w:ascii="Times New Roman" w:eastAsia="Times New Roman" w:hAnsi="Times New Roman"/>
          <w:sz w:val="28"/>
          <w:szCs w:val="28"/>
          <w:lang w:eastAsia="ru-RU"/>
        </w:rPr>
        <w:t xml:space="preserve">, </w:t>
      </w:r>
      <w:r w:rsidR="00D85711" w:rsidRPr="00156594">
        <w:rPr>
          <w:rFonts w:ascii="Times New Roman" w:hAnsi="Times New Roman"/>
          <w:spacing w:val="4"/>
          <w:sz w:val="28"/>
          <w:szCs w:val="28"/>
        </w:rPr>
        <w:t>усиление профилактической направленности здравоохранения и повышения приоритета здоровья в системе общественных ценностей</w:t>
      </w:r>
      <w:r w:rsidRPr="00156594">
        <w:rPr>
          <w:rFonts w:ascii="Times New Roman" w:eastAsia="Times New Roman" w:hAnsi="Times New Roman"/>
          <w:sz w:val="28"/>
          <w:szCs w:val="28"/>
          <w:lang w:eastAsia="ru-RU"/>
        </w:rPr>
        <w:t>.</w:t>
      </w:r>
    </w:p>
    <w:p w:rsidR="00C36FB3" w:rsidRPr="008859F3" w:rsidRDefault="008C57E2" w:rsidP="008859F3">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Полномочия</w:t>
      </w:r>
      <w:r w:rsidR="008859F3" w:rsidRPr="008859F3">
        <w:rPr>
          <w:rFonts w:ascii="Times New Roman" w:eastAsia="Times New Roman" w:hAnsi="Times New Roman"/>
          <w:sz w:val="28"/>
          <w:szCs w:val="28"/>
          <w:lang w:eastAsia="ru-RU"/>
        </w:rPr>
        <w:t xml:space="preserve"> в сфере </w:t>
      </w:r>
      <w:r>
        <w:rPr>
          <w:rFonts w:ascii="Times New Roman" w:eastAsia="Times New Roman" w:hAnsi="Times New Roman"/>
          <w:sz w:val="28"/>
          <w:szCs w:val="28"/>
          <w:lang w:eastAsia="ru-RU"/>
        </w:rPr>
        <w:t>здравоохранения наход</w:t>
      </w:r>
      <w:r w:rsidR="002E6A32">
        <w:rPr>
          <w:rFonts w:ascii="Times New Roman" w:eastAsia="Times New Roman" w:hAnsi="Times New Roman"/>
          <w:sz w:val="28"/>
          <w:szCs w:val="28"/>
          <w:lang w:eastAsia="ru-RU"/>
        </w:rPr>
        <w:t>ятся  на региональном уров</w:t>
      </w:r>
      <w:r>
        <w:rPr>
          <w:rFonts w:ascii="Times New Roman" w:eastAsia="Times New Roman" w:hAnsi="Times New Roman"/>
          <w:sz w:val="28"/>
          <w:szCs w:val="28"/>
          <w:lang w:eastAsia="ru-RU"/>
        </w:rPr>
        <w:t>не</w:t>
      </w:r>
      <w:r w:rsidR="008859F3">
        <w:rPr>
          <w:rFonts w:ascii="Times New Roman" w:eastAsia="Times New Roman" w:hAnsi="Times New Roman"/>
          <w:sz w:val="28"/>
          <w:szCs w:val="28"/>
          <w:lang w:eastAsia="ru-RU"/>
        </w:rPr>
        <w:t xml:space="preserve">, основными механизмами достижения </w:t>
      </w:r>
      <w:r w:rsidR="008859F3" w:rsidRPr="008859F3">
        <w:rPr>
          <w:rFonts w:ascii="Times New Roman" w:eastAsia="Times New Roman" w:hAnsi="Times New Roman"/>
          <w:sz w:val="28"/>
          <w:szCs w:val="28"/>
          <w:lang w:eastAsia="ru-RU"/>
        </w:rPr>
        <w:t>цели являются государственные</w:t>
      </w:r>
      <w:r w:rsidR="00C36FB3" w:rsidRPr="008859F3">
        <w:rPr>
          <w:rFonts w:ascii="Times New Roman" w:eastAsia="Times New Roman" w:hAnsi="Times New Roman"/>
          <w:sz w:val="28"/>
          <w:szCs w:val="28"/>
          <w:lang w:eastAsia="ru-RU"/>
        </w:rPr>
        <w:t xml:space="preserve"> программ</w:t>
      </w:r>
      <w:r w:rsidR="00977A3E">
        <w:rPr>
          <w:rFonts w:ascii="Times New Roman" w:eastAsia="Times New Roman" w:hAnsi="Times New Roman"/>
          <w:sz w:val="28"/>
          <w:szCs w:val="28"/>
          <w:lang w:eastAsia="ru-RU"/>
        </w:rPr>
        <w:t>ы</w:t>
      </w:r>
      <w:r w:rsidR="00C36FB3" w:rsidRPr="008859F3">
        <w:rPr>
          <w:rFonts w:ascii="Times New Roman" w:eastAsia="Times New Roman" w:hAnsi="Times New Roman"/>
          <w:sz w:val="28"/>
          <w:szCs w:val="28"/>
          <w:lang w:eastAsia="ru-RU"/>
        </w:rPr>
        <w:t xml:space="preserve"> Новосибирской области:</w:t>
      </w:r>
    </w:p>
    <w:p w:rsidR="00C36FB3" w:rsidRPr="008859F3" w:rsidRDefault="00C36FB3" w:rsidP="00C36FB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859F3">
        <w:rPr>
          <w:rFonts w:ascii="Times New Roman" w:eastAsia="Times New Roman" w:hAnsi="Times New Roman"/>
          <w:sz w:val="28"/>
          <w:szCs w:val="28"/>
          <w:lang w:eastAsia="ru-RU"/>
        </w:rPr>
        <w:t>«Развитие здравоохранения Новосибирской области на 2013-2020 годы», утвержденн</w:t>
      </w:r>
      <w:r w:rsidR="00977A3E">
        <w:rPr>
          <w:rFonts w:ascii="Times New Roman" w:eastAsia="Times New Roman" w:hAnsi="Times New Roman"/>
          <w:sz w:val="28"/>
          <w:szCs w:val="28"/>
          <w:lang w:eastAsia="ru-RU"/>
        </w:rPr>
        <w:t>ая</w:t>
      </w:r>
      <w:r w:rsidRPr="008859F3">
        <w:rPr>
          <w:rFonts w:ascii="Times New Roman" w:eastAsia="Times New Roman" w:hAnsi="Times New Roman"/>
          <w:sz w:val="28"/>
          <w:szCs w:val="28"/>
          <w:lang w:eastAsia="ru-RU"/>
        </w:rPr>
        <w:t xml:space="preserve"> постановлением Правительства Новосибирской области от 07.05.2013 №199-п; </w:t>
      </w:r>
    </w:p>
    <w:p w:rsidR="00C36FB3" w:rsidRPr="008859F3" w:rsidRDefault="00C36FB3" w:rsidP="00C36F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59F3">
        <w:rPr>
          <w:rFonts w:ascii="Times New Roman" w:eastAsia="Times New Roman" w:hAnsi="Times New Roman"/>
          <w:sz w:val="28"/>
          <w:szCs w:val="28"/>
          <w:lang w:eastAsia="ru-RU"/>
        </w:rPr>
        <w:t>«Развитие системы социальной поддержки населения и улучшение социального положения семей с детьми в Новосибирской области на 2014-2019 годы», утвержденн</w:t>
      </w:r>
      <w:r w:rsidR="00977A3E">
        <w:rPr>
          <w:rFonts w:ascii="Times New Roman" w:eastAsia="Times New Roman" w:hAnsi="Times New Roman"/>
          <w:sz w:val="28"/>
          <w:szCs w:val="28"/>
          <w:lang w:eastAsia="ru-RU"/>
        </w:rPr>
        <w:t>ая</w:t>
      </w:r>
      <w:r w:rsidRPr="008859F3">
        <w:rPr>
          <w:rFonts w:ascii="Times New Roman" w:eastAsia="Times New Roman" w:hAnsi="Times New Roman"/>
          <w:sz w:val="28"/>
          <w:szCs w:val="28"/>
          <w:lang w:eastAsia="ru-RU"/>
        </w:rPr>
        <w:t xml:space="preserve"> постановлением Правительства Новосибирской области от 31.07.2013 №322-п;</w:t>
      </w:r>
    </w:p>
    <w:p w:rsidR="00C36FB3" w:rsidRPr="008859F3" w:rsidRDefault="00C36FB3" w:rsidP="00C36F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59F3">
        <w:rPr>
          <w:rFonts w:ascii="Times New Roman" w:hAnsi="Times New Roman"/>
          <w:sz w:val="28"/>
          <w:szCs w:val="28"/>
        </w:rPr>
        <w:t>Территориальная программа государственных гарантий бесплатного оказания гражданам медицинской помощи в Новосибирской области на 2016 год и на плановый период 2017 и 2018 годов, утвержденная постановлением Законодательного Собрания Новосибирской области от</w:t>
      </w:r>
      <w:r w:rsidR="008859F3" w:rsidRPr="008859F3">
        <w:rPr>
          <w:rFonts w:ascii="Times New Roman" w:hAnsi="Times New Roman"/>
          <w:sz w:val="28"/>
          <w:szCs w:val="28"/>
        </w:rPr>
        <w:t xml:space="preserve"> </w:t>
      </w:r>
      <w:r w:rsidRPr="008859F3">
        <w:rPr>
          <w:rFonts w:ascii="Times New Roman" w:hAnsi="Times New Roman"/>
          <w:sz w:val="28"/>
          <w:szCs w:val="28"/>
        </w:rPr>
        <w:t>10.12.2015 №73.</w:t>
      </w:r>
    </w:p>
    <w:p w:rsidR="00C36FB3" w:rsidRDefault="00C36FB3" w:rsidP="00C36F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59F3">
        <w:rPr>
          <w:rFonts w:ascii="Times New Roman" w:eastAsia="Times New Roman" w:hAnsi="Times New Roman"/>
          <w:sz w:val="28"/>
          <w:szCs w:val="28"/>
          <w:lang w:eastAsia="ru-RU"/>
        </w:rPr>
        <w:t xml:space="preserve">Кроме того реализуется 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w:t>
      </w:r>
      <w:r w:rsidRPr="008859F3">
        <w:rPr>
          <w:rFonts w:ascii="Times New Roman" w:hAnsi="Times New Roman"/>
          <w:sz w:val="28"/>
          <w:szCs w:val="28"/>
        </w:rPr>
        <w:t xml:space="preserve">распоряжением </w:t>
      </w:r>
      <w:r w:rsidRPr="008859F3">
        <w:rPr>
          <w:rFonts w:ascii="Times New Roman" w:eastAsia="Times New Roman" w:hAnsi="Times New Roman"/>
          <w:sz w:val="28"/>
          <w:szCs w:val="28"/>
          <w:lang w:eastAsia="ru-RU"/>
        </w:rPr>
        <w:t>Правительства Новосибирской области от</w:t>
      </w:r>
      <w:r w:rsidR="008859F3" w:rsidRPr="008859F3">
        <w:rPr>
          <w:rFonts w:ascii="Times New Roman" w:eastAsia="Times New Roman" w:hAnsi="Times New Roman"/>
          <w:sz w:val="28"/>
          <w:szCs w:val="28"/>
          <w:lang w:eastAsia="ru-RU"/>
        </w:rPr>
        <w:t xml:space="preserve"> </w:t>
      </w:r>
      <w:r w:rsidRPr="008859F3">
        <w:rPr>
          <w:rFonts w:ascii="Times New Roman" w:eastAsia="Times New Roman" w:hAnsi="Times New Roman"/>
          <w:sz w:val="28"/>
          <w:szCs w:val="28"/>
          <w:lang w:eastAsia="ru-RU"/>
        </w:rPr>
        <w:t>04.03.2013 №121-рп</w:t>
      </w:r>
      <w:bookmarkStart w:id="24" w:name="_Toc430875985"/>
      <w:r w:rsidRPr="008859F3">
        <w:rPr>
          <w:rFonts w:ascii="Times New Roman" w:eastAsia="Times New Roman" w:hAnsi="Times New Roman"/>
          <w:sz w:val="28"/>
          <w:szCs w:val="28"/>
          <w:lang w:eastAsia="ru-RU"/>
        </w:rPr>
        <w:t>.</w:t>
      </w:r>
    </w:p>
    <w:p w:rsidR="008859F3" w:rsidRDefault="00E024D6" w:rsidP="00C36F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024D6">
        <w:rPr>
          <w:rFonts w:ascii="Times New Roman" w:eastAsia="Times New Roman" w:hAnsi="Times New Roman"/>
          <w:sz w:val="28"/>
          <w:szCs w:val="28"/>
          <w:lang w:eastAsia="ru-RU"/>
        </w:rPr>
        <w:t xml:space="preserve">Обеспеченность врачами и средним медицинским персоналом является приоритетной задачей развития здравоохранения. </w:t>
      </w:r>
      <w:r w:rsidR="004B553B" w:rsidRPr="00E024D6">
        <w:rPr>
          <w:rFonts w:ascii="Times New Roman" w:eastAsia="Times New Roman" w:hAnsi="Times New Roman"/>
          <w:sz w:val="28"/>
          <w:szCs w:val="28"/>
          <w:lang w:eastAsia="ru-RU"/>
        </w:rPr>
        <w:t>На муниципальном уровне</w:t>
      </w:r>
      <w:r w:rsidR="004B553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данный вопрос можно решить путем</w:t>
      </w:r>
      <w:r w:rsidR="004B553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предоставления</w:t>
      </w:r>
      <w:r w:rsidR="004B553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молодым специалистам </w:t>
      </w:r>
      <w:r w:rsidR="004B553B">
        <w:rPr>
          <w:rFonts w:ascii="Times New Roman" w:eastAsia="Times New Roman" w:hAnsi="Times New Roman"/>
          <w:sz w:val="28"/>
          <w:szCs w:val="28"/>
          <w:lang w:eastAsia="ru-RU"/>
        </w:rPr>
        <w:t>служебн</w:t>
      </w:r>
      <w:r>
        <w:rPr>
          <w:rFonts w:ascii="Times New Roman" w:eastAsia="Times New Roman" w:hAnsi="Times New Roman"/>
          <w:sz w:val="28"/>
          <w:szCs w:val="28"/>
          <w:lang w:eastAsia="ru-RU"/>
        </w:rPr>
        <w:t>ого</w:t>
      </w:r>
      <w:r w:rsidR="004B553B">
        <w:rPr>
          <w:rFonts w:ascii="Times New Roman" w:eastAsia="Times New Roman" w:hAnsi="Times New Roman"/>
          <w:sz w:val="28"/>
          <w:szCs w:val="28"/>
          <w:lang w:eastAsia="ru-RU"/>
        </w:rPr>
        <w:t xml:space="preserve"> жиль</w:t>
      </w:r>
      <w:r>
        <w:rPr>
          <w:rFonts w:ascii="Times New Roman" w:eastAsia="Times New Roman" w:hAnsi="Times New Roman"/>
          <w:sz w:val="28"/>
          <w:szCs w:val="28"/>
          <w:lang w:eastAsia="ru-RU"/>
        </w:rPr>
        <w:t>я</w:t>
      </w:r>
      <w:r w:rsidR="004B553B">
        <w:rPr>
          <w:rFonts w:ascii="Times New Roman" w:eastAsia="Times New Roman" w:hAnsi="Times New Roman"/>
          <w:sz w:val="28"/>
          <w:szCs w:val="28"/>
          <w:lang w:eastAsia="ru-RU"/>
        </w:rPr>
        <w:t xml:space="preserve"> (механизмы реализации изложены в п.5.5. «Развитие жилищного строительства» настоящего прогноза</w:t>
      </w:r>
      <w:r w:rsidR="00957B90">
        <w:rPr>
          <w:rFonts w:ascii="Times New Roman" w:eastAsia="Times New Roman" w:hAnsi="Times New Roman"/>
          <w:sz w:val="28"/>
          <w:szCs w:val="28"/>
          <w:lang w:eastAsia="ru-RU"/>
        </w:rPr>
        <w:t>)</w:t>
      </w:r>
      <w:r w:rsidR="00E5053E">
        <w:rPr>
          <w:rFonts w:ascii="Times New Roman" w:eastAsia="Times New Roman" w:hAnsi="Times New Roman"/>
          <w:sz w:val="28"/>
          <w:szCs w:val="28"/>
          <w:lang w:eastAsia="ru-RU"/>
        </w:rPr>
        <w:t>, предоставления детям медицинских работников мест в дошкольных учреждениях</w:t>
      </w:r>
      <w:r w:rsidR="004B553B">
        <w:rPr>
          <w:rFonts w:ascii="Times New Roman" w:eastAsia="Times New Roman" w:hAnsi="Times New Roman"/>
          <w:sz w:val="28"/>
          <w:szCs w:val="28"/>
          <w:lang w:eastAsia="ru-RU"/>
        </w:rPr>
        <w:t>.</w:t>
      </w:r>
    </w:p>
    <w:p w:rsidR="00352EE4" w:rsidRDefault="00352EE4" w:rsidP="00C36F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Мероприятия профилактической направленности заключаются в охвате работающего населения профилактическими осмотрами, а детей – диспансерным наблюдением. К 2019 году планируется сохранить охват детей диспансерным наблюдением на уровне 100% и увеличить охват п</w:t>
      </w:r>
      <w:r w:rsidR="002532F5">
        <w:rPr>
          <w:rFonts w:ascii="Times New Roman" w:eastAsia="Times New Roman" w:hAnsi="Times New Roman"/>
          <w:sz w:val="28"/>
          <w:szCs w:val="28"/>
          <w:lang w:eastAsia="ru-RU"/>
        </w:rPr>
        <w:t>рофилактическими осмотрами до 99</w:t>
      </w:r>
      <w:r>
        <w:rPr>
          <w:rFonts w:ascii="Times New Roman" w:eastAsia="Times New Roman" w:hAnsi="Times New Roman"/>
          <w:sz w:val="28"/>
          <w:szCs w:val="28"/>
          <w:lang w:eastAsia="ru-RU"/>
        </w:rPr>
        <w:t>,5% или на 2 п.п.</w:t>
      </w:r>
    </w:p>
    <w:p w:rsidR="00E024D6" w:rsidRDefault="00E024D6" w:rsidP="00C36F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предварительным прогнозом социально-экономического развития Новосибирской области на 2017 и плановый период 2018 и 2019 годов, в силу полномочий областных исполнительных органов власти ожидается:</w:t>
      </w:r>
    </w:p>
    <w:p w:rsidR="00E024D6" w:rsidRPr="00341D14" w:rsidRDefault="00E024D6" w:rsidP="00977A3E">
      <w:pPr>
        <w:widowControl w:val="0"/>
        <w:numPr>
          <w:ilvl w:val="0"/>
          <w:numId w:val="23"/>
        </w:numPr>
        <w:shd w:val="clear" w:color="auto" w:fill="FFFFFF"/>
        <w:spacing w:after="0" w:line="240" w:lineRule="auto"/>
        <w:ind w:left="0" w:firstLine="709"/>
        <w:jc w:val="both"/>
        <w:rPr>
          <w:rFonts w:ascii="Times New Roman" w:eastAsia="Times New Roman" w:hAnsi="Times New Roman"/>
          <w:sz w:val="28"/>
          <w:szCs w:val="28"/>
          <w:lang w:eastAsia="ru-RU"/>
        </w:rPr>
      </w:pPr>
      <w:r w:rsidRPr="00E024D6">
        <w:rPr>
          <w:rFonts w:ascii="Times New Roman" w:eastAsia="Times New Roman" w:hAnsi="Times New Roman"/>
          <w:sz w:val="28"/>
          <w:szCs w:val="28"/>
          <w:lang w:eastAsia="ru-RU"/>
        </w:rPr>
        <w:t xml:space="preserve">Развитие здравоохранения на период до 2019 года будет осуществляться в условиях укрепления материально-технической базы </w:t>
      </w:r>
      <w:r w:rsidRPr="00E024D6">
        <w:rPr>
          <w:rFonts w:ascii="Times New Roman" w:eastAsia="Times New Roman" w:hAnsi="Times New Roman"/>
          <w:sz w:val="28"/>
          <w:szCs w:val="28"/>
          <w:lang w:eastAsia="ru-RU"/>
        </w:rPr>
        <w:lastRenderedPageBreak/>
        <w:t>медицинских организаций, строительства новых объектов здравоохранения, повышения обеспеченности системы здравоохранения квалифицированными медицинскими кадрами и создания условий для ведения здорового образа жизни.</w:t>
      </w:r>
    </w:p>
    <w:bookmarkEnd w:id="24"/>
    <w:p w:rsidR="00C36FB3" w:rsidRPr="00E024D6" w:rsidRDefault="00977A3E" w:rsidP="00977A3E">
      <w:pPr>
        <w:widowControl w:val="0"/>
        <w:numPr>
          <w:ilvl w:val="0"/>
          <w:numId w:val="23"/>
        </w:numPr>
        <w:autoSpaceDE w:val="0"/>
        <w:autoSpaceDN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C36FB3" w:rsidRPr="00E024D6">
        <w:rPr>
          <w:rFonts w:ascii="Times New Roman" w:eastAsia="Times New Roman" w:hAnsi="Times New Roman"/>
          <w:sz w:val="28"/>
          <w:szCs w:val="28"/>
          <w:lang w:eastAsia="ru-RU"/>
        </w:rPr>
        <w:t>нижение уровня смертности благодаря повышению эффективности превентивных мер по борьбе с заболеваниями, осознанию личной ответственности граждан за свое здоровье. Развитие и внедрение медицинских технологий поможет справиться с заболеваниями, ранее считавшимися неизлечимыми.</w:t>
      </w:r>
    </w:p>
    <w:p w:rsidR="00977A3E" w:rsidRDefault="00977A3E" w:rsidP="00977A3E">
      <w:pPr>
        <w:widowControl w:val="0"/>
        <w:numPr>
          <w:ilvl w:val="0"/>
          <w:numId w:val="23"/>
        </w:numPr>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C36FB3" w:rsidRPr="00E024D6">
        <w:rPr>
          <w:rFonts w:ascii="Times New Roman" w:eastAsia="Times New Roman" w:hAnsi="Times New Roman"/>
          <w:sz w:val="28"/>
          <w:szCs w:val="28"/>
          <w:lang w:eastAsia="ru-RU"/>
        </w:rPr>
        <w:t xml:space="preserve">нижение общего коэффициента смертности населения Новосибирской области в 2019 году </w:t>
      </w:r>
      <w:r w:rsidR="00C36FB3" w:rsidRPr="00E024D6">
        <w:rPr>
          <w:rFonts w:ascii="Times New Roman" w:hAnsi="Times New Roman"/>
          <w:sz w:val="28"/>
          <w:szCs w:val="28"/>
        </w:rPr>
        <w:t>по консервативному варианту прогноза до 13,1 промилле, по оптимистичному варианту до 13 промилле</w:t>
      </w:r>
      <w:r w:rsidR="00C36FB3" w:rsidRPr="00E024D6">
        <w:rPr>
          <w:rFonts w:ascii="Times New Roman" w:eastAsia="Times New Roman" w:hAnsi="Times New Roman"/>
          <w:sz w:val="28"/>
          <w:szCs w:val="28"/>
          <w:lang w:eastAsia="ru-RU"/>
        </w:rPr>
        <w:t>. В целом за 2017-2019</w:t>
      </w:r>
      <w:r w:rsidR="00E024D6" w:rsidRPr="00E024D6">
        <w:rPr>
          <w:rFonts w:ascii="Times New Roman" w:eastAsia="Times New Roman" w:hAnsi="Times New Roman"/>
          <w:sz w:val="28"/>
          <w:szCs w:val="28"/>
          <w:lang w:eastAsia="ru-RU"/>
        </w:rPr>
        <w:t xml:space="preserve"> </w:t>
      </w:r>
      <w:r w:rsidR="00C36FB3" w:rsidRPr="00E024D6">
        <w:rPr>
          <w:rFonts w:ascii="Times New Roman" w:eastAsia="Times New Roman" w:hAnsi="Times New Roman"/>
          <w:sz w:val="28"/>
          <w:szCs w:val="28"/>
          <w:lang w:eastAsia="ru-RU"/>
        </w:rPr>
        <w:t>годы число умерших на 1000 населения снизится по вариантам прогноза на</w:t>
      </w:r>
      <w:r w:rsidR="00E024D6" w:rsidRPr="00E024D6">
        <w:rPr>
          <w:rFonts w:ascii="Times New Roman" w:eastAsia="Times New Roman" w:hAnsi="Times New Roman"/>
          <w:sz w:val="28"/>
          <w:szCs w:val="28"/>
          <w:lang w:eastAsia="ru-RU"/>
        </w:rPr>
        <w:t xml:space="preserve"> </w:t>
      </w:r>
      <w:r w:rsidR="00C36FB3" w:rsidRPr="00E024D6">
        <w:rPr>
          <w:rFonts w:ascii="Times New Roman" w:eastAsia="Times New Roman" w:hAnsi="Times New Roman"/>
          <w:sz w:val="28"/>
          <w:szCs w:val="28"/>
          <w:lang w:eastAsia="ru-RU"/>
        </w:rPr>
        <w:t>0,1 и 0,2</w:t>
      </w:r>
      <w:r w:rsidR="00E024D6" w:rsidRPr="00E024D6">
        <w:rPr>
          <w:rFonts w:ascii="Times New Roman" w:eastAsia="Times New Roman" w:hAnsi="Times New Roman"/>
          <w:sz w:val="28"/>
          <w:szCs w:val="28"/>
          <w:lang w:eastAsia="ru-RU"/>
        </w:rPr>
        <w:t xml:space="preserve"> промилле </w:t>
      </w:r>
      <w:r w:rsidR="00A23B2B">
        <w:rPr>
          <w:rFonts w:ascii="Times New Roman" w:eastAsia="Times New Roman" w:hAnsi="Times New Roman"/>
          <w:sz w:val="28"/>
          <w:szCs w:val="28"/>
          <w:lang w:eastAsia="ru-RU"/>
        </w:rPr>
        <w:t>соответственно</w:t>
      </w:r>
      <w:r w:rsidR="00E024D6" w:rsidRPr="00E024D6">
        <w:rPr>
          <w:rFonts w:ascii="Times New Roman" w:eastAsia="Times New Roman" w:hAnsi="Times New Roman"/>
          <w:sz w:val="28"/>
          <w:szCs w:val="28"/>
          <w:lang w:eastAsia="ru-RU"/>
        </w:rPr>
        <w:t>.</w:t>
      </w:r>
    </w:p>
    <w:p w:rsidR="00C36FB3" w:rsidRPr="00977A3E" w:rsidRDefault="00977A3E" w:rsidP="00977A3E">
      <w:pPr>
        <w:widowControl w:val="0"/>
        <w:numPr>
          <w:ilvl w:val="0"/>
          <w:numId w:val="23"/>
        </w:numPr>
        <w:shd w:val="clear" w:color="auto" w:fill="FFFFFF"/>
        <w:spacing w:after="0" w:line="240" w:lineRule="auto"/>
        <w:ind w:left="0" w:firstLine="709"/>
        <w:jc w:val="both"/>
        <w:rPr>
          <w:rFonts w:ascii="Times New Roman" w:eastAsia="Times New Roman" w:hAnsi="Times New Roman"/>
          <w:sz w:val="28"/>
          <w:szCs w:val="28"/>
          <w:lang w:eastAsia="ru-RU"/>
        </w:rPr>
      </w:pPr>
      <w:r w:rsidRPr="00977A3E">
        <w:rPr>
          <w:rFonts w:ascii="Times New Roman" w:eastAsia="Times New Roman" w:hAnsi="Times New Roman"/>
          <w:sz w:val="28"/>
          <w:szCs w:val="28"/>
          <w:lang w:eastAsia="ru-RU"/>
        </w:rPr>
        <w:t>У</w:t>
      </w:r>
      <w:r w:rsidR="00C36FB3" w:rsidRPr="00977A3E">
        <w:rPr>
          <w:rFonts w:ascii="Times New Roman" w:eastAsia="Times New Roman" w:hAnsi="Times New Roman"/>
          <w:sz w:val="28"/>
          <w:szCs w:val="28"/>
          <w:lang w:eastAsia="ru-RU"/>
        </w:rPr>
        <w:t xml:space="preserve">величение ожидаемой продолжительности жизни при рождении населения области с 71,2 </w:t>
      </w:r>
      <w:r w:rsidR="00A23B2B">
        <w:rPr>
          <w:rFonts w:ascii="Times New Roman" w:eastAsia="Times New Roman" w:hAnsi="Times New Roman"/>
          <w:sz w:val="28"/>
          <w:szCs w:val="28"/>
          <w:lang w:eastAsia="ru-RU"/>
        </w:rPr>
        <w:t xml:space="preserve">года </w:t>
      </w:r>
      <w:r w:rsidR="00C36FB3" w:rsidRPr="00977A3E">
        <w:rPr>
          <w:rFonts w:ascii="Times New Roman" w:eastAsia="Times New Roman" w:hAnsi="Times New Roman"/>
          <w:sz w:val="28"/>
          <w:szCs w:val="28"/>
          <w:lang w:eastAsia="ru-RU"/>
        </w:rPr>
        <w:t>в 2016 году до 72,1 лет в 2019 году по 1 варианту прогноза и до 74,8</w:t>
      </w:r>
      <w:r w:rsidR="008859F3" w:rsidRPr="00977A3E">
        <w:rPr>
          <w:rFonts w:ascii="Times New Roman" w:eastAsia="Times New Roman" w:hAnsi="Times New Roman"/>
          <w:sz w:val="28"/>
          <w:szCs w:val="28"/>
          <w:lang w:eastAsia="ru-RU"/>
        </w:rPr>
        <w:t xml:space="preserve"> лет в 2019 году по 2 варианту.</w:t>
      </w:r>
    </w:p>
    <w:p w:rsidR="004D3355" w:rsidRPr="00341D14" w:rsidRDefault="004D3355" w:rsidP="00C36FB3">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831D01" w:rsidRDefault="00831D01" w:rsidP="004D3355">
      <w:pPr>
        <w:pStyle w:val="3"/>
        <w:keepNext w:val="0"/>
        <w:widowControl w:val="0"/>
        <w:numPr>
          <w:ilvl w:val="1"/>
          <w:numId w:val="0"/>
        </w:numPr>
        <w:rPr>
          <w:iCs/>
          <w:szCs w:val="28"/>
        </w:rPr>
      </w:pPr>
      <w:bookmarkStart w:id="25" w:name="_Toc460227799"/>
      <w:bookmarkStart w:id="26" w:name="_Toc460227944"/>
      <w:r>
        <w:rPr>
          <w:iCs/>
          <w:szCs w:val="28"/>
        </w:rPr>
        <w:t>5.4.4 Культура</w:t>
      </w:r>
    </w:p>
    <w:p w:rsidR="00831D01" w:rsidRDefault="00831D01" w:rsidP="00831D01">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831D01" w:rsidRPr="00F84D14" w:rsidRDefault="00831D01" w:rsidP="00831D0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F84D14">
        <w:rPr>
          <w:rFonts w:ascii="Times New Roman" w:eastAsia="Times New Roman" w:hAnsi="Times New Roman"/>
          <w:sz w:val="28"/>
          <w:szCs w:val="28"/>
          <w:lang w:eastAsia="ru-RU"/>
        </w:rPr>
        <w:t>Цель – развитие духовности, высокой культуры и нравственного здоровья населения</w:t>
      </w:r>
      <w:r w:rsidR="00F31F6C">
        <w:rPr>
          <w:rFonts w:ascii="Times New Roman" w:eastAsia="Times New Roman" w:hAnsi="Times New Roman"/>
          <w:sz w:val="28"/>
          <w:szCs w:val="28"/>
          <w:lang w:eastAsia="ru-RU"/>
        </w:rPr>
        <w:t xml:space="preserve"> Преображенского ельсовета</w:t>
      </w:r>
      <w:r w:rsidRPr="00F84D14">
        <w:rPr>
          <w:rFonts w:ascii="Times New Roman" w:eastAsia="Times New Roman" w:hAnsi="Times New Roman"/>
          <w:sz w:val="28"/>
          <w:szCs w:val="28"/>
          <w:lang w:eastAsia="ru-RU"/>
        </w:rPr>
        <w:t>.</w:t>
      </w:r>
    </w:p>
    <w:p w:rsidR="00655B84" w:rsidRDefault="00831D01" w:rsidP="00F84D14">
      <w:pPr>
        <w:spacing w:after="0" w:line="240" w:lineRule="auto"/>
        <w:ind w:firstLine="709"/>
        <w:jc w:val="both"/>
        <w:rPr>
          <w:rFonts w:ascii="Times New Roman" w:hAnsi="Times New Roman"/>
          <w:sz w:val="28"/>
          <w:szCs w:val="28"/>
        </w:rPr>
      </w:pPr>
      <w:r w:rsidRPr="00F84D14">
        <w:rPr>
          <w:rFonts w:ascii="Times New Roman" w:eastAsia="Times New Roman" w:hAnsi="Times New Roman"/>
          <w:sz w:val="28"/>
          <w:szCs w:val="28"/>
          <w:lang w:eastAsia="ru-RU"/>
        </w:rPr>
        <w:t xml:space="preserve">Для достижения цели реализуются мероприятия муниципальной программы </w:t>
      </w:r>
      <w:r w:rsidR="008C57E2">
        <w:rPr>
          <w:rFonts w:ascii="Times New Roman" w:hAnsi="Times New Roman"/>
          <w:sz w:val="28"/>
          <w:szCs w:val="28"/>
        </w:rPr>
        <w:t>«Сохранение и развитие культуры Преображенского сельсовета на 2015-2017</w:t>
      </w:r>
      <w:r w:rsidR="00F84D14" w:rsidRPr="00F84D14">
        <w:rPr>
          <w:rFonts w:ascii="Times New Roman" w:hAnsi="Times New Roman"/>
          <w:sz w:val="28"/>
          <w:szCs w:val="28"/>
        </w:rPr>
        <w:t xml:space="preserve"> годы»</w:t>
      </w:r>
      <w:r w:rsidR="00F84D14">
        <w:rPr>
          <w:rFonts w:ascii="Times New Roman" w:hAnsi="Times New Roman"/>
          <w:sz w:val="28"/>
          <w:szCs w:val="28"/>
        </w:rPr>
        <w:t>,</w:t>
      </w:r>
      <w:r w:rsidR="00F84D14" w:rsidRPr="00F84D14">
        <w:rPr>
          <w:rFonts w:ascii="Times New Roman" w:hAnsi="Times New Roman"/>
          <w:sz w:val="28"/>
          <w:szCs w:val="28"/>
        </w:rPr>
        <w:t xml:space="preserve"> утвержден</w:t>
      </w:r>
      <w:r w:rsidR="00F84D14">
        <w:rPr>
          <w:rFonts w:ascii="Times New Roman" w:hAnsi="Times New Roman"/>
          <w:sz w:val="28"/>
          <w:szCs w:val="28"/>
        </w:rPr>
        <w:t>ной</w:t>
      </w:r>
      <w:r w:rsidR="00F84D14" w:rsidRPr="00F84D14">
        <w:rPr>
          <w:rFonts w:ascii="Times New Roman" w:hAnsi="Times New Roman"/>
          <w:sz w:val="28"/>
          <w:szCs w:val="28"/>
        </w:rPr>
        <w:t xml:space="preserve"> постановлением администрации </w:t>
      </w:r>
      <w:r w:rsidR="008C57E2">
        <w:rPr>
          <w:rFonts w:ascii="Times New Roman" w:hAnsi="Times New Roman"/>
          <w:sz w:val="28"/>
          <w:szCs w:val="28"/>
        </w:rPr>
        <w:t>Преображенского сельсовета</w:t>
      </w:r>
      <w:r w:rsidR="00F84D14" w:rsidRPr="00F84D14">
        <w:rPr>
          <w:rFonts w:ascii="Times New Roman" w:hAnsi="Times New Roman"/>
          <w:color w:val="000000"/>
          <w:sz w:val="28"/>
          <w:szCs w:val="28"/>
        </w:rPr>
        <w:t xml:space="preserve"> от </w:t>
      </w:r>
      <w:r w:rsidR="008C57E2">
        <w:rPr>
          <w:rFonts w:ascii="Times New Roman" w:hAnsi="Times New Roman"/>
          <w:sz w:val="28"/>
          <w:szCs w:val="28"/>
        </w:rPr>
        <w:t>20.10.2014 №7</w:t>
      </w:r>
      <w:r w:rsidR="00F84D14" w:rsidRPr="00F84D14">
        <w:rPr>
          <w:rFonts w:ascii="Times New Roman" w:hAnsi="Times New Roman"/>
          <w:sz w:val="28"/>
          <w:szCs w:val="28"/>
        </w:rPr>
        <w:t>1</w:t>
      </w:r>
      <w:r w:rsidR="00655B84">
        <w:rPr>
          <w:rFonts w:ascii="Times New Roman" w:hAnsi="Times New Roman"/>
          <w:sz w:val="28"/>
          <w:szCs w:val="28"/>
        </w:rPr>
        <w:t>.</w:t>
      </w:r>
    </w:p>
    <w:p w:rsidR="00F84D14" w:rsidRPr="00341D14" w:rsidRDefault="00F84D14" w:rsidP="00F84D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При эффективной реализации мероприятий по созданию благоприятных условий для творческого развития личности, повышению доступности и качества культурных благ для населения, сохранению нематериального и материального культурного наследия за период 2017-2019 годов будет обеспечено повышение эффективности использования потенциала сферы культуры </w:t>
      </w:r>
      <w:r w:rsidR="00655B84">
        <w:rPr>
          <w:rFonts w:ascii="Times New Roman" w:eastAsia="Times New Roman" w:hAnsi="Times New Roman"/>
          <w:sz w:val="28"/>
          <w:szCs w:val="28"/>
          <w:lang w:eastAsia="ru-RU"/>
        </w:rPr>
        <w:t>Преображенского сельсовета</w:t>
      </w:r>
      <w:r w:rsidRPr="00341D14">
        <w:rPr>
          <w:rFonts w:ascii="Times New Roman" w:eastAsia="Times New Roman" w:hAnsi="Times New Roman"/>
          <w:sz w:val="28"/>
          <w:szCs w:val="28"/>
          <w:lang w:eastAsia="ru-RU"/>
        </w:rPr>
        <w:t>. Еже</w:t>
      </w:r>
      <w:r w:rsidR="0048583E">
        <w:rPr>
          <w:rFonts w:ascii="Times New Roman" w:eastAsia="Times New Roman" w:hAnsi="Times New Roman"/>
          <w:sz w:val="28"/>
          <w:szCs w:val="28"/>
          <w:lang w:eastAsia="ru-RU"/>
        </w:rPr>
        <w:t>годно</w:t>
      </w:r>
      <w:r w:rsidRPr="00341D14">
        <w:rPr>
          <w:rFonts w:ascii="Times New Roman" w:eastAsia="Times New Roman" w:hAnsi="Times New Roman"/>
          <w:sz w:val="28"/>
          <w:szCs w:val="28"/>
          <w:lang w:eastAsia="ru-RU"/>
        </w:rPr>
        <w:t xml:space="preserve"> будет реализовано не менее  </w:t>
      </w:r>
      <w:r w:rsidR="00655B84">
        <w:rPr>
          <w:rFonts w:ascii="Times New Roman" w:eastAsia="Times New Roman" w:hAnsi="Times New Roman"/>
          <w:sz w:val="28"/>
          <w:szCs w:val="28"/>
          <w:lang w:eastAsia="ru-RU"/>
        </w:rPr>
        <w:t xml:space="preserve">42 </w:t>
      </w:r>
      <w:r w:rsidRPr="00341D14">
        <w:rPr>
          <w:rFonts w:ascii="Times New Roman" w:eastAsia="Times New Roman" w:hAnsi="Times New Roman"/>
          <w:sz w:val="28"/>
          <w:szCs w:val="28"/>
          <w:lang w:eastAsia="ru-RU"/>
        </w:rPr>
        <w:t>культурно-досуговых мероприятий</w:t>
      </w:r>
      <w:r w:rsidR="00B44D6C">
        <w:rPr>
          <w:rFonts w:ascii="Times New Roman" w:eastAsia="Times New Roman" w:hAnsi="Times New Roman"/>
          <w:sz w:val="28"/>
          <w:szCs w:val="28"/>
          <w:lang w:eastAsia="ru-RU"/>
        </w:rPr>
        <w:t xml:space="preserve"> и</w:t>
      </w:r>
      <w:r w:rsidR="0048583E">
        <w:rPr>
          <w:rFonts w:ascii="Times New Roman" w:eastAsia="Times New Roman" w:hAnsi="Times New Roman"/>
          <w:sz w:val="28"/>
          <w:szCs w:val="28"/>
          <w:lang w:eastAsia="ru-RU"/>
        </w:rPr>
        <w:t xml:space="preserve"> </w:t>
      </w:r>
      <w:r w:rsidR="00B44D6C">
        <w:rPr>
          <w:rFonts w:ascii="Times New Roman" w:eastAsia="Times New Roman" w:hAnsi="Times New Roman"/>
          <w:sz w:val="28"/>
          <w:szCs w:val="28"/>
          <w:lang w:eastAsia="ru-RU"/>
        </w:rPr>
        <w:t>будет принято учас</w:t>
      </w:r>
      <w:r w:rsidR="00655B84">
        <w:rPr>
          <w:rFonts w:ascii="Times New Roman" w:eastAsia="Times New Roman" w:hAnsi="Times New Roman"/>
          <w:sz w:val="28"/>
          <w:szCs w:val="28"/>
          <w:lang w:eastAsia="ru-RU"/>
        </w:rPr>
        <w:t>тие представителями муниципального образования  в 10</w:t>
      </w:r>
      <w:r w:rsidR="00B44D6C">
        <w:rPr>
          <w:rFonts w:ascii="Times New Roman" w:eastAsia="Times New Roman" w:hAnsi="Times New Roman"/>
          <w:sz w:val="28"/>
          <w:szCs w:val="28"/>
          <w:lang w:eastAsia="ru-RU"/>
        </w:rPr>
        <w:t xml:space="preserve"> творческих и ху</w:t>
      </w:r>
      <w:r w:rsidR="00655B84">
        <w:rPr>
          <w:rFonts w:ascii="Times New Roman" w:eastAsia="Times New Roman" w:hAnsi="Times New Roman"/>
          <w:sz w:val="28"/>
          <w:szCs w:val="28"/>
          <w:lang w:eastAsia="ru-RU"/>
        </w:rPr>
        <w:t>дожественных конкурсах районного</w:t>
      </w:r>
      <w:r w:rsidR="00B44D6C">
        <w:rPr>
          <w:rFonts w:ascii="Times New Roman" w:eastAsia="Times New Roman" w:hAnsi="Times New Roman"/>
          <w:sz w:val="28"/>
          <w:szCs w:val="28"/>
          <w:lang w:eastAsia="ru-RU"/>
        </w:rPr>
        <w:t xml:space="preserve"> уровня</w:t>
      </w:r>
      <w:r w:rsidRPr="00341D14">
        <w:rPr>
          <w:rFonts w:ascii="Times New Roman" w:eastAsia="Times New Roman" w:hAnsi="Times New Roman"/>
          <w:sz w:val="28"/>
          <w:szCs w:val="28"/>
          <w:lang w:eastAsia="ru-RU"/>
        </w:rPr>
        <w:t>.</w:t>
      </w:r>
    </w:p>
    <w:p w:rsidR="00831D01" w:rsidRPr="00831D01" w:rsidRDefault="00831D01" w:rsidP="00831D01">
      <w:pPr>
        <w:spacing w:after="0" w:line="240" w:lineRule="auto"/>
        <w:ind w:firstLine="709"/>
        <w:jc w:val="both"/>
        <w:rPr>
          <w:rFonts w:ascii="Times New Roman" w:hAnsi="Times New Roman"/>
          <w:sz w:val="28"/>
          <w:szCs w:val="28"/>
        </w:rPr>
      </w:pPr>
    </w:p>
    <w:p w:rsidR="004D3355" w:rsidRPr="00341D14" w:rsidRDefault="004D3355" w:rsidP="004D3355">
      <w:pPr>
        <w:pStyle w:val="3"/>
        <w:keepNext w:val="0"/>
        <w:widowControl w:val="0"/>
        <w:numPr>
          <w:ilvl w:val="1"/>
          <w:numId w:val="0"/>
        </w:numPr>
        <w:rPr>
          <w:iCs/>
          <w:szCs w:val="28"/>
        </w:rPr>
      </w:pPr>
      <w:r w:rsidRPr="00341D14">
        <w:rPr>
          <w:iCs/>
          <w:szCs w:val="28"/>
        </w:rPr>
        <w:t>5.4.</w:t>
      </w:r>
      <w:r w:rsidR="00831D01">
        <w:rPr>
          <w:iCs/>
          <w:szCs w:val="28"/>
        </w:rPr>
        <w:t>5</w:t>
      </w:r>
      <w:r w:rsidRPr="00341D14">
        <w:rPr>
          <w:iCs/>
          <w:szCs w:val="28"/>
        </w:rPr>
        <w:t xml:space="preserve"> Физическая культура</w:t>
      </w:r>
      <w:bookmarkStart w:id="27" w:name="_Toc430875986"/>
      <w:r w:rsidRPr="00341D14">
        <w:rPr>
          <w:iCs/>
          <w:szCs w:val="28"/>
        </w:rPr>
        <w:t xml:space="preserve"> и спорт</w:t>
      </w:r>
      <w:bookmarkEnd w:id="25"/>
      <w:bookmarkEnd w:id="26"/>
    </w:p>
    <w:p w:rsidR="004D3355" w:rsidRPr="00831D01" w:rsidRDefault="004D3355" w:rsidP="00831D01">
      <w:pPr>
        <w:spacing w:after="0" w:line="240" w:lineRule="auto"/>
        <w:ind w:firstLine="709"/>
        <w:jc w:val="both"/>
        <w:rPr>
          <w:rFonts w:ascii="Times New Roman" w:eastAsia="Times New Roman" w:hAnsi="Times New Roman"/>
          <w:sz w:val="28"/>
          <w:szCs w:val="24"/>
          <w:lang w:eastAsia="ru-RU"/>
        </w:rPr>
      </w:pPr>
    </w:p>
    <w:bookmarkEnd w:id="27"/>
    <w:p w:rsidR="004D3355" w:rsidRDefault="004D3355" w:rsidP="004D3355">
      <w:pPr>
        <w:spacing w:after="0" w:line="240" w:lineRule="auto"/>
        <w:ind w:firstLine="708"/>
        <w:jc w:val="both"/>
        <w:rPr>
          <w:rFonts w:ascii="Times New Roman" w:eastAsia="Times New Roman" w:hAnsi="Times New Roman"/>
          <w:sz w:val="28"/>
          <w:szCs w:val="28"/>
          <w:lang w:eastAsia="ru-RU"/>
        </w:rPr>
      </w:pPr>
      <w:r w:rsidRPr="00367237">
        <w:rPr>
          <w:rFonts w:ascii="Times New Roman" w:eastAsia="Times New Roman" w:hAnsi="Times New Roman"/>
          <w:sz w:val="28"/>
          <w:szCs w:val="28"/>
          <w:lang w:eastAsia="ru-RU"/>
        </w:rPr>
        <w:t xml:space="preserve">Цель – создание условий для развития физической культуры и спорта в </w:t>
      </w:r>
      <w:r w:rsidR="00367237" w:rsidRPr="00367237">
        <w:rPr>
          <w:rFonts w:ascii="Times New Roman" w:eastAsia="Times New Roman" w:hAnsi="Times New Roman"/>
          <w:sz w:val="28"/>
          <w:szCs w:val="28"/>
          <w:lang w:eastAsia="ru-RU"/>
        </w:rPr>
        <w:t>районе</w:t>
      </w:r>
      <w:r w:rsidRPr="00367237">
        <w:rPr>
          <w:rFonts w:ascii="Times New Roman" w:eastAsia="Times New Roman" w:hAnsi="Times New Roman"/>
          <w:sz w:val="28"/>
          <w:szCs w:val="28"/>
          <w:lang w:eastAsia="ru-RU"/>
        </w:rPr>
        <w:t>.</w:t>
      </w:r>
    </w:p>
    <w:p w:rsidR="00367237" w:rsidRPr="00341D14" w:rsidRDefault="00367237" w:rsidP="004D3355">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Р</w:t>
      </w:r>
      <w:r w:rsidRPr="00F871B2">
        <w:rPr>
          <w:rFonts w:ascii="Times New Roman" w:hAnsi="Times New Roman"/>
          <w:sz w:val="28"/>
          <w:szCs w:val="28"/>
        </w:rPr>
        <w:t>азвити</w:t>
      </w:r>
      <w:r>
        <w:rPr>
          <w:rFonts w:ascii="Times New Roman" w:hAnsi="Times New Roman"/>
          <w:sz w:val="28"/>
          <w:szCs w:val="28"/>
        </w:rPr>
        <w:t>е</w:t>
      </w:r>
      <w:r w:rsidRPr="00F871B2">
        <w:rPr>
          <w:rFonts w:ascii="Times New Roman" w:hAnsi="Times New Roman"/>
          <w:sz w:val="28"/>
          <w:szCs w:val="28"/>
        </w:rPr>
        <w:t xml:space="preserve"> массового спорта</w:t>
      </w:r>
      <w:r>
        <w:rPr>
          <w:rFonts w:ascii="Times New Roman" w:hAnsi="Times New Roman"/>
          <w:sz w:val="28"/>
          <w:szCs w:val="28"/>
        </w:rPr>
        <w:t>, у</w:t>
      </w:r>
      <w:r w:rsidRPr="0036229D">
        <w:rPr>
          <w:rFonts w:ascii="Times New Roman" w:hAnsi="Times New Roman"/>
          <w:sz w:val="28"/>
          <w:szCs w:val="28"/>
        </w:rPr>
        <w:t>крепление материально-технич</w:t>
      </w:r>
      <w:r>
        <w:rPr>
          <w:rFonts w:ascii="Times New Roman" w:hAnsi="Times New Roman"/>
          <w:sz w:val="28"/>
          <w:szCs w:val="28"/>
        </w:rPr>
        <w:t>еской базы спортивных объектов, привлечение населения</w:t>
      </w:r>
      <w:r w:rsidRPr="00513542">
        <w:rPr>
          <w:rFonts w:ascii="Times New Roman" w:hAnsi="Times New Roman"/>
          <w:sz w:val="28"/>
          <w:szCs w:val="28"/>
        </w:rPr>
        <w:t xml:space="preserve"> </w:t>
      </w:r>
      <w:r w:rsidRPr="00F871B2">
        <w:rPr>
          <w:rFonts w:ascii="Times New Roman" w:hAnsi="Times New Roman"/>
          <w:sz w:val="28"/>
          <w:szCs w:val="28"/>
        </w:rPr>
        <w:t>к регулярным занятиям физической культурой и спортом по месту жительства, учебы и работы</w:t>
      </w:r>
      <w:r>
        <w:rPr>
          <w:rFonts w:ascii="Times New Roman" w:hAnsi="Times New Roman"/>
          <w:sz w:val="28"/>
          <w:szCs w:val="28"/>
        </w:rPr>
        <w:t>,</w:t>
      </w:r>
      <w:r w:rsidRPr="00513542">
        <w:rPr>
          <w:rFonts w:ascii="Times New Roman" w:hAnsi="Times New Roman"/>
          <w:sz w:val="28"/>
          <w:szCs w:val="28"/>
        </w:rPr>
        <w:t xml:space="preserve"> </w:t>
      </w:r>
      <w:r w:rsidRPr="00F871B2">
        <w:rPr>
          <w:rFonts w:ascii="Times New Roman" w:hAnsi="Times New Roman"/>
          <w:sz w:val="28"/>
          <w:szCs w:val="28"/>
        </w:rPr>
        <w:t>созда</w:t>
      </w:r>
      <w:r>
        <w:rPr>
          <w:rFonts w:ascii="Times New Roman" w:hAnsi="Times New Roman"/>
          <w:sz w:val="28"/>
          <w:szCs w:val="28"/>
        </w:rPr>
        <w:t xml:space="preserve">ние </w:t>
      </w:r>
      <w:r w:rsidR="00F31F6C">
        <w:rPr>
          <w:rFonts w:ascii="Times New Roman" w:hAnsi="Times New Roman"/>
          <w:sz w:val="28"/>
          <w:szCs w:val="28"/>
        </w:rPr>
        <w:t>условий</w:t>
      </w:r>
      <w:r w:rsidRPr="00F871B2">
        <w:rPr>
          <w:rFonts w:ascii="Times New Roman" w:hAnsi="Times New Roman"/>
          <w:sz w:val="28"/>
          <w:szCs w:val="28"/>
        </w:rPr>
        <w:t xml:space="preserve"> для занятий физической культурой и спортом лиц с ограниченными возможностями здоровья, спортсменов-инвалидов и других групп населения, нуждающихся в </w:t>
      </w:r>
      <w:r w:rsidRPr="00F871B2">
        <w:rPr>
          <w:rFonts w:ascii="Times New Roman" w:hAnsi="Times New Roman"/>
          <w:sz w:val="28"/>
          <w:szCs w:val="28"/>
        </w:rPr>
        <w:lastRenderedPageBreak/>
        <w:t>повышенной социальной защите</w:t>
      </w:r>
      <w:r>
        <w:rPr>
          <w:rFonts w:ascii="Times New Roman" w:hAnsi="Times New Roman"/>
          <w:sz w:val="24"/>
          <w:szCs w:val="24"/>
          <w:lang w:eastAsia="ru-RU"/>
        </w:rPr>
        <w:t xml:space="preserve">, </w:t>
      </w:r>
      <w:r>
        <w:rPr>
          <w:rFonts w:ascii="Times New Roman" w:hAnsi="Times New Roman"/>
          <w:sz w:val="28"/>
          <w:szCs w:val="28"/>
        </w:rPr>
        <w:t>привлечет</w:t>
      </w:r>
      <w:r w:rsidRPr="0036229D">
        <w:rPr>
          <w:rFonts w:ascii="Times New Roman" w:hAnsi="Times New Roman"/>
          <w:sz w:val="28"/>
          <w:szCs w:val="28"/>
        </w:rPr>
        <w:t xml:space="preserve"> н</w:t>
      </w:r>
      <w:r w:rsidR="00655B84">
        <w:rPr>
          <w:rFonts w:ascii="Times New Roman" w:hAnsi="Times New Roman"/>
          <w:sz w:val="28"/>
          <w:szCs w:val="28"/>
        </w:rPr>
        <w:t>а территорию Преображенского сельсовета</w:t>
      </w:r>
      <w:r w:rsidRPr="0036229D">
        <w:rPr>
          <w:rFonts w:ascii="Times New Roman" w:hAnsi="Times New Roman"/>
          <w:sz w:val="28"/>
          <w:szCs w:val="28"/>
        </w:rPr>
        <w:t xml:space="preserve"> квалифицированн</w:t>
      </w:r>
      <w:r>
        <w:rPr>
          <w:rFonts w:ascii="Times New Roman" w:hAnsi="Times New Roman"/>
          <w:sz w:val="28"/>
          <w:szCs w:val="28"/>
        </w:rPr>
        <w:t>ые кадры, в том числе молодежи</w:t>
      </w:r>
      <w:r w:rsidRPr="0036229D">
        <w:rPr>
          <w:rFonts w:ascii="Times New Roman" w:hAnsi="Times New Roman"/>
          <w:sz w:val="28"/>
          <w:szCs w:val="28"/>
        </w:rPr>
        <w:t>.</w:t>
      </w:r>
    </w:p>
    <w:p w:rsidR="00CF7367" w:rsidRDefault="004D3355" w:rsidP="004D3355">
      <w:pPr>
        <w:spacing w:after="0" w:line="240" w:lineRule="auto"/>
        <w:ind w:firstLine="708"/>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Для достижения поставленной цели реализуются мероприятия </w:t>
      </w:r>
      <w:r w:rsidR="00831D01">
        <w:rPr>
          <w:rFonts w:ascii="Times New Roman" w:eastAsia="Times New Roman" w:hAnsi="Times New Roman"/>
          <w:sz w:val="28"/>
          <w:szCs w:val="28"/>
          <w:lang w:eastAsia="ru-RU"/>
        </w:rPr>
        <w:t>муниципальной</w:t>
      </w:r>
      <w:r w:rsidRPr="00341D14">
        <w:rPr>
          <w:rFonts w:ascii="Times New Roman" w:eastAsia="Times New Roman" w:hAnsi="Times New Roman"/>
          <w:sz w:val="28"/>
          <w:szCs w:val="28"/>
          <w:lang w:eastAsia="ru-RU"/>
        </w:rPr>
        <w:t xml:space="preserve"> программы </w:t>
      </w:r>
      <w:r w:rsidR="00655B84">
        <w:rPr>
          <w:rFonts w:ascii="Times New Roman" w:eastAsia="Times New Roman" w:hAnsi="Times New Roman"/>
          <w:sz w:val="28"/>
          <w:szCs w:val="28"/>
          <w:lang w:eastAsia="ru-RU"/>
        </w:rPr>
        <w:t>«Физическая культура и спорт  в Преображенском сельсовете</w:t>
      </w:r>
      <w:r w:rsidR="00CF7367">
        <w:rPr>
          <w:rFonts w:ascii="Times New Roman" w:eastAsia="Times New Roman" w:hAnsi="Times New Roman"/>
          <w:sz w:val="28"/>
          <w:szCs w:val="28"/>
          <w:lang w:eastAsia="ru-RU"/>
        </w:rPr>
        <w:t xml:space="preserve"> на 2015-2017 годы», утвержденной пос</w:t>
      </w:r>
      <w:r w:rsidR="00655B84">
        <w:rPr>
          <w:rFonts w:ascii="Times New Roman" w:eastAsia="Times New Roman" w:hAnsi="Times New Roman"/>
          <w:sz w:val="28"/>
          <w:szCs w:val="28"/>
          <w:lang w:eastAsia="ru-RU"/>
        </w:rPr>
        <w:t>тановлением администрации Преображенского сельсовета</w:t>
      </w:r>
      <w:r w:rsidR="00A41CC8">
        <w:rPr>
          <w:rFonts w:ascii="Times New Roman" w:eastAsia="Times New Roman" w:hAnsi="Times New Roman"/>
          <w:sz w:val="28"/>
          <w:szCs w:val="28"/>
          <w:lang w:eastAsia="ru-RU"/>
        </w:rPr>
        <w:t xml:space="preserve"> от 20.10.2014 №6</w:t>
      </w:r>
      <w:r w:rsidR="00CF7367">
        <w:rPr>
          <w:rFonts w:ascii="Times New Roman" w:eastAsia="Times New Roman" w:hAnsi="Times New Roman"/>
          <w:sz w:val="28"/>
          <w:szCs w:val="28"/>
          <w:lang w:eastAsia="ru-RU"/>
        </w:rPr>
        <w:t>3</w:t>
      </w:r>
      <w:r w:rsidR="00A41CC8">
        <w:rPr>
          <w:rFonts w:ascii="Times New Roman" w:eastAsia="Times New Roman" w:hAnsi="Times New Roman"/>
          <w:sz w:val="28"/>
          <w:szCs w:val="28"/>
          <w:lang w:eastAsia="ru-RU"/>
        </w:rPr>
        <w:t>.</w:t>
      </w:r>
    </w:p>
    <w:p w:rsidR="00DF4A8E" w:rsidRDefault="00DF4A8E" w:rsidP="00DF4A8E">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В 2019 году о</w:t>
      </w:r>
      <w:r w:rsidRPr="00A64E39">
        <w:rPr>
          <w:rFonts w:ascii="Times New Roman" w:hAnsi="Times New Roman" w:cs="Times New Roman"/>
          <w:sz w:val="28"/>
          <w:szCs w:val="28"/>
        </w:rPr>
        <w:t>жидае</w:t>
      </w:r>
      <w:r>
        <w:rPr>
          <w:rFonts w:ascii="Times New Roman" w:hAnsi="Times New Roman" w:cs="Times New Roman"/>
          <w:sz w:val="28"/>
          <w:szCs w:val="28"/>
        </w:rPr>
        <w:t>тся достижение по сравнению с 2016 годом следующих</w:t>
      </w:r>
      <w:r w:rsidRPr="00A64E39">
        <w:rPr>
          <w:rFonts w:ascii="Times New Roman" w:hAnsi="Times New Roman" w:cs="Times New Roman"/>
          <w:sz w:val="28"/>
          <w:szCs w:val="28"/>
        </w:rPr>
        <w:t xml:space="preserve"> результат</w:t>
      </w:r>
      <w:r>
        <w:rPr>
          <w:rFonts w:ascii="Times New Roman" w:hAnsi="Times New Roman" w:cs="Times New Roman"/>
          <w:sz w:val="28"/>
          <w:szCs w:val="28"/>
        </w:rPr>
        <w:t>ов</w:t>
      </w:r>
      <w:r>
        <w:rPr>
          <w:rFonts w:ascii="Times New Roman" w:hAnsi="Times New Roman"/>
          <w:sz w:val="28"/>
          <w:szCs w:val="28"/>
        </w:rPr>
        <w:t>:</w:t>
      </w:r>
    </w:p>
    <w:p w:rsidR="00DF4A8E" w:rsidRDefault="00A41CC8" w:rsidP="00761EE5">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увеличение доли жителей муниципального образования</w:t>
      </w:r>
      <w:r w:rsidR="00DF4A8E">
        <w:rPr>
          <w:rFonts w:ascii="Times New Roman" w:hAnsi="Times New Roman" w:cs="Times New Roman"/>
          <w:sz w:val="28"/>
          <w:szCs w:val="28"/>
        </w:rPr>
        <w:t>, систематически занимающихся</w:t>
      </w:r>
      <w:r w:rsidR="00DF4A8E" w:rsidRPr="00A64E39">
        <w:rPr>
          <w:rFonts w:ascii="Times New Roman" w:hAnsi="Times New Roman" w:cs="Times New Roman"/>
          <w:sz w:val="28"/>
          <w:szCs w:val="28"/>
        </w:rPr>
        <w:t xml:space="preserve"> физической культурой и спортом, от общей численности населения</w:t>
      </w:r>
      <w:r w:rsidR="00102D59">
        <w:rPr>
          <w:rFonts w:ascii="Times New Roman" w:hAnsi="Times New Roman" w:cs="Times New Roman"/>
          <w:sz w:val="28"/>
          <w:szCs w:val="28"/>
        </w:rPr>
        <w:t xml:space="preserve"> с 20</w:t>
      </w:r>
      <w:r w:rsidR="00DF4A8E">
        <w:rPr>
          <w:rFonts w:ascii="Times New Roman" w:hAnsi="Times New Roman" w:cs="Times New Roman"/>
          <w:sz w:val="28"/>
          <w:szCs w:val="28"/>
        </w:rPr>
        <w:t xml:space="preserve">% до </w:t>
      </w:r>
      <w:r w:rsidR="00D755B3">
        <w:rPr>
          <w:rFonts w:ascii="Times New Roman" w:hAnsi="Times New Roman" w:cs="Times New Roman"/>
          <w:sz w:val="28"/>
          <w:szCs w:val="28"/>
        </w:rPr>
        <w:t>30</w:t>
      </w:r>
      <w:r w:rsidR="00DF4A8E" w:rsidRPr="00A64E39">
        <w:rPr>
          <w:rFonts w:ascii="Times New Roman" w:hAnsi="Times New Roman" w:cs="Times New Roman"/>
          <w:sz w:val="28"/>
          <w:szCs w:val="28"/>
        </w:rPr>
        <w:t>%</w:t>
      </w:r>
      <w:r w:rsidR="00DF4A8E">
        <w:rPr>
          <w:rFonts w:ascii="Times New Roman" w:hAnsi="Times New Roman" w:cs="Times New Roman"/>
          <w:sz w:val="28"/>
          <w:szCs w:val="28"/>
        </w:rPr>
        <w:t>;</w:t>
      </w:r>
    </w:p>
    <w:p w:rsidR="00DF4A8E" w:rsidRDefault="00D755B3" w:rsidP="00761EE5">
      <w:pPr>
        <w:pStyle w:val="ConsPlusNormal"/>
        <w:widowControl/>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увеличение</w:t>
      </w:r>
      <w:r w:rsidR="00DF4A8E">
        <w:rPr>
          <w:rFonts w:ascii="Times New Roman" w:hAnsi="Times New Roman" w:cs="Times New Roman"/>
          <w:sz w:val="28"/>
          <w:szCs w:val="28"/>
        </w:rPr>
        <w:t xml:space="preserve"> количество спортивно-массовых мероприятий</w:t>
      </w:r>
      <w:r>
        <w:rPr>
          <w:rFonts w:ascii="Times New Roman" w:hAnsi="Times New Roman" w:cs="Times New Roman"/>
          <w:sz w:val="28"/>
          <w:szCs w:val="28"/>
        </w:rPr>
        <w:t>, проводимых для жителе</w:t>
      </w:r>
      <w:r w:rsidR="00A41CC8">
        <w:rPr>
          <w:rFonts w:ascii="Times New Roman" w:hAnsi="Times New Roman" w:cs="Times New Roman"/>
          <w:sz w:val="28"/>
          <w:szCs w:val="28"/>
        </w:rPr>
        <w:t>й Преображенского сельсовета</w:t>
      </w:r>
      <w:r w:rsidR="00102D59">
        <w:rPr>
          <w:rFonts w:ascii="Times New Roman" w:hAnsi="Times New Roman" w:cs="Times New Roman"/>
          <w:sz w:val="28"/>
          <w:szCs w:val="28"/>
        </w:rPr>
        <w:t xml:space="preserve"> </w:t>
      </w:r>
      <w:r w:rsidR="00DF4A8E">
        <w:rPr>
          <w:rFonts w:ascii="Times New Roman" w:hAnsi="Times New Roman" w:cs="Times New Roman"/>
          <w:sz w:val="28"/>
          <w:szCs w:val="28"/>
        </w:rPr>
        <w:t xml:space="preserve">на </w:t>
      </w:r>
      <w:r w:rsidR="006F2B48">
        <w:rPr>
          <w:rFonts w:ascii="Times New Roman" w:hAnsi="Times New Roman" w:cs="Times New Roman"/>
          <w:sz w:val="28"/>
          <w:szCs w:val="28"/>
        </w:rPr>
        <w:t>10</w:t>
      </w:r>
      <w:r w:rsidR="00A41CC8">
        <w:rPr>
          <w:rFonts w:ascii="Times New Roman" w:hAnsi="Times New Roman" w:cs="Times New Roman"/>
          <w:sz w:val="28"/>
          <w:szCs w:val="28"/>
        </w:rPr>
        <w:t>%.</w:t>
      </w:r>
    </w:p>
    <w:p w:rsidR="004D3355" w:rsidRPr="00341D14" w:rsidRDefault="004D3355" w:rsidP="00C84905">
      <w:pPr>
        <w:tabs>
          <w:tab w:val="left" w:pos="3261"/>
        </w:tabs>
        <w:spacing w:after="0" w:line="240" w:lineRule="auto"/>
        <w:ind w:firstLine="709"/>
        <w:jc w:val="both"/>
        <w:rPr>
          <w:rFonts w:ascii="Times New Roman" w:hAnsi="Times New Roman"/>
          <w:sz w:val="28"/>
          <w:szCs w:val="28"/>
        </w:rPr>
      </w:pPr>
    </w:p>
    <w:p w:rsidR="008B18A3" w:rsidRPr="00341D14" w:rsidRDefault="008B18A3" w:rsidP="008B18A3">
      <w:pPr>
        <w:pStyle w:val="3"/>
        <w:keepNext w:val="0"/>
        <w:widowControl w:val="0"/>
        <w:numPr>
          <w:ilvl w:val="1"/>
          <w:numId w:val="0"/>
        </w:numPr>
        <w:rPr>
          <w:iCs/>
          <w:szCs w:val="28"/>
        </w:rPr>
      </w:pPr>
      <w:bookmarkStart w:id="28" w:name="_Toc460227802"/>
      <w:bookmarkStart w:id="29" w:name="_Toc460227947"/>
      <w:r w:rsidRPr="00341D14">
        <w:rPr>
          <w:iCs/>
          <w:szCs w:val="28"/>
        </w:rPr>
        <w:t>5.4.6 Молодежная политика</w:t>
      </w:r>
      <w:bookmarkEnd w:id="28"/>
      <w:bookmarkEnd w:id="29"/>
    </w:p>
    <w:p w:rsidR="008B18A3" w:rsidRPr="00341D14" w:rsidRDefault="008B18A3" w:rsidP="00A470C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B18A3" w:rsidRPr="00341D14" w:rsidRDefault="008B18A3" w:rsidP="008B18A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E526C">
        <w:rPr>
          <w:rFonts w:ascii="Times New Roman" w:eastAsia="Times New Roman" w:hAnsi="Times New Roman"/>
          <w:sz w:val="28"/>
          <w:szCs w:val="28"/>
          <w:lang w:eastAsia="ru-RU"/>
        </w:rPr>
        <w:t xml:space="preserve">Цель – </w:t>
      </w:r>
      <w:r w:rsidR="002E526C">
        <w:rPr>
          <w:rFonts w:ascii="Times New Roman" w:hAnsi="Times New Roman"/>
          <w:sz w:val="28"/>
          <w:szCs w:val="28"/>
        </w:rPr>
        <w:t>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w:t>
      </w:r>
      <w:r w:rsidR="00A41CC8">
        <w:rPr>
          <w:rFonts w:ascii="Times New Roman" w:hAnsi="Times New Roman"/>
          <w:sz w:val="28"/>
          <w:szCs w:val="28"/>
        </w:rPr>
        <w:t>ого развития Преображенского сельсовета</w:t>
      </w:r>
      <w:r w:rsidR="002E526C">
        <w:rPr>
          <w:rFonts w:ascii="Times New Roman" w:hAnsi="Times New Roman"/>
          <w:sz w:val="28"/>
          <w:szCs w:val="28"/>
        </w:rPr>
        <w:t>.</w:t>
      </w:r>
    </w:p>
    <w:p w:rsidR="008F5E07" w:rsidRDefault="008B18A3" w:rsidP="00A470C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5E07">
        <w:rPr>
          <w:rFonts w:ascii="Times New Roman" w:eastAsia="Times New Roman" w:hAnsi="Times New Roman"/>
          <w:sz w:val="28"/>
          <w:szCs w:val="28"/>
          <w:lang w:eastAsia="ru-RU"/>
        </w:rPr>
        <w:t xml:space="preserve">Для достижения цели реализуются </w:t>
      </w:r>
      <w:r w:rsidR="008F5E07" w:rsidRPr="008F5E07">
        <w:rPr>
          <w:rFonts w:ascii="Times New Roman" w:eastAsia="Times New Roman" w:hAnsi="Times New Roman"/>
          <w:sz w:val="28"/>
          <w:szCs w:val="28"/>
          <w:lang w:eastAsia="ru-RU"/>
        </w:rPr>
        <w:t xml:space="preserve">(будут реализованы в прогнозном периоде) </w:t>
      </w:r>
      <w:r w:rsidRPr="008F5E07">
        <w:rPr>
          <w:rFonts w:ascii="Times New Roman" w:eastAsia="Times New Roman" w:hAnsi="Times New Roman"/>
          <w:sz w:val="28"/>
          <w:szCs w:val="28"/>
          <w:lang w:eastAsia="ru-RU"/>
        </w:rPr>
        <w:t xml:space="preserve">мероприятия </w:t>
      </w:r>
      <w:r w:rsidR="00A470C7" w:rsidRPr="008F5E07">
        <w:rPr>
          <w:rFonts w:ascii="Times New Roman" w:eastAsia="Times New Roman" w:hAnsi="Times New Roman"/>
          <w:sz w:val="28"/>
          <w:szCs w:val="28"/>
          <w:lang w:eastAsia="ru-RU"/>
        </w:rPr>
        <w:t>муниципальн</w:t>
      </w:r>
      <w:r w:rsidR="00A41CC8">
        <w:rPr>
          <w:rFonts w:ascii="Times New Roman" w:eastAsia="Times New Roman" w:hAnsi="Times New Roman"/>
          <w:sz w:val="28"/>
          <w:szCs w:val="28"/>
          <w:lang w:eastAsia="ru-RU"/>
        </w:rPr>
        <w:t>ой</w:t>
      </w:r>
      <w:r w:rsidR="008F5E07">
        <w:rPr>
          <w:rFonts w:ascii="Times New Roman" w:eastAsia="Times New Roman" w:hAnsi="Times New Roman"/>
          <w:sz w:val="28"/>
          <w:szCs w:val="28"/>
          <w:lang w:eastAsia="ru-RU"/>
        </w:rPr>
        <w:t xml:space="preserve"> программ</w:t>
      </w:r>
      <w:r w:rsidR="00A41CC8">
        <w:rPr>
          <w:rFonts w:ascii="Times New Roman" w:eastAsia="Times New Roman" w:hAnsi="Times New Roman"/>
          <w:sz w:val="28"/>
          <w:szCs w:val="28"/>
          <w:lang w:eastAsia="ru-RU"/>
        </w:rPr>
        <w:t>ы</w:t>
      </w:r>
      <w:r w:rsidR="008F5E07">
        <w:rPr>
          <w:rFonts w:ascii="Times New Roman" w:eastAsia="Times New Roman" w:hAnsi="Times New Roman"/>
          <w:sz w:val="28"/>
          <w:szCs w:val="28"/>
          <w:lang w:eastAsia="ru-RU"/>
        </w:rPr>
        <w:t>:</w:t>
      </w:r>
    </w:p>
    <w:p w:rsidR="00DC2A12" w:rsidRDefault="00A41CC8" w:rsidP="00A470C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«Молодежная политика в Преображенском сельсовет</w:t>
      </w:r>
      <w:r w:rsidR="002E526C">
        <w:rPr>
          <w:rFonts w:ascii="Times New Roman" w:eastAsia="Times New Roman" w:hAnsi="Times New Roman"/>
          <w:sz w:val="28"/>
          <w:szCs w:val="28"/>
          <w:lang w:eastAsia="ru-RU"/>
        </w:rPr>
        <w:t>е на 2015-2017 годы», утвержденной по</w:t>
      </w:r>
      <w:r>
        <w:rPr>
          <w:rFonts w:ascii="Times New Roman" w:eastAsia="Times New Roman" w:hAnsi="Times New Roman"/>
          <w:sz w:val="28"/>
          <w:szCs w:val="28"/>
          <w:lang w:eastAsia="ru-RU"/>
        </w:rPr>
        <w:t>становлением администрации Преображенского сельсовета от 20.10.2014 №6</w:t>
      </w:r>
      <w:r w:rsidR="002E526C">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0D0A5E" w:rsidRDefault="00296006" w:rsidP="000D0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Определение задач и пути</w:t>
      </w:r>
      <w:r w:rsidR="00B511AB">
        <w:rPr>
          <w:rFonts w:ascii="Times New Roman" w:eastAsia="Times New Roman" w:hAnsi="Times New Roman"/>
          <w:sz w:val="28"/>
          <w:szCs w:val="28"/>
          <w:lang w:eastAsia="ru-RU"/>
        </w:rPr>
        <w:t xml:space="preserve">  решения реализации</w:t>
      </w:r>
      <w:r>
        <w:rPr>
          <w:rFonts w:ascii="Times New Roman" w:eastAsia="Times New Roman" w:hAnsi="Times New Roman"/>
          <w:sz w:val="28"/>
          <w:szCs w:val="28"/>
          <w:lang w:eastAsia="ru-RU"/>
        </w:rPr>
        <w:t xml:space="preserve"> системы программных мероприятий</w:t>
      </w:r>
      <w:r w:rsidR="000D0A5E">
        <w:rPr>
          <w:rFonts w:ascii="Times New Roman" w:eastAsia="Times New Roman" w:hAnsi="Times New Roman"/>
          <w:sz w:val="28"/>
          <w:szCs w:val="28"/>
          <w:lang w:eastAsia="ru-RU"/>
        </w:rPr>
        <w:t>:</w:t>
      </w:r>
    </w:p>
    <w:p w:rsidR="00296006" w:rsidRDefault="00B511AB" w:rsidP="000D0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w:t>
      </w:r>
      <w:r w:rsidR="00296006">
        <w:rPr>
          <w:rFonts w:ascii="Times New Roman" w:eastAsia="Times New Roman" w:hAnsi="Times New Roman"/>
          <w:sz w:val="28"/>
          <w:szCs w:val="28"/>
          <w:lang w:eastAsia="ru-RU"/>
        </w:rPr>
        <w:t>ормирование культуры здорового образа жизни;</w:t>
      </w:r>
    </w:p>
    <w:p w:rsidR="00296006" w:rsidRDefault="00B511AB" w:rsidP="000D0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00296006">
        <w:rPr>
          <w:rFonts w:ascii="Times New Roman" w:eastAsia="Times New Roman" w:hAnsi="Times New Roman"/>
          <w:sz w:val="28"/>
          <w:szCs w:val="28"/>
          <w:lang w:eastAsia="ru-RU"/>
        </w:rPr>
        <w:t>оздание условий для интеллектуального и творческого раз</w:t>
      </w:r>
      <w:r>
        <w:rPr>
          <w:rFonts w:ascii="Times New Roman" w:eastAsia="Times New Roman" w:hAnsi="Times New Roman"/>
          <w:sz w:val="28"/>
          <w:szCs w:val="28"/>
          <w:lang w:eastAsia="ru-RU"/>
        </w:rPr>
        <w:t>в</w:t>
      </w:r>
      <w:r w:rsidR="00296006">
        <w:rPr>
          <w:rFonts w:ascii="Times New Roman" w:eastAsia="Times New Roman" w:hAnsi="Times New Roman"/>
          <w:sz w:val="28"/>
          <w:szCs w:val="28"/>
          <w:lang w:eastAsia="ru-RU"/>
        </w:rPr>
        <w:t>ития молодежи;</w:t>
      </w:r>
    </w:p>
    <w:p w:rsidR="00296006" w:rsidRDefault="00B511AB" w:rsidP="000D0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00296006">
        <w:rPr>
          <w:rFonts w:ascii="Times New Roman" w:eastAsia="Times New Roman" w:hAnsi="Times New Roman"/>
          <w:sz w:val="28"/>
          <w:szCs w:val="28"/>
          <w:lang w:eastAsia="ru-RU"/>
        </w:rPr>
        <w:t>одействие трудоустройству молодежи;</w:t>
      </w:r>
    </w:p>
    <w:p w:rsidR="00296006" w:rsidRDefault="00B511AB" w:rsidP="000D0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w:t>
      </w:r>
      <w:r w:rsidR="00296006">
        <w:rPr>
          <w:rFonts w:ascii="Times New Roman" w:eastAsia="Times New Roman" w:hAnsi="Times New Roman"/>
          <w:sz w:val="28"/>
          <w:szCs w:val="28"/>
          <w:lang w:eastAsia="ru-RU"/>
        </w:rPr>
        <w:t>нформационное обеспечение молодежи;</w:t>
      </w:r>
    </w:p>
    <w:p w:rsidR="00296006" w:rsidRDefault="00B511AB" w:rsidP="000D0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00296006">
        <w:rPr>
          <w:rFonts w:ascii="Times New Roman" w:eastAsia="Times New Roman" w:hAnsi="Times New Roman"/>
          <w:sz w:val="28"/>
          <w:szCs w:val="28"/>
          <w:lang w:eastAsia="ru-RU"/>
        </w:rPr>
        <w:t>азвитие молодежного волонтерского движения;</w:t>
      </w:r>
    </w:p>
    <w:p w:rsidR="00296006" w:rsidRDefault="00B511AB" w:rsidP="00B511AB">
      <w:pPr>
        <w:autoSpaceDE w:val="0"/>
        <w:autoSpaceDN w:val="0"/>
        <w:adjustRightInd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296006">
        <w:rPr>
          <w:rFonts w:ascii="Times New Roman" w:eastAsia="Times New Roman" w:hAnsi="Times New Roman"/>
          <w:sz w:val="28"/>
          <w:szCs w:val="28"/>
          <w:lang w:eastAsia="ru-RU"/>
        </w:rPr>
        <w:t>ропаганда идей толерантности и профилактика экстремизма в молодежной сфере</w:t>
      </w:r>
      <w:r>
        <w:rPr>
          <w:rFonts w:ascii="Times New Roman" w:eastAsia="Times New Roman" w:hAnsi="Times New Roman"/>
          <w:sz w:val="28"/>
          <w:szCs w:val="28"/>
          <w:lang w:eastAsia="ru-RU"/>
        </w:rPr>
        <w:t>.</w:t>
      </w:r>
    </w:p>
    <w:p w:rsidR="00C84905" w:rsidRPr="00341D14" w:rsidRDefault="00C84905" w:rsidP="00C4313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92329" w:rsidRPr="00341D14" w:rsidRDefault="00592329" w:rsidP="00B2779E">
      <w:pPr>
        <w:spacing w:after="0" w:line="240" w:lineRule="auto"/>
        <w:jc w:val="center"/>
        <w:outlineLvl w:val="1"/>
        <w:rPr>
          <w:rFonts w:ascii="Times New Roman" w:eastAsia="Times New Roman" w:hAnsi="Times New Roman"/>
          <w:sz w:val="28"/>
          <w:szCs w:val="28"/>
          <w:lang w:eastAsia="ru-RU"/>
        </w:rPr>
      </w:pPr>
      <w:bookmarkStart w:id="30" w:name="_Toc460227803"/>
      <w:bookmarkStart w:id="31" w:name="_Toc460227948"/>
      <w:r w:rsidRPr="00341D14">
        <w:rPr>
          <w:rFonts w:ascii="Times New Roman" w:eastAsia="Times New Roman" w:hAnsi="Times New Roman"/>
          <w:sz w:val="28"/>
          <w:szCs w:val="28"/>
          <w:lang w:eastAsia="ru-RU"/>
        </w:rPr>
        <w:t>5.</w:t>
      </w:r>
      <w:r w:rsidR="0078326D" w:rsidRPr="00341D14">
        <w:rPr>
          <w:rFonts w:ascii="Times New Roman" w:eastAsia="Times New Roman" w:hAnsi="Times New Roman"/>
          <w:sz w:val="28"/>
          <w:szCs w:val="28"/>
          <w:lang w:eastAsia="ru-RU"/>
        </w:rPr>
        <w:t>5</w:t>
      </w:r>
      <w:r w:rsidRPr="00341D14">
        <w:rPr>
          <w:rFonts w:ascii="Times New Roman" w:eastAsia="Times New Roman" w:hAnsi="Times New Roman"/>
          <w:sz w:val="28"/>
          <w:szCs w:val="28"/>
          <w:lang w:eastAsia="ru-RU"/>
        </w:rPr>
        <w:t xml:space="preserve"> Развитие жилищного строительства</w:t>
      </w:r>
      <w:bookmarkEnd w:id="30"/>
      <w:bookmarkEnd w:id="31"/>
    </w:p>
    <w:p w:rsidR="00B2779E" w:rsidRPr="00B2779E" w:rsidRDefault="00B2779E" w:rsidP="0059232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92329" w:rsidRPr="000F63B3" w:rsidRDefault="00592329" w:rsidP="005923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F63B3">
        <w:rPr>
          <w:rFonts w:ascii="Times New Roman" w:eastAsia="Times New Roman" w:hAnsi="Times New Roman"/>
          <w:sz w:val="28"/>
          <w:szCs w:val="28"/>
          <w:lang w:eastAsia="ru-RU"/>
        </w:rPr>
        <w:t xml:space="preserve">Цель – стимулирование развития жилищного строительства, </w:t>
      </w:r>
      <w:r w:rsidR="00A12952">
        <w:rPr>
          <w:rFonts w:ascii="Times New Roman" w:eastAsia="Times New Roman" w:hAnsi="Times New Roman"/>
          <w:sz w:val="28"/>
          <w:szCs w:val="28"/>
          <w:lang w:eastAsia="ru-RU"/>
        </w:rPr>
        <w:t xml:space="preserve">улучшение жилищных условий граждан, в том числе </w:t>
      </w:r>
      <w:r w:rsidR="000F63B3" w:rsidRPr="000F63B3">
        <w:rPr>
          <w:rFonts w:ascii="Times New Roman" w:hAnsi="Times New Roman"/>
          <w:sz w:val="28"/>
          <w:szCs w:val="28"/>
        </w:rPr>
        <w:t>созда</w:t>
      </w:r>
      <w:r w:rsidR="000F63B3">
        <w:rPr>
          <w:rFonts w:ascii="Times New Roman" w:hAnsi="Times New Roman"/>
          <w:sz w:val="28"/>
          <w:szCs w:val="28"/>
        </w:rPr>
        <w:t xml:space="preserve">ние </w:t>
      </w:r>
      <w:r w:rsidR="000F63B3" w:rsidRPr="000F63B3">
        <w:rPr>
          <w:rFonts w:ascii="Times New Roman" w:hAnsi="Times New Roman"/>
          <w:sz w:val="28"/>
          <w:szCs w:val="28"/>
        </w:rPr>
        <w:t>услови</w:t>
      </w:r>
      <w:r w:rsidR="000F63B3">
        <w:rPr>
          <w:rFonts w:ascii="Times New Roman" w:hAnsi="Times New Roman"/>
          <w:sz w:val="28"/>
          <w:szCs w:val="28"/>
        </w:rPr>
        <w:t>й</w:t>
      </w:r>
      <w:r w:rsidR="000F63B3" w:rsidRPr="000F63B3">
        <w:rPr>
          <w:rFonts w:ascii="Times New Roman" w:hAnsi="Times New Roman"/>
          <w:sz w:val="28"/>
          <w:szCs w:val="28"/>
        </w:rPr>
        <w:t xml:space="preserve"> для повышения доступности жилья для молодых семей</w:t>
      </w:r>
      <w:r w:rsidR="000F63B3">
        <w:rPr>
          <w:rFonts w:ascii="Times New Roman" w:hAnsi="Times New Roman"/>
          <w:sz w:val="28"/>
          <w:szCs w:val="28"/>
        </w:rPr>
        <w:t xml:space="preserve"> и молодых специалистов</w:t>
      </w:r>
      <w:r w:rsidR="00A470C7" w:rsidRPr="000F63B3">
        <w:rPr>
          <w:rFonts w:ascii="Times New Roman" w:eastAsia="Times New Roman" w:hAnsi="Times New Roman"/>
          <w:sz w:val="28"/>
          <w:szCs w:val="28"/>
          <w:lang w:eastAsia="ru-RU"/>
        </w:rPr>
        <w:t>.</w:t>
      </w:r>
    </w:p>
    <w:p w:rsidR="000F63B3" w:rsidRDefault="000F63B3" w:rsidP="000F63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Для достижения цели </w:t>
      </w:r>
      <w:r>
        <w:rPr>
          <w:rFonts w:ascii="Times New Roman" w:eastAsia="Times New Roman" w:hAnsi="Times New Roman"/>
          <w:sz w:val="28"/>
          <w:szCs w:val="28"/>
          <w:lang w:eastAsia="ru-RU"/>
        </w:rPr>
        <w:t xml:space="preserve">планируется принимать участие в </w:t>
      </w:r>
      <w:r w:rsidRPr="00341D14">
        <w:rPr>
          <w:rFonts w:ascii="Times New Roman" w:eastAsia="Times New Roman" w:hAnsi="Times New Roman"/>
          <w:sz w:val="28"/>
          <w:szCs w:val="28"/>
          <w:lang w:eastAsia="ru-RU"/>
        </w:rPr>
        <w:t>реализ</w:t>
      </w:r>
      <w:r>
        <w:rPr>
          <w:rFonts w:ascii="Times New Roman" w:eastAsia="Times New Roman" w:hAnsi="Times New Roman"/>
          <w:sz w:val="28"/>
          <w:szCs w:val="28"/>
          <w:lang w:eastAsia="ru-RU"/>
        </w:rPr>
        <w:t>ации</w:t>
      </w:r>
      <w:r w:rsidRPr="00341D14">
        <w:rPr>
          <w:rFonts w:ascii="Times New Roman" w:eastAsia="Times New Roman" w:hAnsi="Times New Roman"/>
          <w:sz w:val="28"/>
          <w:szCs w:val="28"/>
          <w:lang w:eastAsia="ru-RU"/>
        </w:rPr>
        <w:t xml:space="preserve"> мероприяти</w:t>
      </w:r>
      <w:r>
        <w:rPr>
          <w:rFonts w:ascii="Times New Roman" w:eastAsia="Times New Roman" w:hAnsi="Times New Roman"/>
          <w:sz w:val="28"/>
          <w:szCs w:val="28"/>
          <w:lang w:eastAsia="ru-RU"/>
        </w:rPr>
        <w:t>й</w:t>
      </w:r>
      <w:r w:rsidRPr="00341D14">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ых</w:t>
      </w:r>
      <w:r w:rsidRPr="00341D14">
        <w:rPr>
          <w:rFonts w:ascii="Times New Roman" w:eastAsia="Times New Roman" w:hAnsi="Times New Roman"/>
          <w:sz w:val="28"/>
          <w:szCs w:val="28"/>
          <w:lang w:eastAsia="ru-RU"/>
        </w:rPr>
        <w:t xml:space="preserve"> программ Новосибирской области</w:t>
      </w:r>
      <w:r>
        <w:rPr>
          <w:rFonts w:ascii="Times New Roman" w:eastAsia="Times New Roman" w:hAnsi="Times New Roman"/>
          <w:sz w:val="28"/>
          <w:szCs w:val="28"/>
          <w:lang w:eastAsia="ru-RU"/>
        </w:rPr>
        <w:t>:</w:t>
      </w:r>
    </w:p>
    <w:p w:rsidR="000F63B3" w:rsidRDefault="000F63B3" w:rsidP="000F63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lastRenderedPageBreak/>
        <w:t>«Стимулирование развития жилищного строительства в Новосибирской области на 2015-2020 годы»</w:t>
      </w:r>
      <w:r>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утвержден</w:t>
      </w:r>
      <w:r>
        <w:rPr>
          <w:rFonts w:ascii="Times New Roman" w:eastAsia="Times New Roman" w:hAnsi="Times New Roman"/>
          <w:sz w:val="28"/>
          <w:szCs w:val="28"/>
          <w:lang w:eastAsia="ru-RU"/>
        </w:rPr>
        <w:t>ной</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20.02.2015 №68-п</w:t>
      </w:r>
      <w:r>
        <w:rPr>
          <w:rFonts w:ascii="Times New Roman" w:eastAsia="Times New Roman" w:hAnsi="Times New Roman"/>
          <w:sz w:val="28"/>
          <w:szCs w:val="28"/>
          <w:lang w:eastAsia="ru-RU"/>
        </w:rPr>
        <w:t>;</w:t>
      </w:r>
    </w:p>
    <w:p w:rsidR="000F63B3" w:rsidRPr="00341D14" w:rsidRDefault="000F63B3" w:rsidP="000F63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«Обеспечение жильем молодых семей в Новосибирской области на 2015-2020 годы»</w:t>
      </w:r>
      <w:r>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утвержден</w:t>
      </w:r>
      <w:r>
        <w:rPr>
          <w:rFonts w:ascii="Times New Roman" w:eastAsia="Times New Roman" w:hAnsi="Times New Roman"/>
          <w:sz w:val="28"/>
          <w:szCs w:val="28"/>
          <w:lang w:eastAsia="ru-RU"/>
        </w:rPr>
        <w:t>ной</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15.09.2014 №</w:t>
      </w:r>
      <w:r>
        <w:rPr>
          <w:rFonts w:ascii="Times New Roman" w:eastAsia="Times New Roman" w:hAnsi="Times New Roman"/>
          <w:sz w:val="28"/>
          <w:szCs w:val="28"/>
          <w:lang w:eastAsia="ru-RU"/>
        </w:rPr>
        <w:t>352-п</w:t>
      </w:r>
      <w:r w:rsidRPr="00341D14">
        <w:rPr>
          <w:rFonts w:ascii="Times New Roman" w:eastAsia="Times New Roman" w:hAnsi="Times New Roman"/>
          <w:sz w:val="28"/>
          <w:szCs w:val="28"/>
          <w:lang w:eastAsia="ru-RU"/>
        </w:rPr>
        <w:t>.</w:t>
      </w:r>
    </w:p>
    <w:p w:rsidR="000F63B3" w:rsidRPr="00341D14" w:rsidRDefault="000F63B3" w:rsidP="000F63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Кроме этого, </w:t>
      </w:r>
      <w:r w:rsidR="00A23B2B">
        <w:rPr>
          <w:rFonts w:ascii="Times New Roman" w:eastAsia="Times New Roman" w:hAnsi="Times New Roman"/>
          <w:sz w:val="28"/>
          <w:szCs w:val="28"/>
          <w:lang w:eastAsia="ru-RU"/>
        </w:rPr>
        <w:t xml:space="preserve">планируется </w:t>
      </w:r>
      <w:r w:rsidR="00FF2D99">
        <w:rPr>
          <w:rFonts w:ascii="Times New Roman" w:eastAsia="Times New Roman" w:hAnsi="Times New Roman"/>
          <w:sz w:val="28"/>
          <w:szCs w:val="28"/>
          <w:lang w:eastAsia="ru-RU"/>
        </w:rPr>
        <w:t>принять участие в реализации</w:t>
      </w:r>
      <w:r w:rsidRPr="00341D14">
        <w:rPr>
          <w:rFonts w:ascii="Times New Roman" w:eastAsia="Times New Roman" w:hAnsi="Times New Roman"/>
          <w:sz w:val="28"/>
          <w:szCs w:val="28"/>
          <w:lang w:eastAsia="ru-RU"/>
        </w:rPr>
        <w:t>:</w:t>
      </w:r>
    </w:p>
    <w:p w:rsidR="000F63B3" w:rsidRPr="00341D14" w:rsidRDefault="000F63B3" w:rsidP="000F63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подпрограмм</w:t>
      </w:r>
      <w:r w:rsidR="00FF2D99">
        <w:rPr>
          <w:rFonts w:ascii="Times New Roman" w:eastAsia="Times New Roman" w:hAnsi="Times New Roman"/>
          <w:sz w:val="28"/>
          <w:szCs w:val="28"/>
          <w:lang w:eastAsia="ru-RU"/>
        </w:rPr>
        <w:t>ы</w:t>
      </w:r>
      <w:r w:rsidRPr="00341D14">
        <w:rPr>
          <w:rFonts w:ascii="Times New Roman" w:eastAsia="Times New Roman" w:hAnsi="Times New Roman"/>
          <w:sz w:val="28"/>
          <w:szCs w:val="28"/>
          <w:lang w:eastAsia="ru-RU"/>
        </w:rPr>
        <w:t xml:space="preserve">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№1050;</w:t>
      </w:r>
    </w:p>
    <w:p w:rsidR="000F63B3" w:rsidRPr="00341D14" w:rsidRDefault="00A12952" w:rsidP="000F63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мероприятий, осуществляемых в рамках реализации федеральных законов от 12.01.1995 №5-ФЗ «О ветеранах» и от 24.11.1995 №181-ФЗ «О социальной защите инвалидов в Российской Федерации»</w:t>
      </w:r>
      <w:r w:rsidR="00FF2D99">
        <w:rPr>
          <w:rFonts w:ascii="Times New Roman" w:eastAsia="Times New Roman" w:hAnsi="Times New Roman"/>
          <w:sz w:val="28"/>
          <w:szCs w:val="28"/>
          <w:lang w:eastAsia="ru-RU"/>
        </w:rPr>
        <w:t>.</w:t>
      </w:r>
    </w:p>
    <w:p w:rsidR="00FF2D99" w:rsidRDefault="00102D59" w:rsidP="00FF2D9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мероприятий, осуществляемых в рамках реализации</w:t>
      </w:r>
      <w:r w:rsidR="00FF2D99">
        <w:rPr>
          <w:rFonts w:ascii="Times New Roman" w:hAnsi="Times New Roman"/>
          <w:sz w:val="28"/>
          <w:szCs w:val="28"/>
          <w:lang w:eastAsia="ru-RU"/>
        </w:rPr>
        <w:t xml:space="preserve"> </w:t>
      </w:r>
      <w:r>
        <w:rPr>
          <w:rFonts w:ascii="Times New Roman" w:hAnsi="Times New Roman"/>
          <w:sz w:val="28"/>
          <w:szCs w:val="28"/>
          <w:lang w:eastAsia="ru-RU"/>
        </w:rPr>
        <w:t>постановления</w:t>
      </w:r>
      <w:r w:rsidR="00FF2D99">
        <w:rPr>
          <w:rFonts w:ascii="Times New Roman" w:hAnsi="Times New Roman"/>
          <w:sz w:val="28"/>
          <w:szCs w:val="28"/>
          <w:lang w:eastAsia="ru-RU"/>
        </w:rPr>
        <w:t xml:space="preserve"> Г</w:t>
      </w:r>
      <w:r w:rsidR="00FF2D99" w:rsidRPr="00FF2D99">
        <w:rPr>
          <w:rFonts w:ascii="Times New Roman" w:hAnsi="Times New Roman"/>
          <w:sz w:val="28"/>
          <w:szCs w:val="28"/>
          <w:lang w:eastAsia="ru-RU"/>
        </w:rPr>
        <w:t>убернатор</w:t>
      </w:r>
      <w:r w:rsidR="00FF2D99">
        <w:rPr>
          <w:rFonts w:ascii="Times New Roman" w:hAnsi="Times New Roman"/>
          <w:sz w:val="28"/>
          <w:szCs w:val="28"/>
          <w:lang w:eastAsia="ru-RU"/>
        </w:rPr>
        <w:t>а</w:t>
      </w:r>
      <w:r w:rsidR="00FF2D99" w:rsidRPr="00FF2D99">
        <w:rPr>
          <w:rFonts w:ascii="Times New Roman" w:hAnsi="Times New Roman"/>
          <w:sz w:val="28"/>
          <w:szCs w:val="28"/>
          <w:lang w:eastAsia="ru-RU"/>
        </w:rPr>
        <w:t xml:space="preserve"> </w:t>
      </w:r>
      <w:r w:rsidR="00FF2D99">
        <w:rPr>
          <w:rFonts w:ascii="Times New Roman" w:hAnsi="Times New Roman"/>
          <w:sz w:val="28"/>
          <w:szCs w:val="28"/>
          <w:lang w:eastAsia="ru-RU"/>
        </w:rPr>
        <w:t>Н</w:t>
      </w:r>
      <w:r w:rsidR="00FF2D99" w:rsidRPr="00FF2D99">
        <w:rPr>
          <w:rFonts w:ascii="Times New Roman" w:hAnsi="Times New Roman"/>
          <w:sz w:val="28"/>
          <w:szCs w:val="28"/>
          <w:lang w:eastAsia="ru-RU"/>
        </w:rPr>
        <w:t xml:space="preserve">овосибирской области от </w:t>
      </w:r>
      <w:r w:rsidR="00FF2D99">
        <w:rPr>
          <w:rFonts w:ascii="Times New Roman" w:hAnsi="Times New Roman"/>
          <w:sz w:val="28"/>
          <w:szCs w:val="28"/>
          <w:lang w:eastAsia="ru-RU"/>
        </w:rPr>
        <w:t>01.04.</w:t>
      </w:r>
      <w:r w:rsidR="00FF2D99" w:rsidRPr="00FF2D99">
        <w:rPr>
          <w:rFonts w:ascii="Times New Roman" w:hAnsi="Times New Roman"/>
          <w:sz w:val="28"/>
          <w:szCs w:val="28"/>
          <w:lang w:eastAsia="ru-RU"/>
        </w:rPr>
        <w:t xml:space="preserve">2010 </w:t>
      </w:r>
      <w:r w:rsidR="00FF2D99">
        <w:rPr>
          <w:rFonts w:ascii="Times New Roman" w:hAnsi="Times New Roman"/>
          <w:sz w:val="28"/>
          <w:szCs w:val="28"/>
          <w:lang w:eastAsia="ru-RU"/>
        </w:rPr>
        <w:t>№</w:t>
      </w:r>
      <w:r w:rsidR="00FF2D99" w:rsidRPr="00FF2D99">
        <w:rPr>
          <w:rFonts w:ascii="Times New Roman" w:hAnsi="Times New Roman"/>
          <w:sz w:val="28"/>
          <w:szCs w:val="28"/>
          <w:lang w:eastAsia="ru-RU"/>
        </w:rPr>
        <w:t xml:space="preserve">102 </w:t>
      </w:r>
      <w:r w:rsidR="00FF2D99">
        <w:rPr>
          <w:rFonts w:ascii="Times New Roman" w:hAnsi="Times New Roman"/>
          <w:sz w:val="28"/>
          <w:szCs w:val="28"/>
          <w:lang w:eastAsia="ru-RU"/>
        </w:rPr>
        <w:t>«О</w:t>
      </w:r>
      <w:r w:rsidR="00FF2D99" w:rsidRPr="00FF2D99">
        <w:rPr>
          <w:rFonts w:ascii="Times New Roman" w:hAnsi="Times New Roman"/>
          <w:sz w:val="28"/>
          <w:szCs w:val="28"/>
          <w:lang w:eastAsia="ru-RU"/>
        </w:rPr>
        <w:t xml:space="preserve"> государственной поддержке застройщиков, осуществляющих строительство индивидуальных жилых домов в муниципальных районах </w:t>
      </w:r>
      <w:r w:rsidR="00FF2D99">
        <w:rPr>
          <w:rFonts w:ascii="Times New Roman" w:hAnsi="Times New Roman"/>
          <w:sz w:val="28"/>
          <w:szCs w:val="28"/>
          <w:lang w:eastAsia="ru-RU"/>
        </w:rPr>
        <w:t>Н</w:t>
      </w:r>
      <w:r w:rsidR="00FF2D99" w:rsidRPr="00FF2D99">
        <w:rPr>
          <w:rFonts w:ascii="Times New Roman" w:hAnsi="Times New Roman"/>
          <w:sz w:val="28"/>
          <w:szCs w:val="28"/>
          <w:lang w:eastAsia="ru-RU"/>
        </w:rPr>
        <w:t>овосибирской области</w:t>
      </w:r>
      <w:r w:rsidR="00FF2D99">
        <w:rPr>
          <w:rFonts w:ascii="Times New Roman" w:hAnsi="Times New Roman"/>
          <w:sz w:val="28"/>
          <w:szCs w:val="28"/>
          <w:lang w:eastAsia="ru-RU"/>
        </w:rPr>
        <w:t>».</w:t>
      </w:r>
    </w:p>
    <w:p w:rsidR="00DE1B36" w:rsidRDefault="00DE1B36" w:rsidP="00FF2D9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Несмотря на то, что работает много государственных программ, молодые семьи и молодые специалисты не стремятся поучаствовать в данных программах.</w:t>
      </w:r>
    </w:p>
    <w:p w:rsidR="00A12952" w:rsidRDefault="008F5EF8" w:rsidP="00FF2D9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12952">
        <w:rPr>
          <w:rFonts w:ascii="Times New Roman" w:hAnsi="Times New Roman"/>
          <w:sz w:val="28"/>
          <w:szCs w:val="28"/>
        </w:rPr>
        <w:t>Ежегодно количество граждан (семей), улучшивших жилищные усл</w:t>
      </w:r>
      <w:r w:rsidR="00DE1B36">
        <w:rPr>
          <w:rFonts w:ascii="Times New Roman" w:hAnsi="Times New Roman"/>
          <w:sz w:val="28"/>
          <w:szCs w:val="28"/>
        </w:rPr>
        <w:t xml:space="preserve">овия за счет освободившегося муниципального жилья </w:t>
      </w:r>
      <w:r w:rsidR="00A12952">
        <w:rPr>
          <w:rFonts w:ascii="Times New Roman" w:hAnsi="Times New Roman"/>
          <w:sz w:val="28"/>
          <w:szCs w:val="28"/>
        </w:rPr>
        <w:t>в средне</w:t>
      </w:r>
      <w:r w:rsidR="00DE1B36">
        <w:rPr>
          <w:rFonts w:ascii="Times New Roman" w:hAnsi="Times New Roman"/>
          <w:sz w:val="28"/>
          <w:szCs w:val="28"/>
        </w:rPr>
        <w:t xml:space="preserve">м составит </w:t>
      </w:r>
      <w:r w:rsidR="00102D59">
        <w:rPr>
          <w:rFonts w:ascii="Times New Roman" w:hAnsi="Times New Roman"/>
          <w:sz w:val="28"/>
          <w:szCs w:val="28"/>
        </w:rPr>
        <w:t>1-</w:t>
      </w:r>
      <w:r w:rsidR="00DE1B36">
        <w:rPr>
          <w:rFonts w:ascii="Times New Roman" w:hAnsi="Times New Roman"/>
          <w:sz w:val="28"/>
          <w:szCs w:val="28"/>
        </w:rPr>
        <w:t>2</w:t>
      </w:r>
      <w:r w:rsidR="00A12952">
        <w:rPr>
          <w:rFonts w:ascii="Times New Roman" w:hAnsi="Times New Roman"/>
          <w:sz w:val="28"/>
          <w:szCs w:val="28"/>
        </w:rPr>
        <w:t xml:space="preserve"> человек</w:t>
      </w:r>
      <w:r w:rsidR="00DE1B36">
        <w:rPr>
          <w:rFonts w:ascii="Times New Roman" w:hAnsi="Times New Roman"/>
          <w:sz w:val="28"/>
          <w:szCs w:val="28"/>
        </w:rPr>
        <w:t>а</w:t>
      </w:r>
      <w:r w:rsidR="00A12952">
        <w:rPr>
          <w:rFonts w:ascii="Times New Roman" w:hAnsi="Times New Roman"/>
          <w:sz w:val="28"/>
          <w:szCs w:val="28"/>
        </w:rPr>
        <w:t>.</w:t>
      </w:r>
    </w:p>
    <w:p w:rsidR="00CE4278" w:rsidRPr="00341D14" w:rsidRDefault="00CA626E" w:rsidP="000F63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2013 года с</w:t>
      </w:r>
      <w:r w:rsidR="00DE1B36">
        <w:rPr>
          <w:rFonts w:ascii="Times New Roman" w:eastAsia="Times New Roman" w:hAnsi="Times New Roman"/>
          <w:sz w:val="28"/>
          <w:szCs w:val="28"/>
          <w:lang w:eastAsia="ru-RU"/>
        </w:rPr>
        <w:t xml:space="preserve">троительство индивидуальных жилищных домов на территории муниципального образования не велось. </w:t>
      </w:r>
      <w:r>
        <w:rPr>
          <w:rFonts w:ascii="Times New Roman" w:eastAsia="Times New Roman" w:hAnsi="Times New Roman"/>
          <w:sz w:val="28"/>
          <w:szCs w:val="28"/>
          <w:lang w:eastAsia="ru-RU"/>
        </w:rPr>
        <w:t>На</w:t>
      </w:r>
      <w:r w:rsidR="00DE1B36">
        <w:rPr>
          <w:rFonts w:ascii="Times New Roman" w:eastAsia="Times New Roman" w:hAnsi="Times New Roman"/>
          <w:sz w:val="28"/>
          <w:szCs w:val="28"/>
          <w:lang w:eastAsia="ru-RU"/>
        </w:rPr>
        <w:t xml:space="preserve"> 2017-2019 годы планирует</w:t>
      </w:r>
      <w:r>
        <w:rPr>
          <w:rFonts w:ascii="Times New Roman" w:eastAsia="Times New Roman" w:hAnsi="Times New Roman"/>
          <w:sz w:val="28"/>
          <w:szCs w:val="28"/>
          <w:lang w:eastAsia="ru-RU"/>
        </w:rPr>
        <w:t>ся строительство жилых домов для специалистов</w:t>
      </w:r>
      <w:r w:rsidR="00DE1B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ОАО «Преображенское» за счет финансовых вложений хозяйства.</w:t>
      </w:r>
    </w:p>
    <w:p w:rsidR="0084080D" w:rsidRDefault="00B511AB" w:rsidP="0084080D">
      <w:pPr>
        <w:spacing w:after="0" w:line="240" w:lineRule="auto"/>
        <w:ind w:firstLine="708"/>
        <w:jc w:val="both"/>
        <w:rPr>
          <w:rFonts w:ascii="Times New Roman" w:hAnsi="Times New Roman"/>
          <w:sz w:val="28"/>
          <w:szCs w:val="28"/>
        </w:rPr>
      </w:pPr>
      <w:r>
        <w:rPr>
          <w:rFonts w:ascii="Times New Roman" w:hAnsi="Times New Roman"/>
          <w:sz w:val="28"/>
          <w:szCs w:val="28"/>
        </w:rPr>
        <w:t>К 2018 году муниципальное образование</w:t>
      </w:r>
      <w:r w:rsidR="0084080D" w:rsidRPr="0095174E">
        <w:rPr>
          <w:rFonts w:ascii="Times New Roman" w:hAnsi="Times New Roman"/>
          <w:sz w:val="28"/>
          <w:szCs w:val="28"/>
        </w:rPr>
        <w:t xml:space="preserve"> </w:t>
      </w:r>
      <w:r>
        <w:rPr>
          <w:rFonts w:ascii="Times New Roman" w:hAnsi="Times New Roman"/>
          <w:sz w:val="28"/>
          <w:szCs w:val="28"/>
        </w:rPr>
        <w:t>буде</w:t>
      </w:r>
      <w:r w:rsidR="0084080D">
        <w:rPr>
          <w:rFonts w:ascii="Times New Roman" w:hAnsi="Times New Roman"/>
          <w:sz w:val="28"/>
          <w:szCs w:val="28"/>
        </w:rPr>
        <w:t xml:space="preserve">т </w:t>
      </w:r>
      <w:r w:rsidR="0084080D" w:rsidRPr="0095174E">
        <w:rPr>
          <w:rFonts w:ascii="Times New Roman" w:hAnsi="Times New Roman"/>
          <w:sz w:val="28"/>
          <w:szCs w:val="28"/>
        </w:rPr>
        <w:t>обеспеч</w:t>
      </w:r>
      <w:r>
        <w:rPr>
          <w:rFonts w:ascii="Times New Roman" w:hAnsi="Times New Roman"/>
          <w:sz w:val="28"/>
          <w:szCs w:val="28"/>
        </w:rPr>
        <w:t>ено</w:t>
      </w:r>
      <w:r w:rsidR="0084080D" w:rsidRPr="0095174E">
        <w:rPr>
          <w:rFonts w:ascii="Times New Roman" w:hAnsi="Times New Roman"/>
          <w:sz w:val="28"/>
          <w:szCs w:val="28"/>
        </w:rPr>
        <w:t xml:space="preserve"> утвержденными нормативами градостроительного проектирования</w:t>
      </w:r>
      <w:r w:rsidR="0084080D">
        <w:rPr>
          <w:rFonts w:ascii="Times New Roman" w:hAnsi="Times New Roman"/>
          <w:sz w:val="28"/>
          <w:szCs w:val="28"/>
        </w:rPr>
        <w:t xml:space="preserve">, а </w:t>
      </w:r>
      <w:r w:rsidR="00A912C6">
        <w:rPr>
          <w:rFonts w:ascii="Times New Roman" w:hAnsi="Times New Roman"/>
          <w:sz w:val="28"/>
          <w:szCs w:val="28"/>
        </w:rPr>
        <w:t>к</w:t>
      </w:r>
      <w:r w:rsidR="0084080D">
        <w:rPr>
          <w:rFonts w:ascii="Times New Roman" w:hAnsi="Times New Roman"/>
          <w:sz w:val="28"/>
          <w:szCs w:val="28"/>
        </w:rPr>
        <w:t xml:space="preserve"> 2019 году – </w:t>
      </w:r>
      <w:r w:rsidR="0084080D" w:rsidRPr="0095174E">
        <w:rPr>
          <w:rFonts w:ascii="Times New Roman" w:hAnsi="Times New Roman"/>
          <w:sz w:val="28"/>
          <w:szCs w:val="28"/>
        </w:rPr>
        <w:t>необходимой градостроительной документацией: документами территориального планирования и документами градостроительного зонирования</w:t>
      </w:r>
      <w:r w:rsidR="0084080D">
        <w:rPr>
          <w:rFonts w:ascii="Times New Roman" w:hAnsi="Times New Roman"/>
          <w:sz w:val="28"/>
          <w:szCs w:val="28"/>
        </w:rPr>
        <w:t>.</w:t>
      </w:r>
    </w:p>
    <w:p w:rsidR="00A35618" w:rsidRPr="00341D14" w:rsidRDefault="00A35618" w:rsidP="00C36FB3">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9266DD" w:rsidRPr="00341D14" w:rsidRDefault="009266DD" w:rsidP="00A470C7">
      <w:pPr>
        <w:spacing w:after="0" w:line="240" w:lineRule="auto"/>
        <w:jc w:val="center"/>
        <w:outlineLvl w:val="1"/>
        <w:rPr>
          <w:rFonts w:ascii="Times New Roman" w:eastAsia="Times New Roman" w:hAnsi="Times New Roman"/>
          <w:sz w:val="28"/>
          <w:szCs w:val="28"/>
          <w:lang w:eastAsia="ru-RU"/>
        </w:rPr>
      </w:pPr>
      <w:bookmarkStart w:id="32" w:name="_Toc460227804"/>
      <w:bookmarkStart w:id="33" w:name="_Toc460227949"/>
      <w:r w:rsidRPr="00341D14">
        <w:rPr>
          <w:rFonts w:ascii="Times New Roman" w:eastAsia="Times New Roman" w:hAnsi="Times New Roman"/>
          <w:sz w:val="28"/>
          <w:szCs w:val="28"/>
          <w:lang w:eastAsia="ru-RU"/>
        </w:rPr>
        <w:t>5.6 Обеспечение безопасности жизнедеятельности</w:t>
      </w:r>
      <w:bookmarkEnd w:id="32"/>
      <w:bookmarkEnd w:id="33"/>
    </w:p>
    <w:p w:rsidR="00A470C7" w:rsidRDefault="00A470C7" w:rsidP="009266D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266DD" w:rsidRPr="00341D14" w:rsidRDefault="009266DD" w:rsidP="009266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Цель – безопасное проживание граждан на территории </w:t>
      </w:r>
      <w:r w:rsidR="001B6D48">
        <w:rPr>
          <w:rFonts w:ascii="Times New Roman" w:eastAsia="Times New Roman" w:hAnsi="Times New Roman"/>
          <w:sz w:val="28"/>
          <w:szCs w:val="28"/>
          <w:lang w:eastAsia="ru-RU"/>
        </w:rPr>
        <w:t>Преображенского сельсовет</w:t>
      </w:r>
      <w:r w:rsidR="00A470C7">
        <w:rPr>
          <w:rFonts w:ascii="Times New Roman" w:eastAsia="Times New Roman" w:hAnsi="Times New Roman"/>
          <w:sz w:val="28"/>
          <w:szCs w:val="28"/>
          <w:lang w:eastAsia="ru-RU"/>
        </w:rPr>
        <w:t>а</w:t>
      </w:r>
      <w:r w:rsidRPr="00341D14">
        <w:rPr>
          <w:rFonts w:ascii="Times New Roman" w:eastAsia="Times New Roman" w:hAnsi="Times New Roman"/>
          <w:sz w:val="28"/>
          <w:szCs w:val="28"/>
          <w:lang w:eastAsia="ru-RU"/>
        </w:rPr>
        <w:t>.</w:t>
      </w:r>
    </w:p>
    <w:p w:rsidR="00CA626E" w:rsidRDefault="009266DD" w:rsidP="009266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0AB6">
        <w:rPr>
          <w:rFonts w:ascii="Times New Roman" w:eastAsia="Times New Roman" w:hAnsi="Times New Roman"/>
          <w:sz w:val="28"/>
          <w:szCs w:val="28"/>
          <w:lang w:eastAsia="ru-RU"/>
        </w:rPr>
        <w:t xml:space="preserve">Для достижения цели </w:t>
      </w:r>
      <w:r w:rsidR="0084242E">
        <w:rPr>
          <w:rFonts w:ascii="Times New Roman" w:eastAsia="Times New Roman" w:hAnsi="Times New Roman"/>
          <w:sz w:val="28"/>
          <w:szCs w:val="28"/>
          <w:lang w:eastAsia="ru-RU"/>
        </w:rPr>
        <w:t>реализуются (</w:t>
      </w:r>
      <w:r w:rsidR="008255CF" w:rsidRPr="00440AB6">
        <w:rPr>
          <w:rFonts w:ascii="Times New Roman" w:eastAsia="Times New Roman" w:hAnsi="Times New Roman"/>
          <w:sz w:val="28"/>
          <w:szCs w:val="28"/>
          <w:lang w:eastAsia="ru-RU"/>
        </w:rPr>
        <w:t>будут реализованы в прогнозном периоде</w:t>
      </w:r>
      <w:r w:rsidR="0084242E">
        <w:rPr>
          <w:rFonts w:ascii="Times New Roman" w:eastAsia="Times New Roman" w:hAnsi="Times New Roman"/>
          <w:sz w:val="28"/>
          <w:szCs w:val="28"/>
          <w:lang w:eastAsia="ru-RU"/>
        </w:rPr>
        <w:t>)</w:t>
      </w:r>
      <w:r w:rsidR="008255CF" w:rsidRPr="00440AB6">
        <w:rPr>
          <w:rFonts w:ascii="Times New Roman" w:eastAsia="Times New Roman" w:hAnsi="Times New Roman"/>
          <w:sz w:val="28"/>
          <w:szCs w:val="28"/>
          <w:lang w:eastAsia="ru-RU"/>
        </w:rPr>
        <w:t xml:space="preserve"> </w:t>
      </w:r>
      <w:r w:rsidRPr="00440AB6">
        <w:rPr>
          <w:rFonts w:ascii="Times New Roman" w:eastAsia="Times New Roman" w:hAnsi="Times New Roman"/>
          <w:sz w:val="28"/>
          <w:szCs w:val="28"/>
          <w:lang w:eastAsia="ru-RU"/>
        </w:rPr>
        <w:t xml:space="preserve">мероприятия </w:t>
      </w:r>
      <w:r w:rsidR="0084242E">
        <w:rPr>
          <w:rFonts w:ascii="Times New Roman" w:eastAsia="Times New Roman" w:hAnsi="Times New Roman"/>
          <w:sz w:val="28"/>
          <w:szCs w:val="28"/>
          <w:lang w:eastAsia="ru-RU"/>
        </w:rPr>
        <w:t>муниципальных программ</w:t>
      </w:r>
      <w:r w:rsidR="00990B2C">
        <w:rPr>
          <w:rFonts w:ascii="Times New Roman" w:eastAsia="Times New Roman" w:hAnsi="Times New Roman"/>
          <w:sz w:val="28"/>
          <w:szCs w:val="28"/>
          <w:lang w:eastAsia="ru-RU"/>
        </w:rPr>
        <w:t>:</w:t>
      </w:r>
      <w:r w:rsidR="008F5E07" w:rsidRPr="00440AB6">
        <w:rPr>
          <w:rFonts w:ascii="Times New Roman" w:eastAsia="Times New Roman" w:hAnsi="Times New Roman"/>
          <w:sz w:val="28"/>
          <w:szCs w:val="28"/>
          <w:lang w:eastAsia="ru-RU"/>
        </w:rPr>
        <w:t xml:space="preserve"> </w:t>
      </w:r>
      <w:r w:rsidR="0084242E">
        <w:rPr>
          <w:rFonts w:ascii="Times New Roman" w:eastAsia="Times New Roman" w:hAnsi="Times New Roman"/>
          <w:sz w:val="28"/>
          <w:szCs w:val="28"/>
          <w:lang w:eastAsia="ru-RU"/>
        </w:rPr>
        <w:t xml:space="preserve"> «Защита населения и территории от чрезвычайных ситуаций, обеспечение пожарной безопасности на территории Преображенского сельсовета на 2015-2017 годы»</w:t>
      </w:r>
      <w:r w:rsidR="00990B2C">
        <w:rPr>
          <w:rFonts w:ascii="Times New Roman" w:eastAsia="Times New Roman" w:hAnsi="Times New Roman"/>
          <w:sz w:val="28"/>
          <w:szCs w:val="28"/>
          <w:lang w:eastAsia="ru-RU"/>
        </w:rPr>
        <w:t>, утвержденной</w:t>
      </w:r>
      <w:r w:rsidR="0084242E">
        <w:rPr>
          <w:rFonts w:ascii="Times New Roman" w:eastAsia="Times New Roman" w:hAnsi="Times New Roman"/>
          <w:sz w:val="28"/>
          <w:szCs w:val="28"/>
          <w:lang w:eastAsia="ru-RU"/>
        </w:rPr>
        <w:t xml:space="preserve"> постановлением администрации Преображенского сельсовета от 20.10.2014 №68, </w:t>
      </w:r>
      <w:r w:rsidR="00990B2C">
        <w:rPr>
          <w:rFonts w:ascii="Times New Roman" w:eastAsia="Times New Roman" w:hAnsi="Times New Roman"/>
          <w:sz w:val="28"/>
          <w:szCs w:val="28"/>
          <w:lang w:eastAsia="ru-RU"/>
        </w:rPr>
        <w:t xml:space="preserve">«Дорожное хозяйство в Преображенском сельсовете на 2014-2017 годы», утвержденной постановлением администрации Преображенского сельсовета от 20.10.2014 №69, </w:t>
      </w:r>
      <w:r w:rsidR="00CA626E">
        <w:rPr>
          <w:rFonts w:ascii="Times New Roman" w:eastAsia="Times New Roman" w:hAnsi="Times New Roman"/>
          <w:sz w:val="28"/>
          <w:szCs w:val="28"/>
          <w:lang w:eastAsia="ru-RU"/>
        </w:rPr>
        <w:t>«Безопасность</w:t>
      </w:r>
      <w:r w:rsidR="00440AB6" w:rsidRPr="00440AB6">
        <w:rPr>
          <w:rFonts w:ascii="Times New Roman" w:eastAsia="Times New Roman" w:hAnsi="Times New Roman"/>
          <w:sz w:val="28"/>
          <w:szCs w:val="28"/>
          <w:lang w:eastAsia="ru-RU"/>
        </w:rPr>
        <w:t xml:space="preserve"> дорожного </w:t>
      </w:r>
      <w:r w:rsidR="00440AB6" w:rsidRPr="00E34286">
        <w:rPr>
          <w:rFonts w:ascii="Times New Roman" w:eastAsia="Times New Roman" w:hAnsi="Times New Roman"/>
          <w:sz w:val="28"/>
          <w:szCs w:val="28"/>
          <w:lang w:eastAsia="ru-RU"/>
        </w:rPr>
        <w:t>движения</w:t>
      </w:r>
      <w:r w:rsidR="00CA626E">
        <w:rPr>
          <w:rFonts w:ascii="Times New Roman" w:eastAsia="Times New Roman" w:hAnsi="Times New Roman"/>
          <w:sz w:val="28"/>
          <w:szCs w:val="28"/>
          <w:lang w:eastAsia="ru-RU"/>
        </w:rPr>
        <w:t xml:space="preserve"> в Преображенском сельсовете на 2015-2020 годы»</w:t>
      </w:r>
      <w:r w:rsidR="00990B2C">
        <w:rPr>
          <w:rFonts w:ascii="Times New Roman" w:eastAsia="Times New Roman" w:hAnsi="Times New Roman"/>
          <w:sz w:val="28"/>
          <w:szCs w:val="28"/>
          <w:lang w:eastAsia="ru-RU"/>
        </w:rPr>
        <w:t>, утвержденной</w:t>
      </w:r>
      <w:r w:rsidR="00CA626E">
        <w:rPr>
          <w:rFonts w:ascii="Times New Roman" w:eastAsia="Times New Roman" w:hAnsi="Times New Roman"/>
          <w:sz w:val="28"/>
          <w:szCs w:val="28"/>
          <w:lang w:eastAsia="ru-RU"/>
        </w:rPr>
        <w:t xml:space="preserve"> Советом депутатов Преображенского сельсовета от 15.06.2015 №203</w:t>
      </w:r>
      <w:r w:rsidR="00E34286">
        <w:rPr>
          <w:rFonts w:ascii="Times New Roman" w:eastAsia="Times New Roman" w:hAnsi="Times New Roman"/>
          <w:sz w:val="28"/>
          <w:szCs w:val="28"/>
          <w:lang w:eastAsia="ru-RU"/>
        </w:rPr>
        <w:t>.</w:t>
      </w:r>
      <w:r w:rsidR="009012BA">
        <w:rPr>
          <w:rFonts w:ascii="Times New Roman" w:eastAsia="Times New Roman" w:hAnsi="Times New Roman"/>
          <w:sz w:val="28"/>
          <w:szCs w:val="28"/>
          <w:lang w:eastAsia="ru-RU"/>
        </w:rPr>
        <w:t xml:space="preserve"> </w:t>
      </w:r>
    </w:p>
    <w:p w:rsidR="009266DD" w:rsidRPr="00440AB6" w:rsidRDefault="009012BA" w:rsidP="009266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w:t>
      </w:r>
      <w:r w:rsidR="00CA626E">
        <w:rPr>
          <w:rFonts w:ascii="Times New Roman" w:eastAsia="Times New Roman" w:hAnsi="Times New Roman"/>
          <w:sz w:val="28"/>
          <w:szCs w:val="28"/>
          <w:lang w:eastAsia="ru-RU"/>
        </w:rPr>
        <w:t>дминистрация Преображенского сельсовета</w:t>
      </w:r>
      <w:r>
        <w:rPr>
          <w:rFonts w:ascii="Times New Roman" w:eastAsia="Times New Roman" w:hAnsi="Times New Roman"/>
          <w:sz w:val="28"/>
          <w:szCs w:val="28"/>
          <w:lang w:eastAsia="ru-RU"/>
        </w:rPr>
        <w:t xml:space="preserve"> для улучшен</w:t>
      </w:r>
      <w:r w:rsidR="00CA626E">
        <w:rPr>
          <w:rFonts w:ascii="Times New Roman" w:eastAsia="Times New Roman" w:hAnsi="Times New Roman"/>
          <w:sz w:val="28"/>
          <w:szCs w:val="28"/>
          <w:lang w:eastAsia="ru-RU"/>
        </w:rPr>
        <w:t>ия безопасности населения муниципального образования</w:t>
      </w:r>
      <w:r>
        <w:rPr>
          <w:rFonts w:ascii="Times New Roman" w:eastAsia="Times New Roman" w:hAnsi="Times New Roman"/>
          <w:sz w:val="28"/>
          <w:szCs w:val="28"/>
          <w:lang w:eastAsia="ru-RU"/>
        </w:rPr>
        <w:t xml:space="preserve"> планирует участие в государственных программах Новосибирской области:</w:t>
      </w:r>
    </w:p>
    <w:p w:rsidR="009266DD" w:rsidRPr="009012BA" w:rsidRDefault="009266DD" w:rsidP="009266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012BA">
        <w:rPr>
          <w:rFonts w:ascii="Times New Roman" w:eastAsia="Times New Roman" w:hAnsi="Times New Roman"/>
          <w:sz w:val="28"/>
          <w:szCs w:val="28"/>
          <w:lang w:eastAsia="ru-RU"/>
        </w:rPr>
        <w:t>«Обеспечение безопасности жизнедеятельности населения Новосибирской области на период 201</w:t>
      </w:r>
      <w:r w:rsidR="00DF64AE" w:rsidRPr="009012BA">
        <w:rPr>
          <w:rFonts w:ascii="Times New Roman" w:eastAsia="Times New Roman" w:hAnsi="Times New Roman"/>
          <w:sz w:val="28"/>
          <w:szCs w:val="28"/>
          <w:lang w:eastAsia="ru-RU"/>
        </w:rPr>
        <w:t>5-</w:t>
      </w:r>
      <w:r w:rsidRPr="009012BA">
        <w:rPr>
          <w:rFonts w:ascii="Times New Roman" w:eastAsia="Times New Roman" w:hAnsi="Times New Roman"/>
          <w:sz w:val="28"/>
          <w:szCs w:val="28"/>
          <w:lang w:eastAsia="ru-RU"/>
        </w:rPr>
        <w:t>2020 годов», утвержденной постановлением Правительства Новосибирской</w:t>
      </w:r>
      <w:r w:rsidR="009012BA" w:rsidRPr="009012BA">
        <w:rPr>
          <w:rFonts w:ascii="Times New Roman" w:eastAsia="Times New Roman" w:hAnsi="Times New Roman"/>
          <w:sz w:val="28"/>
          <w:szCs w:val="28"/>
          <w:lang w:eastAsia="ru-RU"/>
        </w:rPr>
        <w:t xml:space="preserve"> области от 27.03.2015 №110-п;</w:t>
      </w:r>
    </w:p>
    <w:p w:rsidR="00E34286" w:rsidRDefault="00E34286" w:rsidP="00E342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10C7F">
        <w:rPr>
          <w:rFonts w:ascii="Times New Roman" w:eastAsia="Times New Roman" w:hAnsi="Times New Roman"/>
          <w:sz w:val="28"/>
          <w:szCs w:val="28"/>
          <w:lang w:eastAsia="ru-RU"/>
        </w:rPr>
        <w:t>В рамках реализации приоритета по обеспечению безопасности дорожного движения</w:t>
      </w:r>
      <w:r w:rsidR="00180CE1">
        <w:rPr>
          <w:rFonts w:ascii="Times New Roman" w:eastAsia="Times New Roman" w:hAnsi="Times New Roman"/>
          <w:sz w:val="28"/>
          <w:szCs w:val="28"/>
          <w:lang w:eastAsia="ru-RU"/>
        </w:rPr>
        <w:t xml:space="preserve"> планируется</w:t>
      </w:r>
      <w:r w:rsidR="00990B2C">
        <w:rPr>
          <w:rFonts w:ascii="Times New Roman" w:eastAsia="Times New Roman" w:hAnsi="Times New Roman"/>
          <w:sz w:val="28"/>
          <w:szCs w:val="28"/>
          <w:lang w:eastAsia="ru-RU"/>
        </w:rPr>
        <w:t xml:space="preserve"> ремонт внутри поселковых дорог муниципального обр</w:t>
      </w:r>
      <w:r w:rsidR="006F2B48">
        <w:rPr>
          <w:rFonts w:ascii="Times New Roman" w:eastAsia="Times New Roman" w:hAnsi="Times New Roman"/>
          <w:sz w:val="28"/>
          <w:szCs w:val="28"/>
          <w:lang w:eastAsia="ru-RU"/>
        </w:rPr>
        <w:t>азования</w:t>
      </w:r>
      <w:r w:rsidR="00180CE1">
        <w:rPr>
          <w:rFonts w:ascii="Times New Roman" w:eastAsia="Times New Roman" w:hAnsi="Times New Roman"/>
          <w:sz w:val="28"/>
          <w:szCs w:val="28"/>
          <w:lang w:eastAsia="ru-RU"/>
        </w:rPr>
        <w:t>, так на 2016 год запланирован текущий ремонт дорожного полотна по улице Центральная в с.Преображенка. В населенных пунктах муниципального образования установлены дорожные знаки, обеспечивающие безопасность дорожного движения. Ежегодно в зимний период проводятся работы по очистке дорог местного значения от снега.</w:t>
      </w:r>
    </w:p>
    <w:p w:rsidR="00230771" w:rsidRPr="0079522A" w:rsidRDefault="00230771" w:rsidP="00E342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целью обеспечения безопас</w:t>
      </w:r>
      <w:r w:rsidR="0084242E">
        <w:rPr>
          <w:rFonts w:ascii="Times New Roman" w:eastAsia="Times New Roman" w:hAnsi="Times New Roman"/>
          <w:sz w:val="28"/>
          <w:szCs w:val="28"/>
          <w:lang w:eastAsia="ru-RU"/>
        </w:rPr>
        <w:t xml:space="preserve">ности людей </w:t>
      </w:r>
      <w:r>
        <w:rPr>
          <w:rFonts w:ascii="Times New Roman" w:eastAsia="Times New Roman" w:hAnsi="Times New Roman"/>
          <w:sz w:val="28"/>
          <w:szCs w:val="28"/>
          <w:lang w:eastAsia="ru-RU"/>
        </w:rPr>
        <w:t xml:space="preserve">планируется создание </w:t>
      </w:r>
      <w:r w:rsidR="0079522A" w:rsidRPr="0079522A">
        <w:rPr>
          <w:rFonts w:ascii="Times New Roman" w:hAnsi="Times New Roman"/>
          <w:sz w:val="28"/>
          <w:szCs w:val="28"/>
        </w:rPr>
        <w:t xml:space="preserve"> добровольно</w:t>
      </w:r>
      <w:r w:rsidR="00102D59">
        <w:rPr>
          <w:rFonts w:ascii="Times New Roman" w:hAnsi="Times New Roman"/>
          <w:sz w:val="28"/>
          <w:szCs w:val="28"/>
        </w:rPr>
        <w:t xml:space="preserve">й </w:t>
      </w:r>
      <w:r w:rsidR="0084242E">
        <w:rPr>
          <w:rFonts w:ascii="Times New Roman" w:hAnsi="Times New Roman"/>
          <w:sz w:val="28"/>
          <w:szCs w:val="28"/>
        </w:rPr>
        <w:t xml:space="preserve">пожарной дружины численностью </w:t>
      </w:r>
      <w:r w:rsidR="00102D59">
        <w:rPr>
          <w:rFonts w:ascii="Times New Roman" w:hAnsi="Times New Roman"/>
          <w:sz w:val="28"/>
          <w:szCs w:val="28"/>
        </w:rPr>
        <w:t xml:space="preserve">до </w:t>
      </w:r>
      <w:r w:rsidR="0084242E">
        <w:rPr>
          <w:rFonts w:ascii="Times New Roman" w:hAnsi="Times New Roman"/>
          <w:sz w:val="28"/>
          <w:szCs w:val="28"/>
        </w:rPr>
        <w:t>5</w:t>
      </w:r>
      <w:r w:rsidR="0079522A" w:rsidRPr="0079522A">
        <w:rPr>
          <w:rFonts w:ascii="Times New Roman" w:hAnsi="Times New Roman"/>
          <w:sz w:val="28"/>
          <w:szCs w:val="28"/>
        </w:rPr>
        <w:t xml:space="preserve"> человек</w:t>
      </w:r>
      <w:r w:rsidR="0084242E">
        <w:rPr>
          <w:rFonts w:ascii="Times New Roman" w:hAnsi="Times New Roman"/>
          <w:sz w:val="28"/>
          <w:szCs w:val="28"/>
        </w:rPr>
        <w:t xml:space="preserve">. </w:t>
      </w:r>
      <w:r w:rsidR="0079522A">
        <w:rPr>
          <w:rFonts w:ascii="Times New Roman" w:hAnsi="Times New Roman"/>
          <w:sz w:val="28"/>
          <w:szCs w:val="28"/>
        </w:rPr>
        <w:t xml:space="preserve">До 2019 года стоит задача в сохранении </w:t>
      </w:r>
      <w:r w:rsidR="0084242E">
        <w:rPr>
          <w:rFonts w:ascii="Times New Roman" w:hAnsi="Times New Roman"/>
          <w:sz w:val="28"/>
          <w:szCs w:val="28"/>
        </w:rPr>
        <w:t>и бесперебойной работе созданной добровольного пожарного формирования</w:t>
      </w:r>
      <w:r w:rsidR="0079522A">
        <w:rPr>
          <w:rFonts w:ascii="Times New Roman" w:hAnsi="Times New Roman"/>
          <w:sz w:val="28"/>
          <w:szCs w:val="28"/>
        </w:rPr>
        <w:t>.</w:t>
      </w:r>
    </w:p>
    <w:p w:rsidR="00DC2A12" w:rsidRPr="00341D14" w:rsidRDefault="00DC2A12" w:rsidP="00D1470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C5E6A" w:rsidRDefault="008C5E6A" w:rsidP="00A470C7">
      <w:pPr>
        <w:spacing w:after="0" w:line="240" w:lineRule="auto"/>
        <w:jc w:val="center"/>
        <w:outlineLvl w:val="1"/>
        <w:rPr>
          <w:rFonts w:ascii="Times New Roman" w:eastAsia="Times New Roman" w:hAnsi="Times New Roman"/>
          <w:sz w:val="28"/>
          <w:szCs w:val="28"/>
          <w:lang w:eastAsia="ru-RU"/>
        </w:rPr>
      </w:pPr>
      <w:bookmarkStart w:id="34" w:name="_Toc460227805"/>
      <w:bookmarkStart w:id="35" w:name="_Toc460227950"/>
      <w:r>
        <w:rPr>
          <w:rFonts w:ascii="Times New Roman" w:eastAsia="Times New Roman" w:hAnsi="Times New Roman"/>
          <w:sz w:val="28"/>
          <w:szCs w:val="28"/>
          <w:lang w:eastAsia="ru-RU"/>
        </w:rPr>
        <w:t>5.7. Туризм</w:t>
      </w:r>
    </w:p>
    <w:p w:rsidR="008C5E6A" w:rsidRDefault="008C5E6A" w:rsidP="008C5E6A">
      <w:pPr>
        <w:spacing w:after="0" w:line="240" w:lineRule="auto"/>
        <w:ind w:firstLine="709"/>
        <w:outlineLvl w:val="1"/>
        <w:rPr>
          <w:rFonts w:ascii="Times New Roman" w:eastAsia="Times New Roman" w:hAnsi="Times New Roman"/>
          <w:sz w:val="28"/>
          <w:szCs w:val="28"/>
          <w:lang w:eastAsia="ru-RU"/>
        </w:rPr>
      </w:pPr>
    </w:p>
    <w:p w:rsidR="008C5E6A" w:rsidRDefault="008C5E6A" w:rsidP="008C5E6A">
      <w:pPr>
        <w:spacing w:after="0" w:line="240" w:lineRule="auto"/>
        <w:ind w:firstLine="709"/>
        <w:jc w:val="both"/>
        <w:outlineLvl w:val="1"/>
        <w:rPr>
          <w:rFonts w:ascii="Times New Roman" w:eastAsia="Batang" w:hAnsi="Times New Roman"/>
          <w:bCs/>
          <w:sz w:val="28"/>
          <w:szCs w:val="28"/>
        </w:rPr>
      </w:pPr>
      <w:r w:rsidRPr="008C5E6A">
        <w:rPr>
          <w:rFonts w:ascii="Times New Roman" w:eastAsia="Times New Roman" w:hAnsi="Times New Roman"/>
          <w:sz w:val="28"/>
          <w:szCs w:val="28"/>
          <w:lang w:eastAsia="ru-RU"/>
        </w:rPr>
        <w:t xml:space="preserve">Цель </w:t>
      </w:r>
      <w:r>
        <w:rPr>
          <w:rFonts w:ascii="Times New Roman" w:eastAsia="Times New Roman" w:hAnsi="Times New Roman"/>
          <w:sz w:val="28"/>
          <w:szCs w:val="28"/>
          <w:lang w:eastAsia="ru-RU"/>
        </w:rPr>
        <w:t>–</w:t>
      </w:r>
      <w:r w:rsidRPr="008C5E6A">
        <w:rPr>
          <w:rFonts w:ascii="Times New Roman" w:eastAsia="Times New Roman" w:hAnsi="Times New Roman"/>
          <w:sz w:val="28"/>
          <w:szCs w:val="28"/>
          <w:lang w:eastAsia="ru-RU"/>
        </w:rPr>
        <w:t xml:space="preserve"> </w:t>
      </w:r>
      <w:r w:rsidRPr="008C5E6A">
        <w:rPr>
          <w:rFonts w:ascii="Times New Roman" w:eastAsia="Batang" w:hAnsi="Times New Roman"/>
          <w:bCs/>
          <w:sz w:val="28"/>
          <w:szCs w:val="28"/>
        </w:rPr>
        <w:t>ф</w:t>
      </w:r>
      <w:r w:rsidR="009B21F5">
        <w:rPr>
          <w:rFonts w:ascii="Times New Roman" w:eastAsia="Batang" w:hAnsi="Times New Roman"/>
          <w:bCs/>
          <w:sz w:val="28"/>
          <w:szCs w:val="28"/>
        </w:rPr>
        <w:t>ормирование в Пре</w:t>
      </w:r>
      <w:r w:rsidR="00102D59">
        <w:rPr>
          <w:rFonts w:ascii="Times New Roman" w:eastAsia="Batang" w:hAnsi="Times New Roman"/>
          <w:bCs/>
          <w:sz w:val="28"/>
          <w:szCs w:val="28"/>
        </w:rPr>
        <w:t>ображенском сельсовете  развития</w:t>
      </w:r>
      <w:r w:rsidRPr="008C5E6A">
        <w:rPr>
          <w:rFonts w:ascii="Times New Roman" w:eastAsia="Batang" w:hAnsi="Times New Roman"/>
          <w:bCs/>
          <w:sz w:val="28"/>
          <w:szCs w:val="28"/>
        </w:rPr>
        <w:t xml:space="preserve"> ту</w:t>
      </w:r>
      <w:r w:rsidR="009B21F5">
        <w:rPr>
          <w:rFonts w:ascii="Times New Roman" w:eastAsia="Batang" w:hAnsi="Times New Roman"/>
          <w:bCs/>
          <w:sz w:val="28"/>
          <w:szCs w:val="28"/>
        </w:rPr>
        <w:t>ризма.</w:t>
      </w:r>
    </w:p>
    <w:p w:rsidR="008C5E6A" w:rsidRDefault="00990B2C" w:rsidP="008C5E6A">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Муниципальные</w:t>
      </w:r>
      <w:r w:rsidR="008C5E6A" w:rsidRPr="00341D14">
        <w:rPr>
          <w:rFonts w:ascii="Times New Roman" w:hAnsi="Times New Roman"/>
          <w:sz w:val="28"/>
          <w:szCs w:val="28"/>
        </w:rPr>
        <w:t xml:space="preserve"> программ</w:t>
      </w:r>
      <w:r>
        <w:rPr>
          <w:rFonts w:ascii="Times New Roman" w:hAnsi="Times New Roman"/>
          <w:sz w:val="28"/>
          <w:szCs w:val="28"/>
        </w:rPr>
        <w:t>ы  в данном направлении отсутствуют.</w:t>
      </w:r>
    </w:p>
    <w:p w:rsidR="00030746" w:rsidRDefault="00030746" w:rsidP="00030746">
      <w:pPr>
        <w:suppressAutoHyphens/>
        <w:autoSpaceDE w:val="0"/>
        <w:autoSpaceDN w:val="0"/>
        <w:adjustRightInd w:val="0"/>
        <w:spacing w:after="0" w:line="240" w:lineRule="auto"/>
        <w:ind w:right="105" w:firstLine="660"/>
        <w:jc w:val="both"/>
        <w:rPr>
          <w:rFonts w:ascii="Times New Roman" w:hAnsi="Times New Roman"/>
          <w:sz w:val="28"/>
          <w:szCs w:val="28"/>
        </w:rPr>
      </w:pPr>
      <w:r w:rsidRPr="00030746">
        <w:rPr>
          <w:rFonts w:ascii="Times New Roman" w:hAnsi="Times New Roman"/>
          <w:sz w:val="28"/>
          <w:szCs w:val="28"/>
        </w:rPr>
        <w:t>Т</w:t>
      </w:r>
      <w:r w:rsidR="00990B2C">
        <w:rPr>
          <w:rFonts w:ascii="Times New Roman" w:hAnsi="Times New Roman"/>
          <w:sz w:val="28"/>
          <w:szCs w:val="28"/>
        </w:rPr>
        <w:t xml:space="preserve">ерритория Преображенского сельсовета располагает </w:t>
      </w:r>
      <w:r w:rsidR="009B21F5">
        <w:rPr>
          <w:rFonts w:ascii="Times New Roman" w:hAnsi="Times New Roman"/>
          <w:sz w:val="28"/>
          <w:szCs w:val="28"/>
        </w:rPr>
        <w:t xml:space="preserve">богатыми </w:t>
      </w:r>
      <w:r w:rsidR="00990B2C">
        <w:rPr>
          <w:rFonts w:ascii="Times New Roman" w:hAnsi="Times New Roman"/>
          <w:sz w:val="28"/>
          <w:szCs w:val="28"/>
        </w:rPr>
        <w:t xml:space="preserve">природными ресурсами (леса, </w:t>
      </w:r>
      <w:r w:rsidR="009B21F5">
        <w:rPr>
          <w:rFonts w:ascii="Times New Roman" w:hAnsi="Times New Roman"/>
          <w:sz w:val="28"/>
          <w:szCs w:val="28"/>
        </w:rPr>
        <w:t xml:space="preserve">реки, </w:t>
      </w:r>
      <w:r w:rsidR="00990B2C">
        <w:rPr>
          <w:rFonts w:ascii="Times New Roman" w:hAnsi="Times New Roman"/>
          <w:sz w:val="28"/>
          <w:szCs w:val="28"/>
        </w:rPr>
        <w:t>озера).</w:t>
      </w:r>
    </w:p>
    <w:p w:rsidR="008C5E6A" w:rsidRPr="008C5E6A" w:rsidRDefault="008C5E6A" w:rsidP="008C5E6A">
      <w:pPr>
        <w:spacing w:after="0" w:line="240" w:lineRule="auto"/>
        <w:ind w:firstLine="709"/>
        <w:jc w:val="both"/>
        <w:outlineLvl w:val="1"/>
        <w:rPr>
          <w:rFonts w:ascii="Times New Roman" w:eastAsia="Times New Roman" w:hAnsi="Times New Roman"/>
          <w:sz w:val="28"/>
          <w:szCs w:val="28"/>
          <w:lang w:eastAsia="ru-RU"/>
        </w:rPr>
      </w:pPr>
    </w:p>
    <w:p w:rsidR="00DF64AE" w:rsidRPr="00341D14" w:rsidRDefault="00DF64AE" w:rsidP="00A470C7">
      <w:pPr>
        <w:spacing w:after="0" w:line="240" w:lineRule="auto"/>
        <w:jc w:val="center"/>
        <w:outlineLvl w:val="1"/>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5.</w:t>
      </w:r>
      <w:r w:rsidR="008C5E6A">
        <w:rPr>
          <w:rFonts w:ascii="Times New Roman" w:eastAsia="Times New Roman" w:hAnsi="Times New Roman"/>
          <w:sz w:val="28"/>
          <w:szCs w:val="28"/>
          <w:lang w:eastAsia="ru-RU"/>
        </w:rPr>
        <w:t>8</w:t>
      </w:r>
      <w:r w:rsidRPr="00341D14">
        <w:rPr>
          <w:rFonts w:ascii="Times New Roman" w:eastAsia="Times New Roman" w:hAnsi="Times New Roman"/>
          <w:sz w:val="28"/>
          <w:szCs w:val="28"/>
          <w:lang w:eastAsia="ru-RU"/>
        </w:rPr>
        <w:t>. Охрана окружающей среды и природных ресурсов</w:t>
      </w:r>
      <w:bookmarkEnd w:id="34"/>
      <w:bookmarkEnd w:id="35"/>
    </w:p>
    <w:p w:rsidR="00A470C7" w:rsidRDefault="00A470C7" w:rsidP="00DF64AE">
      <w:pPr>
        <w:spacing w:after="0" w:line="240" w:lineRule="auto"/>
        <w:ind w:firstLine="709"/>
        <w:jc w:val="both"/>
        <w:rPr>
          <w:rFonts w:ascii="Times New Roman" w:hAnsi="Times New Roman"/>
          <w:sz w:val="28"/>
          <w:szCs w:val="28"/>
        </w:rPr>
      </w:pPr>
    </w:p>
    <w:p w:rsidR="00501915" w:rsidRPr="00501915" w:rsidRDefault="00DF64AE" w:rsidP="00501915">
      <w:pPr>
        <w:spacing w:after="0" w:line="240" w:lineRule="auto"/>
        <w:ind w:firstLine="709"/>
        <w:jc w:val="both"/>
        <w:rPr>
          <w:rFonts w:ascii="Times New Roman" w:hAnsi="Times New Roman"/>
          <w:sz w:val="28"/>
          <w:szCs w:val="28"/>
        </w:rPr>
      </w:pPr>
      <w:r w:rsidRPr="00501915">
        <w:rPr>
          <w:rFonts w:ascii="Times New Roman" w:hAnsi="Times New Roman"/>
          <w:sz w:val="28"/>
          <w:szCs w:val="28"/>
        </w:rPr>
        <w:t xml:space="preserve">Цель – </w:t>
      </w:r>
      <w:r w:rsidR="00501915">
        <w:rPr>
          <w:rFonts w:ascii="Times New Roman" w:hAnsi="Times New Roman"/>
          <w:sz w:val="28"/>
          <w:szCs w:val="28"/>
        </w:rPr>
        <w:t>у</w:t>
      </w:r>
      <w:r w:rsidR="00501915" w:rsidRPr="00501915">
        <w:rPr>
          <w:rFonts w:ascii="Times New Roman" w:hAnsi="Times New Roman"/>
          <w:color w:val="000000"/>
          <w:sz w:val="28"/>
          <w:szCs w:val="28"/>
        </w:rPr>
        <w:t>лучшение экологической</w:t>
      </w:r>
      <w:r w:rsidR="009B21F5">
        <w:rPr>
          <w:rFonts w:ascii="Times New Roman" w:hAnsi="Times New Roman"/>
          <w:color w:val="000000"/>
          <w:sz w:val="28"/>
          <w:szCs w:val="28"/>
        </w:rPr>
        <w:t xml:space="preserve"> обстановки в Преображенском сельсовете</w:t>
      </w:r>
      <w:r w:rsidR="00501915" w:rsidRPr="00501915">
        <w:rPr>
          <w:rFonts w:ascii="Times New Roman" w:hAnsi="Times New Roman"/>
          <w:color w:val="000000"/>
          <w:sz w:val="28"/>
          <w:szCs w:val="28"/>
        </w:rPr>
        <w:t xml:space="preserve"> за с</w:t>
      </w:r>
      <w:r w:rsidR="00102D59">
        <w:rPr>
          <w:rFonts w:ascii="Times New Roman" w:hAnsi="Times New Roman"/>
          <w:color w:val="000000"/>
          <w:sz w:val="28"/>
          <w:szCs w:val="28"/>
        </w:rPr>
        <w:t xml:space="preserve">чет ликвидации несанкционированных свалок </w:t>
      </w:r>
      <w:r w:rsidR="00501915" w:rsidRPr="00501915">
        <w:rPr>
          <w:rFonts w:ascii="Times New Roman" w:hAnsi="Times New Roman"/>
          <w:color w:val="000000"/>
          <w:sz w:val="28"/>
          <w:szCs w:val="28"/>
        </w:rPr>
        <w:t xml:space="preserve"> предыдущих лет, </w:t>
      </w:r>
      <w:r w:rsidR="00501915" w:rsidRPr="00501915">
        <w:rPr>
          <w:rFonts w:ascii="Times New Roman" w:hAnsi="Times New Roman"/>
          <w:sz w:val="28"/>
          <w:szCs w:val="28"/>
        </w:rPr>
        <w:t xml:space="preserve"> развити</w:t>
      </w:r>
      <w:r w:rsidR="00C038DD">
        <w:rPr>
          <w:rFonts w:ascii="Times New Roman" w:hAnsi="Times New Roman"/>
          <w:sz w:val="28"/>
          <w:szCs w:val="28"/>
        </w:rPr>
        <w:t>е</w:t>
      </w:r>
      <w:r w:rsidR="00501915" w:rsidRPr="00501915">
        <w:rPr>
          <w:rFonts w:ascii="Times New Roman" w:hAnsi="Times New Roman"/>
          <w:sz w:val="28"/>
          <w:szCs w:val="28"/>
        </w:rPr>
        <w:t xml:space="preserve"> экологического просвещения населения.</w:t>
      </w:r>
    </w:p>
    <w:p w:rsidR="00DF64AE" w:rsidRDefault="00DF64AE" w:rsidP="00DF64AE">
      <w:pPr>
        <w:spacing w:after="0" w:line="240" w:lineRule="auto"/>
        <w:ind w:firstLine="709"/>
        <w:jc w:val="both"/>
        <w:rPr>
          <w:rFonts w:ascii="Times New Roman" w:hAnsi="Times New Roman"/>
          <w:sz w:val="28"/>
          <w:szCs w:val="28"/>
        </w:rPr>
      </w:pPr>
      <w:r w:rsidRPr="00341D14">
        <w:rPr>
          <w:rFonts w:ascii="Times New Roman" w:hAnsi="Times New Roman"/>
          <w:sz w:val="28"/>
          <w:szCs w:val="28"/>
        </w:rPr>
        <w:t xml:space="preserve">Для достижения цели реализуются </w:t>
      </w:r>
      <w:r w:rsidR="00DB0518">
        <w:rPr>
          <w:rFonts w:ascii="Times New Roman" w:eastAsia="Times New Roman" w:hAnsi="Times New Roman"/>
          <w:sz w:val="28"/>
          <w:szCs w:val="28"/>
          <w:lang w:eastAsia="ru-RU"/>
        </w:rPr>
        <w:t>(будут орган</w:t>
      </w:r>
      <w:r w:rsidR="00501915" w:rsidRPr="008F5E07">
        <w:rPr>
          <w:rFonts w:ascii="Times New Roman" w:eastAsia="Times New Roman" w:hAnsi="Times New Roman"/>
          <w:sz w:val="28"/>
          <w:szCs w:val="28"/>
          <w:lang w:eastAsia="ru-RU"/>
        </w:rPr>
        <w:t>изованы в прогнозном периоде)</w:t>
      </w:r>
      <w:r w:rsidR="00501915">
        <w:rPr>
          <w:rFonts w:ascii="Times New Roman" w:eastAsia="Times New Roman" w:hAnsi="Times New Roman"/>
          <w:sz w:val="28"/>
          <w:szCs w:val="28"/>
          <w:lang w:eastAsia="ru-RU"/>
        </w:rPr>
        <w:t xml:space="preserve"> </w:t>
      </w:r>
      <w:r w:rsidRPr="00341D14">
        <w:rPr>
          <w:rFonts w:ascii="Times New Roman" w:hAnsi="Times New Roman"/>
          <w:sz w:val="28"/>
          <w:szCs w:val="28"/>
        </w:rPr>
        <w:t xml:space="preserve">мероприятия </w:t>
      </w:r>
      <w:r w:rsidR="00DB0518">
        <w:rPr>
          <w:rFonts w:ascii="Times New Roman" w:hAnsi="Times New Roman"/>
          <w:sz w:val="28"/>
          <w:szCs w:val="28"/>
        </w:rPr>
        <w:t>по сбору и вывозу бытовых отходов и мусора</w:t>
      </w:r>
      <w:r w:rsidR="00102D59">
        <w:rPr>
          <w:rFonts w:ascii="Times New Roman" w:hAnsi="Times New Roman"/>
          <w:sz w:val="28"/>
          <w:szCs w:val="28"/>
        </w:rPr>
        <w:t>.</w:t>
      </w:r>
    </w:p>
    <w:p w:rsidR="00501915" w:rsidRDefault="00501915" w:rsidP="00D14706">
      <w:pPr>
        <w:spacing w:after="0" w:line="240" w:lineRule="auto"/>
        <w:ind w:firstLine="709"/>
        <w:jc w:val="both"/>
        <w:rPr>
          <w:rFonts w:ascii="Times New Roman" w:hAnsi="Times New Roman"/>
          <w:sz w:val="28"/>
          <w:szCs w:val="28"/>
        </w:rPr>
      </w:pPr>
    </w:p>
    <w:p w:rsidR="00323B40" w:rsidRPr="00341D14" w:rsidRDefault="00323B40" w:rsidP="00D14706">
      <w:pPr>
        <w:spacing w:after="0" w:line="240" w:lineRule="auto"/>
        <w:ind w:firstLine="709"/>
        <w:jc w:val="both"/>
        <w:rPr>
          <w:rFonts w:ascii="Times New Roman" w:hAnsi="Times New Roman"/>
          <w:sz w:val="28"/>
          <w:szCs w:val="28"/>
        </w:rPr>
      </w:pPr>
    </w:p>
    <w:p w:rsidR="00A13962" w:rsidRPr="00341D14" w:rsidRDefault="00465D18" w:rsidP="00761EE5">
      <w:pPr>
        <w:numPr>
          <w:ilvl w:val="0"/>
          <w:numId w:val="2"/>
        </w:numPr>
        <w:spacing w:after="360" w:line="240" w:lineRule="auto"/>
        <w:jc w:val="center"/>
        <w:outlineLvl w:val="0"/>
        <w:rPr>
          <w:rFonts w:ascii="Times New Roman" w:eastAsia="Times New Roman" w:hAnsi="Times New Roman"/>
          <w:sz w:val="28"/>
          <w:szCs w:val="28"/>
          <w:lang w:eastAsia="ru-RU"/>
        </w:rPr>
      </w:pPr>
      <w:bookmarkStart w:id="36" w:name="_Toc460227806"/>
      <w:bookmarkStart w:id="37" w:name="_Toc460227951"/>
      <w:r w:rsidRPr="00341D14">
        <w:rPr>
          <w:rFonts w:ascii="Times New Roman" w:eastAsia="Times New Roman" w:hAnsi="Times New Roman"/>
          <w:sz w:val="28"/>
          <w:szCs w:val="28"/>
          <w:lang w:eastAsia="ru-RU"/>
        </w:rPr>
        <w:t>Формирование конкурентоспособной экономики</w:t>
      </w:r>
      <w:bookmarkEnd w:id="36"/>
      <w:bookmarkEnd w:id="37"/>
    </w:p>
    <w:p w:rsidR="00AC396A" w:rsidRPr="00341D14" w:rsidRDefault="00AC396A" w:rsidP="00AC396A">
      <w:pPr>
        <w:spacing w:after="0" w:line="240" w:lineRule="auto"/>
        <w:jc w:val="center"/>
        <w:outlineLvl w:val="1"/>
        <w:rPr>
          <w:rFonts w:ascii="Times New Roman" w:eastAsia="Times New Roman" w:hAnsi="Times New Roman"/>
          <w:sz w:val="28"/>
          <w:szCs w:val="28"/>
          <w:lang w:eastAsia="ru-RU"/>
        </w:rPr>
      </w:pPr>
      <w:bookmarkStart w:id="38" w:name="_Toc459803396"/>
      <w:bookmarkStart w:id="39" w:name="_Toc460227807"/>
      <w:bookmarkStart w:id="40" w:name="_Toc460227952"/>
      <w:r w:rsidRPr="00341D14">
        <w:rPr>
          <w:rFonts w:ascii="Times New Roman" w:eastAsia="Times New Roman" w:hAnsi="Times New Roman"/>
          <w:sz w:val="28"/>
          <w:szCs w:val="28"/>
          <w:lang w:eastAsia="ru-RU"/>
        </w:rPr>
        <w:t>6.1 В</w:t>
      </w:r>
      <w:r w:rsidR="00A470C7">
        <w:rPr>
          <w:rFonts w:ascii="Times New Roman" w:eastAsia="Times New Roman" w:hAnsi="Times New Roman"/>
          <w:sz w:val="28"/>
          <w:szCs w:val="28"/>
          <w:lang w:eastAsia="ru-RU"/>
        </w:rPr>
        <w:t>нутренний</w:t>
      </w:r>
      <w:r w:rsidRPr="00341D14">
        <w:rPr>
          <w:rFonts w:ascii="Times New Roman" w:eastAsia="Times New Roman" w:hAnsi="Times New Roman"/>
          <w:sz w:val="28"/>
          <w:szCs w:val="28"/>
          <w:lang w:eastAsia="ru-RU"/>
        </w:rPr>
        <w:t xml:space="preserve"> </w:t>
      </w:r>
      <w:r w:rsidR="00A470C7">
        <w:rPr>
          <w:rFonts w:ascii="Times New Roman" w:eastAsia="Times New Roman" w:hAnsi="Times New Roman"/>
          <w:sz w:val="28"/>
          <w:szCs w:val="28"/>
          <w:lang w:eastAsia="ru-RU"/>
        </w:rPr>
        <w:t>валовой</w:t>
      </w:r>
      <w:r w:rsidRPr="00341D14">
        <w:rPr>
          <w:rFonts w:ascii="Times New Roman" w:eastAsia="Times New Roman" w:hAnsi="Times New Roman"/>
          <w:sz w:val="28"/>
          <w:szCs w:val="28"/>
          <w:lang w:eastAsia="ru-RU"/>
        </w:rPr>
        <w:t xml:space="preserve"> продукт</w:t>
      </w:r>
      <w:bookmarkEnd w:id="38"/>
      <w:bookmarkEnd w:id="39"/>
      <w:bookmarkEnd w:id="40"/>
    </w:p>
    <w:p w:rsidR="00AC396A" w:rsidRPr="00341D14" w:rsidRDefault="00AC396A" w:rsidP="00AC396A">
      <w:pPr>
        <w:spacing w:after="0" w:line="240" w:lineRule="auto"/>
        <w:ind w:firstLine="709"/>
        <w:jc w:val="both"/>
        <w:rPr>
          <w:rFonts w:ascii="Times New Roman" w:eastAsia="Times New Roman" w:hAnsi="Times New Roman"/>
          <w:sz w:val="28"/>
          <w:szCs w:val="28"/>
          <w:lang w:eastAsia="ru-RU"/>
        </w:rPr>
      </w:pPr>
    </w:p>
    <w:p w:rsidR="00AC396A" w:rsidRPr="00341D14" w:rsidRDefault="00AC396A" w:rsidP="00AC396A">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Данный показатель показывает уровень экономического развития, является отражением ито</w:t>
      </w:r>
      <w:r w:rsidR="00DB0518">
        <w:rPr>
          <w:rFonts w:ascii="Times New Roman" w:eastAsia="Times New Roman" w:hAnsi="Times New Roman"/>
          <w:sz w:val="28"/>
          <w:szCs w:val="28"/>
          <w:lang w:eastAsia="ru-RU"/>
        </w:rPr>
        <w:t>гов экономической деятельности муниципального образования</w:t>
      </w:r>
      <w:r w:rsidRPr="00341D14">
        <w:rPr>
          <w:rFonts w:ascii="Times New Roman" w:eastAsia="Times New Roman" w:hAnsi="Times New Roman"/>
          <w:sz w:val="28"/>
          <w:szCs w:val="28"/>
          <w:lang w:eastAsia="ru-RU"/>
        </w:rPr>
        <w:t>.</w:t>
      </w:r>
    </w:p>
    <w:p w:rsidR="00B00743" w:rsidRPr="00B00743" w:rsidRDefault="00AC396A" w:rsidP="00AC396A">
      <w:pPr>
        <w:spacing w:after="0" w:line="240" w:lineRule="auto"/>
        <w:ind w:firstLine="709"/>
        <w:jc w:val="both"/>
        <w:rPr>
          <w:rFonts w:ascii="Times New Roman" w:eastAsia="Times New Roman" w:hAnsi="Times New Roman"/>
          <w:sz w:val="28"/>
          <w:szCs w:val="28"/>
          <w:lang w:eastAsia="ru-RU"/>
        </w:rPr>
      </w:pPr>
      <w:r w:rsidRPr="00B00743">
        <w:rPr>
          <w:rFonts w:ascii="Times New Roman" w:eastAsia="Times New Roman" w:hAnsi="Times New Roman"/>
          <w:sz w:val="28"/>
          <w:szCs w:val="28"/>
          <w:lang w:eastAsia="ru-RU"/>
        </w:rPr>
        <w:t xml:space="preserve">Отраслевая структура </w:t>
      </w:r>
      <w:r w:rsidR="00B00743">
        <w:rPr>
          <w:rFonts w:ascii="Times New Roman" w:eastAsia="Times New Roman" w:hAnsi="Times New Roman"/>
          <w:sz w:val="28"/>
          <w:szCs w:val="28"/>
          <w:lang w:eastAsia="ru-RU"/>
        </w:rPr>
        <w:t xml:space="preserve">внутреннего </w:t>
      </w:r>
      <w:r w:rsidRPr="00B00743">
        <w:rPr>
          <w:rFonts w:ascii="Times New Roman" w:eastAsia="Times New Roman" w:hAnsi="Times New Roman"/>
          <w:sz w:val="28"/>
          <w:szCs w:val="28"/>
          <w:lang w:eastAsia="ru-RU"/>
        </w:rPr>
        <w:t xml:space="preserve">валового продукта </w:t>
      </w:r>
      <w:r w:rsidR="00B440E4">
        <w:rPr>
          <w:rFonts w:ascii="Times New Roman" w:eastAsia="Times New Roman" w:hAnsi="Times New Roman"/>
          <w:sz w:val="28"/>
          <w:szCs w:val="28"/>
          <w:lang w:eastAsia="ru-RU"/>
        </w:rPr>
        <w:t xml:space="preserve">(далее – ВВП) </w:t>
      </w:r>
      <w:r w:rsidRPr="00B00743">
        <w:rPr>
          <w:rFonts w:ascii="Times New Roman" w:eastAsia="Times New Roman" w:hAnsi="Times New Roman"/>
          <w:sz w:val="28"/>
          <w:szCs w:val="28"/>
          <w:lang w:eastAsia="ru-RU"/>
        </w:rPr>
        <w:t>позволяет оценить вклад видов экономич</w:t>
      </w:r>
      <w:r w:rsidR="00DB0518">
        <w:rPr>
          <w:rFonts w:ascii="Times New Roman" w:eastAsia="Times New Roman" w:hAnsi="Times New Roman"/>
          <w:sz w:val="28"/>
          <w:szCs w:val="28"/>
          <w:lang w:eastAsia="ru-RU"/>
        </w:rPr>
        <w:t>еской деятельности в экономику муниципального образования</w:t>
      </w:r>
      <w:r w:rsidRPr="00B00743">
        <w:rPr>
          <w:rFonts w:ascii="Times New Roman" w:eastAsia="Times New Roman" w:hAnsi="Times New Roman"/>
          <w:sz w:val="28"/>
          <w:szCs w:val="28"/>
          <w:lang w:eastAsia="ru-RU"/>
        </w:rPr>
        <w:t xml:space="preserve"> и определить при</w:t>
      </w:r>
      <w:r w:rsidR="00B00743" w:rsidRPr="00B00743">
        <w:rPr>
          <w:rFonts w:ascii="Times New Roman" w:eastAsia="Times New Roman" w:hAnsi="Times New Roman"/>
          <w:sz w:val="28"/>
          <w:szCs w:val="28"/>
          <w:lang w:eastAsia="ru-RU"/>
        </w:rPr>
        <w:t>оритетные направления развития.</w:t>
      </w:r>
    </w:p>
    <w:p w:rsidR="00AC396A" w:rsidRPr="00B00743" w:rsidRDefault="00DB0518" w:rsidP="00B0074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lastRenderedPageBreak/>
        <w:t>Преображенский сельсовет</w:t>
      </w:r>
      <w:r w:rsidR="00AC396A" w:rsidRPr="00B00743">
        <w:rPr>
          <w:rFonts w:ascii="Times New Roman" w:eastAsia="Times New Roman" w:hAnsi="Times New Roman"/>
          <w:sz w:val="28"/>
          <w:szCs w:val="28"/>
          <w:lang w:eastAsia="ru-RU"/>
        </w:rPr>
        <w:t xml:space="preserve"> обладает диверсифицированной структурой экономики. </w:t>
      </w:r>
      <w:bookmarkStart w:id="41" w:name="_Toc452122683"/>
      <w:r w:rsidR="00B440E4">
        <w:rPr>
          <w:rFonts w:ascii="Times New Roman" w:eastAsia="Times New Roman" w:hAnsi="Times New Roman"/>
          <w:sz w:val="28"/>
          <w:szCs w:val="28"/>
          <w:lang w:eastAsia="ru-RU"/>
        </w:rPr>
        <w:t>Основную</w:t>
      </w:r>
      <w:r w:rsidR="00AC396A" w:rsidRPr="00B00743">
        <w:rPr>
          <w:rFonts w:ascii="Times New Roman" w:eastAsia="Times New Roman" w:hAnsi="Times New Roman"/>
          <w:color w:val="000000"/>
          <w:sz w:val="28"/>
          <w:szCs w:val="28"/>
          <w:lang w:eastAsia="ru-RU"/>
        </w:rPr>
        <w:t xml:space="preserve"> роль в структуре В</w:t>
      </w:r>
      <w:r w:rsidR="00B00743" w:rsidRPr="00B00743">
        <w:rPr>
          <w:rFonts w:ascii="Times New Roman" w:eastAsia="Times New Roman" w:hAnsi="Times New Roman"/>
          <w:color w:val="000000"/>
          <w:sz w:val="28"/>
          <w:szCs w:val="28"/>
          <w:lang w:eastAsia="ru-RU"/>
        </w:rPr>
        <w:t>В</w:t>
      </w:r>
      <w:r w:rsidR="00AC396A" w:rsidRPr="00B00743">
        <w:rPr>
          <w:rFonts w:ascii="Times New Roman" w:eastAsia="Times New Roman" w:hAnsi="Times New Roman"/>
          <w:color w:val="000000"/>
          <w:sz w:val="28"/>
          <w:szCs w:val="28"/>
          <w:lang w:eastAsia="ru-RU"/>
        </w:rPr>
        <w:t xml:space="preserve">П и в целом в экономической жизни </w:t>
      </w:r>
      <w:r>
        <w:rPr>
          <w:rFonts w:ascii="Times New Roman" w:eastAsia="Times New Roman" w:hAnsi="Times New Roman"/>
          <w:color w:val="000000"/>
          <w:sz w:val="28"/>
          <w:szCs w:val="28"/>
          <w:lang w:eastAsia="ru-RU"/>
        </w:rPr>
        <w:t>муниципального образования  играет агропромышленный комплекс</w:t>
      </w:r>
      <w:r w:rsidR="00AC396A" w:rsidRPr="00B0074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выращивание зерновых культур, производство молока и мяса, заготовка сенажа и сена</w:t>
      </w:r>
      <w:r w:rsidR="00B00743" w:rsidRPr="00B00743">
        <w:rPr>
          <w:rFonts w:ascii="Times New Roman" w:eastAsia="Times New Roman" w:hAnsi="Times New Roman"/>
          <w:color w:val="000000"/>
          <w:sz w:val="28"/>
          <w:szCs w:val="28"/>
          <w:lang w:eastAsia="ru-RU"/>
        </w:rPr>
        <w:t>).</w:t>
      </w:r>
      <w:r w:rsidR="00B00743">
        <w:rPr>
          <w:rFonts w:ascii="Times New Roman" w:eastAsia="Times New Roman" w:hAnsi="Times New Roman"/>
          <w:color w:val="000000"/>
          <w:sz w:val="28"/>
          <w:szCs w:val="28"/>
          <w:lang w:eastAsia="ru-RU"/>
        </w:rPr>
        <w:t xml:space="preserve"> </w:t>
      </w:r>
      <w:r w:rsidR="00AC396A" w:rsidRPr="00B00743">
        <w:rPr>
          <w:rFonts w:ascii="Times New Roman" w:eastAsia="Times New Roman" w:hAnsi="Times New Roman"/>
          <w:color w:val="000000"/>
          <w:sz w:val="28"/>
          <w:szCs w:val="28"/>
          <w:lang w:eastAsia="ru-RU"/>
        </w:rPr>
        <w:t>Удельны</w:t>
      </w:r>
      <w:r>
        <w:rPr>
          <w:rFonts w:ascii="Times New Roman" w:eastAsia="Times New Roman" w:hAnsi="Times New Roman"/>
          <w:color w:val="000000"/>
          <w:sz w:val="28"/>
          <w:szCs w:val="28"/>
          <w:lang w:eastAsia="ru-RU"/>
        </w:rPr>
        <w:t>й вес агропромышленного комплекса</w:t>
      </w:r>
      <w:r w:rsidR="00AC396A" w:rsidRPr="00B00743">
        <w:rPr>
          <w:rFonts w:ascii="Times New Roman" w:eastAsia="Times New Roman" w:hAnsi="Times New Roman"/>
          <w:color w:val="000000"/>
          <w:sz w:val="28"/>
          <w:szCs w:val="28"/>
          <w:lang w:eastAsia="ru-RU"/>
        </w:rPr>
        <w:t xml:space="preserve"> в В</w:t>
      </w:r>
      <w:r w:rsidR="00B00743" w:rsidRPr="00B00743">
        <w:rPr>
          <w:rFonts w:ascii="Times New Roman" w:eastAsia="Times New Roman" w:hAnsi="Times New Roman"/>
          <w:color w:val="000000"/>
          <w:sz w:val="28"/>
          <w:szCs w:val="28"/>
          <w:lang w:eastAsia="ru-RU"/>
        </w:rPr>
        <w:t>В</w:t>
      </w:r>
      <w:r w:rsidR="00AC396A" w:rsidRPr="00B00743">
        <w:rPr>
          <w:rFonts w:ascii="Times New Roman" w:eastAsia="Times New Roman" w:hAnsi="Times New Roman"/>
          <w:color w:val="000000"/>
          <w:sz w:val="28"/>
          <w:szCs w:val="28"/>
          <w:lang w:eastAsia="ru-RU"/>
        </w:rPr>
        <w:t xml:space="preserve">П по итогам 2014 года составил </w:t>
      </w:r>
      <w:r w:rsidR="00B00743" w:rsidRPr="00B00743">
        <w:rPr>
          <w:rFonts w:ascii="Times New Roman" w:eastAsia="Times New Roman" w:hAnsi="Times New Roman"/>
          <w:color w:val="000000"/>
          <w:sz w:val="28"/>
          <w:szCs w:val="28"/>
          <w:lang w:eastAsia="ru-RU"/>
        </w:rPr>
        <w:t>58,3</w:t>
      </w:r>
      <w:r w:rsidR="00AC396A" w:rsidRPr="00B00743">
        <w:rPr>
          <w:rFonts w:ascii="Times New Roman" w:eastAsia="Times New Roman" w:hAnsi="Times New Roman"/>
          <w:color w:val="000000"/>
          <w:sz w:val="28"/>
          <w:szCs w:val="28"/>
          <w:lang w:eastAsia="ru-RU"/>
        </w:rPr>
        <w:t>%. Также структуру В</w:t>
      </w:r>
      <w:r w:rsidR="00B00743" w:rsidRPr="00B00743">
        <w:rPr>
          <w:rFonts w:ascii="Times New Roman" w:eastAsia="Times New Roman" w:hAnsi="Times New Roman"/>
          <w:color w:val="000000"/>
          <w:sz w:val="28"/>
          <w:szCs w:val="28"/>
          <w:lang w:eastAsia="ru-RU"/>
        </w:rPr>
        <w:t>В</w:t>
      </w:r>
      <w:r w:rsidR="00AC396A" w:rsidRPr="00B00743">
        <w:rPr>
          <w:rFonts w:ascii="Times New Roman" w:eastAsia="Times New Roman" w:hAnsi="Times New Roman"/>
          <w:color w:val="000000"/>
          <w:sz w:val="28"/>
          <w:szCs w:val="28"/>
          <w:lang w:eastAsia="ru-RU"/>
        </w:rPr>
        <w:t xml:space="preserve">П формируют: </w:t>
      </w:r>
      <w:r>
        <w:rPr>
          <w:rFonts w:ascii="Times New Roman" w:eastAsia="Times New Roman" w:hAnsi="Times New Roman"/>
          <w:color w:val="000000"/>
          <w:sz w:val="28"/>
          <w:szCs w:val="28"/>
          <w:lang w:eastAsia="ru-RU"/>
        </w:rPr>
        <w:t>промышленное производство</w:t>
      </w:r>
      <w:r w:rsidR="006F2B48">
        <w:rPr>
          <w:rFonts w:ascii="Times New Roman" w:eastAsia="Times New Roman" w:hAnsi="Times New Roman"/>
          <w:color w:val="000000"/>
          <w:sz w:val="28"/>
          <w:szCs w:val="28"/>
          <w:lang w:eastAsia="ru-RU"/>
        </w:rPr>
        <w:t xml:space="preserve"> (10</w:t>
      </w:r>
      <w:r w:rsidR="00B00743" w:rsidRPr="00B00743">
        <w:rPr>
          <w:rFonts w:ascii="Times New Roman" w:eastAsia="Times New Roman" w:hAnsi="Times New Roman"/>
          <w:color w:val="000000"/>
          <w:sz w:val="28"/>
          <w:szCs w:val="28"/>
          <w:lang w:eastAsia="ru-RU"/>
        </w:rPr>
        <w:t xml:space="preserve">,3%), </w:t>
      </w:r>
      <w:r w:rsidR="00AC396A" w:rsidRPr="00B00743">
        <w:rPr>
          <w:rFonts w:ascii="Times New Roman" w:eastAsia="Times New Roman" w:hAnsi="Times New Roman"/>
          <w:color w:val="000000"/>
          <w:sz w:val="28"/>
          <w:szCs w:val="28"/>
          <w:lang w:eastAsia="ru-RU"/>
        </w:rPr>
        <w:t>торговля (1</w:t>
      </w:r>
      <w:r w:rsidR="00B00743" w:rsidRPr="00B00743">
        <w:rPr>
          <w:rFonts w:ascii="Times New Roman" w:eastAsia="Times New Roman" w:hAnsi="Times New Roman"/>
          <w:color w:val="000000"/>
          <w:sz w:val="28"/>
          <w:szCs w:val="28"/>
          <w:lang w:eastAsia="ru-RU"/>
        </w:rPr>
        <w:t>5</w:t>
      </w:r>
      <w:r w:rsidR="00AC396A" w:rsidRPr="00B00743">
        <w:rPr>
          <w:rFonts w:ascii="Times New Roman" w:eastAsia="Times New Roman" w:hAnsi="Times New Roman"/>
          <w:color w:val="000000"/>
          <w:sz w:val="28"/>
          <w:szCs w:val="28"/>
          <w:lang w:eastAsia="ru-RU"/>
        </w:rPr>
        <w:t>,</w:t>
      </w:r>
      <w:r w:rsidR="00B00743" w:rsidRPr="00B00743">
        <w:rPr>
          <w:rFonts w:ascii="Times New Roman" w:eastAsia="Times New Roman" w:hAnsi="Times New Roman"/>
          <w:color w:val="000000"/>
          <w:sz w:val="28"/>
          <w:szCs w:val="28"/>
          <w:lang w:eastAsia="ru-RU"/>
        </w:rPr>
        <w:t>9</w:t>
      </w:r>
      <w:r w:rsidR="00AC396A" w:rsidRPr="00B00743">
        <w:rPr>
          <w:rFonts w:ascii="Times New Roman" w:eastAsia="Times New Roman" w:hAnsi="Times New Roman"/>
          <w:color w:val="000000"/>
          <w:sz w:val="28"/>
          <w:szCs w:val="28"/>
          <w:lang w:eastAsia="ru-RU"/>
        </w:rPr>
        <w:t>%),</w:t>
      </w:r>
      <w:r w:rsidR="00B00743" w:rsidRPr="00B00743">
        <w:rPr>
          <w:rFonts w:ascii="Times New Roman" w:eastAsia="Times New Roman" w:hAnsi="Times New Roman"/>
          <w:color w:val="000000"/>
          <w:sz w:val="28"/>
          <w:szCs w:val="28"/>
          <w:lang w:eastAsia="ru-RU"/>
        </w:rPr>
        <w:t xml:space="preserve"> </w:t>
      </w:r>
      <w:r w:rsidR="00153D93">
        <w:rPr>
          <w:rFonts w:ascii="Times New Roman" w:eastAsia="Times New Roman" w:hAnsi="Times New Roman"/>
          <w:color w:val="000000"/>
          <w:sz w:val="28"/>
          <w:szCs w:val="28"/>
          <w:lang w:eastAsia="ru-RU"/>
        </w:rPr>
        <w:t>жилищно-коммунальное хозяйство 15,5%, (</w:t>
      </w:r>
      <w:r w:rsidR="006F2B48">
        <w:rPr>
          <w:rFonts w:ascii="Times New Roman" w:eastAsia="Times New Roman" w:hAnsi="Times New Roman"/>
          <w:color w:val="000000"/>
          <w:sz w:val="28"/>
          <w:szCs w:val="28"/>
          <w:lang w:eastAsia="ru-RU"/>
        </w:rPr>
        <w:t>строительство (0</w:t>
      </w:r>
      <w:r w:rsidR="00AC396A" w:rsidRPr="00B00743">
        <w:rPr>
          <w:rFonts w:ascii="Times New Roman" w:eastAsia="Times New Roman" w:hAnsi="Times New Roman"/>
          <w:color w:val="000000"/>
          <w:sz w:val="28"/>
          <w:szCs w:val="28"/>
          <w:lang w:eastAsia="ru-RU"/>
        </w:rPr>
        <w:t>%) и другие виды экономической деятельности, динамичное развитие которых обеспечивает прирост В</w:t>
      </w:r>
      <w:r w:rsidR="00B00743" w:rsidRPr="00B00743">
        <w:rPr>
          <w:rFonts w:ascii="Times New Roman" w:eastAsia="Times New Roman" w:hAnsi="Times New Roman"/>
          <w:color w:val="000000"/>
          <w:sz w:val="28"/>
          <w:szCs w:val="28"/>
          <w:lang w:eastAsia="ru-RU"/>
        </w:rPr>
        <w:t>В</w:t>
      </w:r>
      <w:r w:rsidR="00AC396A" w:rsidRPr="00B00743">
        <w:rPr>
          <w:rFonts w:ascii="Times New Roman" w:eastAsia="Times New Roman" w:hAnsi="Times New Roman"/>
          <w:color w:val="000000"/>
          <w:sz w:val="28"/>
          <w:szCs w:val="28"/>
          <w:lang w:eastAsia="ru-RU"/>
        </w:rPr>
        <w:t>П.</w:t>
      </w:r>
    </w:p>
    <w:bookmarkEnd w:id="41"/>
    <w:p w:rsidR="00AC396A" w:rsidRPr="00E8701D" w:rsidRDefault="00AC396A" w:rsidP="00AC396A">
      <w:pPr>
        <w:spacing w:after="0" w:line="240" w:lineRule="auto"/>
        <w:ind w:firstLine="709"/>
        <w:jc w:val="both"/>
        <w:rPr>
          <w:rFonts w:ascii="Times New Roman" w:eastAsia="Times New Roman" w:hAnsi="Times New Roman"/>
          <w:sz w:val="28"/>
          <w:szCs w:val="28"/>
          <w:lang w:eastAsia="ru-RU"/>
        </w:rPr>
      </w:pPr>
      <w:r w:rsidRPr="00E8701D">
        <w:rPr>
          <w:rFonts w:ascii="Times New Roman" w:eastAsia="Times New Roman" w:hAnsi="Times New Roman"/>
          <w:sz w:val="28"/>
          <w:szCs w:val="28"/>
          <w:lang w:eastAsia="ru-RU"/>
        </w:rPr>
        <w:t>По мере изменения в сторону улуч</w:t>
      </w:r>
      <w:r w:rsidR="00C546FF" w:rsidRPr="00E8701D">
        <w:rPr>
          <w:rFonts w:ascii="Times New Roman" w:eastAsia="Times New Roman" w:hAnsi="Times New Roman"/>
          <w:sz w:val="28"/>
          <w:szCs w:val="28"/>
          <w:lang w:eastAsia="ru-RU"/>
        </w:rPr>
        <w:t>шения экономическ</w:t>
      </w:r>
      <w:r w:rsidR="008A3B6A">
        <w:rPr>
          <w:rFonts w:ascii="Times New Roman" w:eastAsia="Times New Roman" w:hAnsi="Times New Roman"/>
          <w:sz w:val="28"/>
          <w:szCs w:val="28"/>
          <w:lang w:eastAsia="ru-RU"/>
        </w:rPr>
        <w:t>ой ситуации в Преображенском сельсовете</w:t>
      </w:r>
      <w:r w:rsidRPr="00E8701D">
        <w:rPr>
          <w:rFonts w:ascii="Times New Roman" w:eastAsia="Times New Roman" w:hAnsi="Times New Roman"/>
          <w:sz w:val="28"/>
          <w:szCs w:val="28"/>
          <w:lang w:eastAsia="ru-RU"/>
        </w:rPr>
        <w:t xml:space="preserve"> прогноз В</w:t>
      </w:r>
      <w:r w:rsidR="00C546FF" w:rsidRPr="00E8701D">
        <w:rPr>
          <w:rFonts w:ascii="Times New Roman" w:eastAsia="Times New Roman" w:hAnsi="Times New Roman"/>
          <w:sz w:val="28"/>
          <w:szCs w:val="28"/>
          <w:lang w:eastAsia="ru-RU"/>
        </w:rPr>
        <w:t>В</w:t>
      </w:r>
      <w:r w:rsidRPr="00E8701D">
        <w:rPr>
          <w:rFonts w:ascii="Times New Roman" w:eastAsia="Times New Roman" w:hAnsi="Times New Roman"/>
          <w:sz w:val="28"/>
          <w:szCs w:val="28"/>
          <w:lang w:eastAsia="ru-RU"/>
        </w:rPr>
        <w:t xml:space="preserve">П на период 2017-2019 годов предполагает постепенное ускорение развития с достижением умеренных темпов прироста экономики </w:t>
      </w:r>
      <w:r w:rsidR="008A3B6A">
        <w:rPr>
          <w:rFonts w:ascii="Times New Roman" w:eastAsia="Times New Roman" w:hAnsi="Times New Roman"/>
          <w:sz w:val="28"/>
          <w:szCs w:val="28"/>
          <w:lang w:eastAsia="ru-RU"/>
        </w:rPr>
        <w:t>муниципального образования</w:t>
      </w:r>
      <w:r w:rsidRPr="00E8701D">
        <w:rPr>
          <w:rFonts w:ascii="Times New Roman" w:eastAsia="Times New Roman" w:hAnsi="Times New Roman"/>
          <w:sz w:val="28"/>
          <w:szCs w:val="28"/>
          <w:lang w:eastAsia="ru-RU"/>
        </w:rPr>
        <w:t xml:space="preserve">. Согласно прогнозной оценке минимальные темпы прироста </w:t>
      </w:r>
      <w:r w:rsidR="00C546FF" w:rsidRPr="00E8701D">
        <w:rPr>
          <w:rFonts w:ascii="Times New Roman" w:eastAsia="Times New Roman" w:hAnsi="Times New Roman"/>
          <w:sz w:val="28"/>
          <w:szCs w:val="28"/>
          <w:lang w:eastAsia="ru-RU"/>
        </w:rPr>
        <w:t>ВВП</w:t>
      </w:r>
      <w:r w:rsidRPr="00E8701D">
        <w:rPr>
          <w:rFonts w:ascii="Times New Roman" w:eastAsia="Times New Roman" w:hAnsi="Times New Roman"/>
          <w:sz w:val="28"/>
          <w:szCs w:val="28"/>
          <w:lang w:eastAsia="ru-RU"/>
        </w:rPr>
        <w:t xml:space="preserve"> (</w:t>
      </w:r>
      <w:r w:rsidR="00C546FF" w:rsidRPr="00E8701D">
        <w:rPr>
          <w:rFonts w:ascii="Times New Roman" w:eastAsia="Times New Roman" w:hAnsi="Times New Roman"/>
          <w:sz w:val="28"/>
          <w:szCs w:val="28"/>
          <w:lang w:eastAsia="ru-RU"/>
        </w:rPr>
        <w:t>4,5</w:t>
      </w:r>
      <w:r w:rsidRPr="00E8701D">
        <w:rPr>
          <w:rFonts w:ascii="Times New Roman" w:eastAsia="Times New Roman" w:hAnsi="Times New Roman"/>
          <w:sz w:val="28"/>
          <w:szCs w:val="28"/>
          <w:lang w:eastAsia="ru-RU"/>
        </w:rPr>
        <w:t xml:space="preserve"> процент</w:t>
      </w:r>
      <w:r w:rsidR="00C546FF" w:rsidRPr="00E8701D">
        <w:rPr>
          <w:rFonts w:ascii="Times New Roman" w:eastAsia="Times New Roman" w:hAnsi="Times New Roman"/>
          <w:sz w:val="28"/>
          <w:szCs w:val="28"/>
          <w:lang w:eastAsia="ru-RU"/>
        </w:rPr>
        <w:t>а</w:t>
      </w:r>
      <w:r w:rsidRPr="00E8701D">
        <w:rPr>
          <w:rFonts w:ascii="Times New Roman" w:eastAsia="Times New Roman" w:hAnsi="Times New Roman"/>
          <w:sz w:val="28"/>
          <w:szCs w:val="28"/>
          <w:lang w:eastAsia="ru-RU"/>
        </w:rPr>
        <w:t xml:space="preserve">) ожидаются в 2017 году (по первому варианту прогноза). В соответствии с первым вариантом прогноза наибольший вклад в прирост </w:t>
      </w:r>
      <w:r w:rsidR="00B440E4">
        <w:rPr>
          <w:rFonts w:ascii="Times New Roman" w:eastAsia="Times New Roman" w:hAnsi="Times New Roman"/>
          <w:sz w:val="28"/>
          <w:szCs w:val="28"/>
          <w:lang w:eastAsia="ru-RU"/>
        </w:rPr>
        <w:t>ВВП</w:t>
      </w:r>
      <w:r w:rsidRPr="00E8701D">
        <w:rPr>
          <w:rFonts w:ascii="Times New Roman" w:eastAsia="Times New Roman" w:hAnsi="Times New Roman"/>
          <w:sz w:val="28"/>
          <w:szCs w:val="28"/>
          <w:lang w:eastAsia="ru-RU"/>
        </w:rPr>
        <w:t xml:space="preserve"> за период 2017-2019 годов по-прежнему будут в</w:t>
      </w:r>
      <w:r w:rsidR="00E8701D" w:rsidRPr="00E8701D">
        <w:rPr>
          <w:rFonts w:ascii="Times New Roman" w:eastAsia="Times New Roman" w:hAnsi="Times New Roman"/>
          <w:sz w:val="28"/>
          <w:szCs w:val="28"/>
          <w:lang w:eastAsia="ru-RU"/>
        </w:rPr>
        <w:t xml:space="preserve"> </w:t>
      </w:r>
      <w:r w:rsidRPr="00E8701D">
        <w:rPr>
          <w:rFonts w:ascii="Times New Roman" w:eastAsia="Times New Roman" w:hAnsi="Times New Roman"/>
          <w:sz w:val="28"/>
          <w:szCs w:val="28"/>
          <w:lang w:eastAsia="ru-RU"/>
        </w:rPr>
        <w:t>с</w:t>
      </w:r>
      <w:r w:rsidR="00D92111">
        <w:rPr>
          <w:rFonts w:ascii="Times New Roman" w:eastAsia="Times New Roman" w:hAnsi="Times New Roman"/>
          <w:sz w:val="28"/>
          <w:szCs w:val="28"/>
          <w:lang w:eastAsia="ru-RU"/>
        </w:rPr>
        <w:t>ельском хозяйстве</w:t>
      </w:r>
      <w:r w:rsidRPr="00E8701D">
        <w:rPr>
          <w:rFonts w:ascii="Times New Roman" w:eastAsia="Times New Roman" w:hAnsi="Times New Roman"/>
          <w:sz w:val="28"/>
          <w:szCs w:val="28"/>
          <w:lang w:eastAsia="ru-RU"/>
        </w:rPr>
        <w:t xml:space="preserve">. Согласно умеренно-оптимистичному сценарию развития экономики </w:t>
      </w:r>
      <w:r w:rsidR="00B440E4">
        <w:rPr>
          <w:rFonts w:ascii="Times New Roman" w:eastAsia="Times New Roman" w:hAnsi="Times New Roman"/>
          <w:sz w:val="28"/>
          <w:szCs w:val="28"/>
          <w:lang w:eastAsia="ru-RU"/>
        </w:rPr>
        <w:t>района</w:t>
      </w:r>
      <w:r w:rsidRPr="00E8701D">
        <w:rPr>
          <w:rFonts w:ascii="Times New Roman" w:eastAsia="Times New Roman" w:hAnsi="Times New Roman"/>
          <w:sz w:val="28"/>
          <w:szCs w:val="28"/>
          <w:lang w:eastAsia="ru-RU"/>
        </w:rPr>
        <w:t xml:space="preserve"> прогнозируется плавное ускорение прироста </w:t>
      </w:r>
      <w:r w:rsidR="00B440E4">
        <w:rPr>
          <w:rFonts w:ascii="Times New Roman" w:eastAsia="Times New Roman" w:hAnsi="Times New Roman"/>
          <w:sz w:val="28"/>
          <w:szCs w:val="28"/>
          <w:lang w:eastAsia="ru-RU"/>
        </w:rPr>
        <w:t>ВВП</w:t>
      </w:r>
      <w:r w:rsidRPr="00E8701D">
        <w:rPr>
          <w:rFonts w:ascii="Times New Roman" w:eastAsia="Times New Roman" w:hAnsi="Times New Roman"/>
          <w:sz w:val="28"/>
          <w:szCs w:val="28"/>
          <w:lang w:eastAsia="ru-RU"/>
        </w:rPr>
        <w:t xml:space="preserve">. Он составит </w:t>
      </w:r>
      <w:r w:rsidR="008A3B6A">
        <w:rPr>
          <w:rFonts w:ascii="Times New Roman" w:eastAsia="Times New Roman" w:hAnsi="Times New Roman"/>
          <w:sz w:val="28"/>
          <w:szCs w:val="28"/>
          <w:lang w:eastAsia="ru-RU"/>
        </w:rPr>
        <w:t>1,2 процента в 2017 году, 2</w:t>
      </w:r>
      <w:r w:rsidRPr="00E8701D">
        <w:rPr>
          <w:rFonts w:ascii="Times New Roman" w:eastAsia="Times New Roman" w:hAnsi="Times New Roman"/>
          <w:sz w:val="28"/>
          <w:szCs w:val="28"/>
          <w:lang w:eastAsia="ru-RU"/>
        </w:rPr>
        <w:t>,</w:t>
      </w:r>
      <w:r w:rsidR="00E8701D" w:rsidRPr="00E8701D">
        <w:rPr>
          <w:rFonts w:ascii="Times New Roman" w:eastAsia="Times New Roman" w:hAnsi="Times New Roman"/>
          <w:sz w:val="28"/>
          <w:szCs w:val="28"/>
          <w:lang w:eastAsia="ru-RU"/>
        </w:rPr>
        <w:t>2</w:t>
      </w:r>
      <w:r w:rsidRPr="00E8701D">
        <w:rPr>
          <w:rFonts w:ascii="Times New Roman" w:eastAsia="Times New Roman" w:hAnsi="Times New Roman"/>
          <w:sz w:val="28"/>
          <w:szCs w:val="28"/>
          <w:lang w:eastAsia="ru-RU"/>
        </w:rPr>
        <w:t xml:space="preserve"> процента в 2018 году и </w:t>
      </w:r>
      <w:r w:rsidR="008A3B6A">
        <w:rPr>
          <w:rFonts w:ascii="Times New Roman" w:eastAsia="Times New Roman" w:hAnsi="Times New Roman"/>
          <w:sz w:val="28"/>
          <w:szCs w:val="28"/>
          <w:lang w:eastAsia="ru-RU"/>
        </w:rPr>
        <w:t>2</w:t>
      </w:r>
      <w:r w:rsidRPr="00E8701D">
        <w:rPr>
          <w:rFonts w:ascii="Times New Roman" w:eastAsia="Times New Roman" w:hAnsi="Times New Roman"/>
          <w:sz w:val="28"/>
          <w:szCs w:val="28"/>
          <w:lang w:eastAsia="ru-RU"/>
        </w:rPr>
        <w:t>,</w:t>
      </w:r>
      <w:r w:rsidR="00E8701D" w:rsidRPr="00E8701D">
        <w:rPr>
          <w:rFonts w:ascii="Times New Roman" w:eastAsia="Times New Roman" w:hAnsi="Times New Roman"/>
          <w:sz w:val="28"/>
          <w:szCs w:val="28"/>
          <w:lang w:eastAsia="ru-RU"/>
        </w:rPr>
        <w:t>4</w:t>
      </w:r>
      <w:r w:rsidRPr="00E8701D">
        <w:rPr>
          <w:rFonts w:ascii="Times New Roman" w:eastAsia="Times New Roman" w:hAnsi="Times New Roman"/>
          <w:sz w:val="28"/>
          <w:szCs w:val="28"/>
          <w:lang w:eastAsia="ru-RU"/>
        </w:rPr>
        <w:t xml:space="preserve"> процента в 2019 году. Согласно 2 варианту прогноза наибольший вклад в прирост </w:t>
      </w:r>
      <w:r w:rsidR="00B440E4">
        <w:rPr>
          <w:rFonts w:ascii="Times New Roman" w:eastAsia="Times New Roman" w:hAnsi="Times New Roman"/>
          <w:sz w:val="28"/>
          <w:szCs w:val="28"/>
          <w:lang w:eastAsia="ru-RU"/>
        </w:rPr>
        <w:t>ВВП</w:t>
      </w:r>
      <w:r w:rsidRPr="00E8701D">
        <w:rPr>
          <w:rFonts w:ascii="Times New Roman" w:eastAsia="Times New Roman" w:hAnsi="Times New Roman"/>
          <w:sz w:val="28"/>
          <w:szCs w:val="28"/>
          <w:lang w:eastAsia="ru-RU"/>
        </w:rPr>
        <w:t xml:space="preserve"> за пе</w:t>
      </w:r>
      <w:r w:rsidR="00D92111">
        <w:rPr>
          <w:rFonts w:ascii="Times New Roman" w:eastAsia="Times New Roman" w:hAnsi="Times New Roman"/>
          <w:sz w:val="28"/>
          <w:szCs w:val="28"/>
          <w:lang w:eastAsia="ru-RU"/>
        </w:rPr>
        <w:t>риод 2017-2019 годов также внесет</w:t>
      </w:r>
      <w:r w:rsidR="00E8701D" w:rsidRPr="00E8701D">
        <w:rPr>
          <w:rFonts w:ascii="Times New Roman" w:eastAsia="Times New Roman" w:hAnsi="Times New Roman"/>
          <w:sz w:val="28"/>
          <w:szCs w:val="28"/>
          <w:lang w:eastAsia="ru-RU"/>
        </w:rPr>
        <w:t xml:space="preserve"> сельское хозяйство</w:t>
      </w:r>
      <w:r w:rsidRPr="00E8701D">
        <w:rPr>
          <w:rFonts w:ascii="Times New Roman" w:eastAsia="Times New Roman" w:hAnsi="Times New Roman"/>
          <w:sz w:val="28"/>
          <w:szCs w:val="28"/>
          <w:lang w:eastAsia="ru-RU"/>
        </w:rPr>
        <w:t>.</w:t>
      </w:r>
    </w:p>
    <w:p w:rsidR="00AC396A" w:rsidRPr="00341D14" w:rsidRDefault="00AC396A" w:rsidP="00002830">
      <w:pPr>
        <w:spacing w:after="0" w:line="240" w:lineRule="auto"/>
        <w:ind w:firstLine="709"/>
        <w:jc w:val="both"/>
        <w:rPr>
          <w:rFonts w:ascii="Times New Roman" w:eastAsia="Times New Roman" w:hAnsi="Times New Roman"/>
          <w:sz w:val="28"/>
          <w:szCs w:val="28"/>
          <w:lang w:eastAsia="ru-RU"/>
        </w:rPr>
      </w:pPr>
      <w:bookmarkStart w:id="42" w:name="_Toc459803397"/>
    </w:p>
    <w:p w:rsidR="00AC396A" w:rsidRPr="00341D14" w:rsidRDefault="00AC396A" w:rsidP="00AC396A">
      <w:pPr>
        <w:spacing w:after="240" w:line="240" w:lineRule="auto"/>
        <w:jc w:val="center"/>
        <w:outlineLvl w:val="1"/>
        <w:rPr>
          <w:rFonts w:ascii="Times New Roman" w:eastAsia="Times New Roman" w:hAnsi="Times New Roman"/>
          <w:sz w:val="28"/>
          <w:szCs w:val="28"/>
          <w:lang w:eastAsia="ru-RU"/>
        </w:rPr>
      </w:pPr>
      <w:bookmarkStart w:id="43" w:name="_Toc460227808"/>
      <w:bookmarkStart w:id="44" w:name="_Toc460227953"/>
      <w:r w:rsidRPr="00341D14">
        <w:rPr>
          <w:rFonts w:ascii="Times New Roman" w:eastAsia="Times New Roman" w:hAnsi="Times New Roman"/>
          <w:sz w:val="28"/>
          <w:szCs w:val="28"/>
          <w:lang w:eastAsia="ru-RU"/>
        </w:rPr>
        <w:t>6.2 Промышленность</w:t>
      </w:r>
      <w:bookmarkEnd w:id="42"/>
      <w:bookmarkEnd w:id="43"/>
      <w:bookmarkEnd w:id="44"/>
    </w:p>
    <w:p w:rsidR="00A470C7" w:rsidRPr="00A470C7" w:rsidRDefault="00AC396A" w:rsidP="00A470C7">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Цель – развитие и повышение ка</w:t>
      </w:r>
      <w:r w:rsidR="002768FF">
        <w:rPr>
          <w:rFonts w:ascii="Times New Roman" w:eastAsia="Times New Roman" w:hAnsi="Times New Roman"/>
          <w:sz w:val="28"/>
          <w:szCs w:val="28"/>
          <w:lang w:eastAsia="ru-RU"/>
        </w:rPr>
        <w:t>чества промышленного потенциала муниципального образования</w:t>
      </w:r>
      <w:r w:rsidRPr="00341D14">
        <w:rPr>
          <w:rFonts w:ascii="Times New Roman" w:eastAsia="Times New Roman" w:hAnsi="Times New Roman"/>
          <w:sz w:val="28"/>
          <w:szCs w:val="28"/>
          <w:lang w:eastAsia="ru-RU"/>
        </w:rPr>
        <w:t xml:space="preserve">, </w:t>
      </w:r>
      <w:r w:rsidRPr="00A470C7">
        <w:rPr>
          <w:rFonts w:ascii="Times New Roman" w:eastAsia="Times New Roman" w:hAnsi="Times New Roman"/>
          <w:sz w:val="28"/>
          <w:szCs w:val="28"/>
          <w:lang w:eastAsia="ru-RU"/>
        </w:rPr>
        <w:t xml:space="preserve">в том числе путем </w:t>
      </w:r>
      <w:r w:rsidR="00A470C7" w:rsidRPr="00A470C7">
        <w:rPr>
          <w:rFonts w:ascii="Times New Roman" w:hAnsi="Times New Roman"/>
          <w:sz w:val="28"/>
          <w:szCs w:val="28"/>
        </w:rPr>
        <w:t>стимулировани</w:t>
      </w:r>
      <w:r w:rsidR="00B440E4">
        <w:rPr>
          <w:rFonts w:ascii="Times New Roman" w:hAnsi="Times New Roman"/>
          <w:sz w:val="28"/>
          <w:szCs w:val="28"/>
        </w:rPr>
        <w:t>я</w:t>
      </w:r>
      <w:r w:rsidR="00A470C7" w:rsidRPr="00A470C7">
        <w:rPr>
          <w:rFonts w:ascii="Times New Roman" w:hAnsi="Times New Roman"/>
          <w:sz w:val="28"/>
          <w:szCs w:val="28"/>
        </w:rPr>
        <w:t xml:space="preserve"> модернизации и технологического перевооружения действующих производств, создани</w:t>
      </w:r>
      <w:r w:rsidR="00B440E4">
        <w:rPr>
          <w:rFonts w:ascii="Times New Roman" w:hAnsi="Times New Roman"/>
          <w:sz w:val="28"/>
          <w:szCs w:val="28"/>
        </w:rPr>
        <w:t>я</w:t>
      </w:r>
      <w:r w:rsidR="00A470C7" w:rsidRPr="00A470C7">
        <w:rPr>
          <w:rFonts w:ascii="Times New Roman" w:hAnsi="Times New Roman"/>
          <w:sz w:val="28"/>
          <w:szCs w:val="28"/>
        </w:rPr>
        <w:t xml:space="preserve"> благоприятного климата для развития новых производств, создание новых рабочих мест, повышение уровня квалификации кадров.</w:t>
      </w:r>
    </w:p>
    <w:p w:rsidR="00AC396A" w:rsidRPr="00341D14" w:rsidRDefault="00AC396A" w:rsidP="00AC396A">
      <w:pPr>
        <w:spacing w:after="0" w:line="240" w:lineRule="auto"/>
        <w:ind w:firstLine="709"/>
        <w:jc w:val="both"/>
        <w:rPr>
          <w:rFonts w:ascii="Times New Roman" w:hAnsi="Times New Roman"/>
          <w:sz w:val="28"/>
          <w:szCs w:val="28"/>
        </w:rPr>
      </w:pPr>
    </w:p>
    <w:p w:rsidR="00AC396A" w:rsidRPr="00341D14" w:rsidRDefault="00AC396A" w:rsidP="00FD1F1E">
      <w:pPr>
        <w:spacing w:after="0" w:line="240" w:lineRule="auto"/>
        <w:jc w:val="center"/>
        <w:outlineLvl w:val="1"/>
        <w:rPr>
          <w:rFonts w:ascii="Times New Roman" w:eastAsia="Times New Roman" w:hAnsi="Times New Roman"/>
          <w:sz w:val="28"/>
          <w:szCs w:val="28"/>
          <w:lang w:eastAsia="ru-RU"/>
        </w:rPr>
      </w:pPr>
      <w:bookmarkStart w:id="45" w:name="_Toc459803398"/>
      <w:bookmarkStart w:id="46" w:name="_Toc460227809"/>
      <w:bookmarkStart w:id="47" w:name="_Toc460227954"/>
      <w:r w:rsidRPr="00341D14">
        <w:rPr>
          <w:rFonts w:ascii="Times New Roman" w:eastAsia="Times New Roman" w:hAnsi="Times New Roman"/>
          <w:sz w:val="28"/>
          <w:szCs w:val="28"/>
          <w:lang w:eastAsia="ru-RU"/>
        </w:rPr>
        <w:t>6.3 Агропромышленный комплекс</w:t>
      </w:r>
      <w:bookmarkEnd w:id="45"/>
      <w:bookmarkEnd w:id="46"/>
      <w:bookmarkEnd w:id="47"/>
    </w:p>
    <w:p w:rsidR="00DC6398" w:rsidRPr="00341D14" w:rsidRDefault="00DC6398" w:rsidP="00DC6398">
      <w:pPr>
        <w:spacing w:after="0" w:line="240" w:lineRule="auto"/>
        <w:ind w:firstLine="709"/>
        <w:jc w:val="both"/>
        <w:rPr>
          <w:rFonts w:ascii="Times New Roman" w:hAnsi="Times New Roman"/>
          <w:sz w:val="28"/>
          <w:szCs w:val="28"/>
        </w:rPr>
      </w:pPr>
      <w:bookmarkStart w:id="48" w:name="_Toc459803399"/>
    </w:p>
    <w:p w:rsidR="00DC6398" w:rsidRPr="00341D14" w:rsidRDefault="00DC6398" w:rsidP="00DC6398">
      <w:pPr>
        <w:spacing w:after="0" w:line="240" w:lineRule="auto"/>
        <w:ind w:firstLine="709"/>
        <w:jc w:val="both"/>
        <w:rPr>
          <w:rFonts w:ascii="Times New Roman" w:hAnsi="Times New Roman"/>
          <w:sz w:val="28"/>
          <w:szCs w:val="28"/>
        </w:rPr>
      </w:pPr>
      <w:r w:rsidRPr="00A91812">
        <w:rPr>
          <w:rFonts w:ascii="Times New Roman" w:hAnsi="Times New Roman"/>
          <w:sz w:val="28"/>
          <w:szCs w:val="28"/>
        </w:rPr>
        <w:t xml:space="preserve">Цель – развитие агропромышленного комплекса </w:t>
      </w:r>
      <w:r w:rsidR="00DB0518">
        <w:rPr>
          <w:rFonts w:ascii="Times New Roman" w:hAnsi="Times New Roman"/>
          <w:sz w:val="28"/>
          <w:szCs w:val="28"/>
        </w:rPr>
        <w:t>Преображенского сельсовета</w:t>
      </w:r>
      <w:r w:rsidRPr="00A91812">
        <w:rPr>
          <w:rFonts w:ascii="Times New Roman" w:hAnsi="Times New Roman"/>
          <w:sz w:val="28"/>
          <w:szCs w:val="28"/>
        </w:rPr>
        <w:t xml:space="preserve"> посредством повышения эффективности использования земельных ресурсов, </w:t>
      </w:r>
      <w:r w:rsidRPr="00A91812">
        <w:rPr>
          <w:rFonts w:ascii="Times New Roman" w:hAnsi="Times New Roman"/>
          <w:sz w:val="28"/>
          <w:szCs w:val="28"/>
          <w:lang w:eastAsia="ru-RU"/>
        </w:rPr>
        <w:t>формирования условий для комплексного развития производства, переработки и хранения сельскохозяйственной продукции на современной технологической основе и продвижения продукции предприятий на внутренние и внешние рынки, способствующих</w:t>
      </w:r>
      <w:r w:rsidRPr="00A91812">
        <w:rPr>
          <w:rFonts w:ascii="Times New Roman" w:hAnsi="Times New Roman"/>
          <w:sz w:val="28"/>
          <w:szCs w:val="28"/>
        </w:rPr>
        <w:t xml:space="preserve"> росту объемов производств</w:t>
      </w:r>
      <w:r w:rsidR="00DB0518">
        <w:rPr>
          <w:rFonts w:ascii="Times New Roman" w:hAnsi="Times New Roman"/>
          <w:sz w:val="28"/>
          <w:szCs w:val="28"/>
        </w:rPr>
        <w:t>а продукции сельского хозяйства</w:t>
      </w:r>
      <w:r w:rsidRPr="00A91812">
        <w:rPr>
          <w:rFonts w:ascii="Times New Roman" w:hAnsi="Times New Roman"/>
          <w:sz w:val="28"/>
          <w:szCs w:val="28"/>
        </w:rPr>
        <w:t>, создания условий для сохранения сельского образа жизни.</w:t>
      </w:r>
    </w:p>
    <w:p w:rsidR="00993652" w:rsidRPr="00A91812" w:rsidRDefault="00DC6398" w:rsidP="00DC6398">
      <w:pPr>
        <w:shd w:val="clear" w:color="auto" w:fill="FFFFFF"/>
        <w:spacing w:after="0" w:line="240" w:lineRule="auto"/>
        <w:ind w:firstLine="709"/>
        <w:jc w:val="both"/>
        <w:rPr>
          <w:rFonts w:ascii="Times New Roman" w:hAnsi="Times New Roman"/>
          <w:sz w:val="28"/>
          <w:szCs w:val="28"/>
          <w:lang w:eastAsia="ru-RU"/>
        </w:rPr>
      </w:pPr>
      <w:r w:rsidRPr="00A91812">
        <w:rPr>
          <w:rFonts w:ascii="Times New Roman" w:hAnsi="Times New Roman"/>
          <w:sz w:val="28"/>
          <w:szCs w:val="28"/>
          <w:lang w:eastAsia="ru-RU"/>
        </w:rPr>
        <w:t>Прогноз на 2017-2019 годы предполагает развитие сельского хозяйства вследствие реализации мероприятий, создающих условия для устойчивого развития аграрной сферы, выхода на новый технологический уровень производства, формирования комфортных условий жизнедеятельности в сельской местности.</w:t>
      </w:r>
    </w:p>
    <w:bookmarkEnd w:id="48"/>
    <w:p w:rsidR="00A91812" w:rsidRDefault="00153D93" w:rsidP="00A9181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Сельхозпроизводители муниципального образования</w:t>
      </w:r>
      <w:r w:rsidR="001B6D48">
        <w:rPr>
          <w:rFonts w:ascii="Times New Roman" w:hAnsi="Times New Roman"/>
          <w:sz w:val="28"/>
          <w:szCs w:val="28"/>
          <w:lang w:eastAsia="ru-RU"/>
        </w:rPr>
        <w:t xml:space="preserve"> ежегодно</w:t>
      </w:r>
      <w:r w:rsidR="00A91812">
        <w:rPr>
          <w:rFonts w:ascii="Times New Roman" w:hAnsi="Times New Roman"/>
          <w:sz w:val="28"/>
          <w:szCs w:val="28"/>
          <w:lang w:eastAsia="ru-RU"/>
        </w:rPr>
        <w:t xml:space="preserve"> получают финансовую поддержку на развитие производства в рамках </w:t>
      </w:r>
      <w:r w:rsidR="00A91812" w:rsidRPr="009018C3">
        <w:rPr>
          <w:rFonts w:ascii="Times New Roman" w:hAnsi="Times New Roman"/>
          <w:sz w:val="28"/>
          <w:szCs w:val="28"/>
          <w:lang w:eastAsia="ru-RU"/>
        </w:rPr>
        <w:t>государственн</w:t>
      </w:r>
      <w:r w:rsidR="00A91812">
        <w:rPr>
          <w:rFonts w:ascii="Times New Roman" w:hAnsi="Times New Roman"/>
          <w:sz w:val="28"/>
          <w:szCs w:val="28"/>
          <w:lang w:eastAsia="ru-RU"/>
        </w:rPr>
        <w:t>ой программы</w:t>
      </w:r>
      <w:r w:rsidR="00A91812" w:rsidRPr="009018C3">
        <w:rPr>
          <w:rFonts w:ascii="Times New Roman" w:hAnsi="Times New Roman"/>
          <w:sz w:val="28"/>
          <w:szCs w:val="28"/>
          <w:lang w:eastAsia="ru-RU"/>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утвержденн</w:t>
      </w:r>
      <w:r w:rsidR="00A91812">
        <w:rPr>
          <w:rFonts w:ascii="Times New Roman" w:hAnsi="Times New Roman"/>
          <w:sz w:val="28"/>
          <w:szCs w:val="28"/>
          <w:lang w:eastAsia="ru-RU"/>
        </w:rPr>
        <w:t>ой</w:t>
      </w:r>
      <w:r w:rsidR="00A91812" w:rsidRPr="009018C3">
        <w:rPr>
          <w:rFonts w:ascii="Times New Roman" w:hAnsi="Times New Roman"/>
          <w:sz w:val="28"/>
          <w:szCs w:val="28"/>
          <w:lang w:eastAsia="ru-RU"/>
        </w:rPr>
        <w:t xml:space="preserve"> постановлением Правительства Новосибирской области от 02.02.2015 №</w:t>
      </w:r>
      <w:r w:rsidR="00A91812">
        <w:rPr>
          <w:rFonts w:ascii="Times New Roman" w:hAnsi="Times New Roman"/>
          <w:sz w:val="28"/>
          <w:szCs w:val="28"/>
          <w:lang w:eastAsia="ru-RU"/>
        </w:rPr>
        <w:t>37-п.</w:t>
      </w:r>
    </w:p>
    <w:p w:rsidR="004F0758" w:rsidRPr="00341D14" w:rsidRDefault="004F0758" w:rsidP="004F0758">
      <w:pPr>
        <w:shd w:val="clear" w:color="auto" w:fill="FFFFFF"/>
        <w:spacing w:after="0" w:line="240" w:lineRule="auto"/>
        <w:ind w:firstLine="709"/>
        <w:jc w:val="both"/>
        <w:rPr>
          <w:rFonts w:ascii="Times New Roman" w:hAnsi="Times New Roman"/>
          <w:sz w:val="28"/>
          <w:szCs w:val="28"/>
          <w:lang w:eastAsia="ru-RU"/>
        </w:rPr>
      </w:pPr>
      <w:r w:rsidRPr="00341D14">
        <w:rPr>
          <w:rFonts w:ascii="Times New Roman" w:hAnsi="Times New Roman"/>
          <w:sz w:val="28"/>
          <w:szCs w:val="28"/>
          <w:lang w:eastAsia="ru-RU"/>
        </w:rPr>
        <w:t>Прогнозные показатели развития агропромышленного производства на 2017 год и на плановый период до 2019 года разработаны на основе анализа тенденций развит</w:t>
      </w:r>
      <w:r w:rsidR="00153D93">
        <w:rPr>
          <w:rFonts w:ascii="Times New Roman" w:hAnsi="Times New Roman"/>
          <w:sz w:val="28"/>
          <w:szCs w:val="28"/>
          <w:lang w:eastAsia="ru-RU"/>
        </w:rPr>
        <w:t>ия агропромышленного комплекса муниципального образования</w:t>
      </w:r>
      <w:r>
        <w:rPr>
          <w:rFonts w:ascii="Times New Roman" w:hAnsi="Times New Roman"/>
          <w:sz w:val="28"/>
          <w:szCs w:val="28"/>
          <w:lang w:eastAsia="ru-RU"/>
        </w:rPr>
        <w:t xml:space="preserve"> за предшествующие годы</w:t>
      </w:r>
      <w:r w:rsidRPr="00341D14">
        <w:rPr>
          <w:rFonts w:ascii="Times New Roman" w:hAnsi="Times New Roman"/>
          <w:sz w:val="28"/>
          <w:szCs w:val="28"/>
          <w:lang w:eastAsia="ru-RU"/>
        </w:rPr>
        <w:t xml:space="preserve"> с учетом решения важнейших задач реализации основных направлений государственных </w:t>
      </w:r>
      <w:r>
        <w:rPr>
          <w:rFonts w:ascii="Times New Roman" w:hAnsi="Times New Roman"/>
          <w:sz w:val="28"/>
          <w:szCs w:val="28"/>
          <w:lang w:eastAsia="ru-RU"/>
        </w:rPr>
        <w:t xml:space="preserve"> </w:t>
      </w:r>
      <w:r w:rsidRPr="00341D14">
        <w:rPr>
          <w:rFonts w:ascii="Times New Roman" w:hAnsi="Times New Roman"/>
          <w:sz w:val="28"/>
          <w:szCs w:val="28"/>
          <w:lang w:eastAsia="ru-RU"/>
        </w:rPr>
        <w:t>программ.</w:t>
      </w:r>
    </w:p>
    <w:p w:rsidR="004F0758" w:rsidRPr="004F0758" w:rsidRDefault="004F0758" w:rsidP="004F0758">
      <w:pPr>
        <w:shd w:val="clear" w:color="auto" w:fill="FFFFFF"/>
        <w:spacing w:after="0" w:line="240" w:lineRule="auto"/>
        <w:ind w:firstLine="709"/>
        <w:jc w:val="both"/>
        <w:rPr>
          <w:rFonts w:ascii="Times New Roman" w:hAnsi="Times New Roman"/>
          <w:sz w:val="28"/>
          <w:szCs w:val="28"/>
          <w:lang w:eastAsia="ru-RU"/>
        </w:rPr>
      </w:pPr>
      <w:r w:rsidRPr="004F0758">
        <w:rPr>
          <w:rFonts w:ascii="Times New Roman" w:hAnsi="Times New Roman"/>
          <w:sz w:val="28"/>
          <w:szCs w:val="28"/>
          <w:lang w:eastAsia="ru-RU"/>
        </w:rPr>
        <w:t>Безусловным приоритетом развития агропромышленного</w:t>
      </w:r>
      <w:r w:rsidR="00A170ED">
        <w:rPr>
          <w:rFonts w:ascii="Times New Roman" w:hAnsi="Times New Roman"/>
          <w:sz w:val="28"/>
          <w:szCs w:val="28"/>
          <w:lang w:eastAsia="ru-RU"/>
        </w:rPr>
        <w:t xml:space="preserve"> комплекса муниципального образования</w:t>
      </w:r>
      <w:r w:rsidRPr="004F0758">
        <w:rPr>
          <w:rFonts w:ascii="Times New Roman" w:hAnsi="Times New Roman"/>
          <w:sz w:val="28"/>
          <w:szCs w:val="28"/>
          <w:lang w:eastAsia="ru-RU"/>
        </w:rPr>
        <w:t xml:space="preserve"> является обеспечение населения экологически чистой сельскохозяйственной продук</w:t>
      </w:r>
      <w:r>
        <w:rPr>
          <w:rFonts w:ascii="Times New Roman" w:hAnsi="Times New Roman"/>
          <w:sz w:val="28"/>
          <w:szCs w:val="28"/>
          <w:lang w:eastAsia="ru-RU"/>
        </w:rPr>
        <w:t>цией, сырьем и продовольствием.</w:t>
      </w:r>
    </w:p>
    <w:p w:rsidR="004F0758" w:rsidRPr="004F0758" w:rsidRDefault="004F0758" w:rsidP="004F0758">
      <w:pPr>
        <w:spacing w:after="0" w:line="240" w:lineRule="auto"/>
        <w:ind w:firstLine="709"/>
        <w:jc w:val="both"/>
        <w:rPr>
          <w:rFonts w:ascii="Times New Roman" w:hAnsi="Times New Roman"/>
          <w:sz w:val="28"/>
          <w:szCs w:val="28"/>
          <w:lang w:eastAsia="ru-RU"/>
        </w:rPr>
      </w:pPr>
      <w:r w:rsidRPr="004F0758">
        <w:rPr>
          <w:rFonts w:ascii="Times New Roman" w:hAnsi="Times New Roman"/>
          <w:sz w:val="28"/>
          <w:szCs w:val="28"/>
          <w:lang w:eastAsia="ru-RU"/>
        </w:rPr>
        <w:t>В прогнозном периоде предусмотрено наращивание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расширения посевных площадей, внедрения современных ресурсосберегающих агротехнологий, роста уровня технической оснащенности предприятий агропромышленного комплекса.</w:t>
      </w:r>
    </w:p>
    <w:p w:rsidR="004F0758" w:rsidRDefault="004F0758" w:rsidP="004F0758">
      <w:pPr>
        <w:tabs>
          <w:tab w:val="left" w:pos="3261"/>
        </w:tabs>
        <w:spacing w:after="0" w:line="240" w:lineRule="auto"/>
        <w:ind w:firstLine="709"/>
        <w:jc w:val="both"/>
        <w:rPr>
          <w:rFonts w:ascii="Times New Roman" w:eastAsia="Times New Roman" w:hAnsi="Times New Roman"/>
          <w:sz w:val="28"/>
          <w:szCs w:val="28"/>
          <w:lang w:eastAsia="ru-RU"/>
        </w:rPr>
      </w:pPr>
      <w:r w:rsidRPr="004F0758">
        <w:rPr>
          <w:rFonts w:ascii="Times New Roman" w:eastAsia="Times New Roman" w:hAnsi="Times New Roman"/>
          <w:sz w:val="28"/>
          <w:szCs w:val="28"/>
          <w:lang w:eastAsia="ru-RU"/>
        </w:rPr>
        <w:t>Рост производства продукции сельского хозяйства к 2019 году по сравнению</w:t>
      </w:r>
      <w:r w:rsidR="007F3CE1">
        <w:rPr>
          <w:rFonts w:ascii="Times New Roman" w:eastAsia="Times New Roman" w:hAnsi="Times New Roman"/>
          <w:sz w:val="28"/>
          <w:szCs w:val="28"/>
          <w:lang w:eastAsia="ru-RU"/>
        </w:rPr>
        <w:t xml:space="preserve"> с 2016 годом составит </w:t>
      </w:r>
      <w:r w:rsidR="00767B01">
        <w:rPr>
          <w:rFonts w:ascii="Times New Roman" w:eastAsia="Times New Roman" w:hAnsi="Times New Roman"/>
          <w:sz w:val="28"/>
          <w:szCs w:val="28"/>
          <w:lang w:eastAsia="ru-RU"/>
        </w:rPr>
        <w:t>14</w:t>
      </w:r>
      <w:r w:rsidR="007F3CE1">
        <w:rPr>
          <w:rFonts w:ascii="Times New Roman" w:eastAsia="Times New Roman" w:hAnsi="Times New Roman"/>
          <w:sz w:val="28"/>
          <w:szCs w:val="28"/>
          <w:lang w:eastAsia="ru-RU"/>
        </w:rPr>
        <w:t>0,0 тыс. рублей или 101,6</w:t>
      </w:r>
      <w:r w:rsidR="00B440E4">
        <w:rPr>
          <w:rFonts w:ascii="Times New Roman" w:eastAsia="Times New Roman" w:hAnsi="Times New Roman"/>
          <w:sz w:val="28"/>
          <w:szCs w:val="28"/>
          <w:lang w:eastAsia="ru-RU"/>
        </w:rPr>
        <w:t>%</w:t>
      </w:r>
      <w:r w:rsidRPr="004F0758">
        <w:rPr>
          <w:rFonts w:ascii="Times New Roman" w:eastAsia="Times New Roman" w:hAnsi="Times New Roman"/>
          <w:sz w:val="28"/>
          <w:szCs w:val="28"/>
          <w:lang w:eastAsia="ru-RU"/>
        </w:rPr>
        <w:t xml:space="preserve"> (консервативный вариант прогноза), согласно умеренно-оптимистично</w:t>
      </w:r>
      <w:r w:rsidR="00767B01">
        <w:rPr>
          <w:rFonts w:ascii="Times New Roman" w:eastAsia="Times New Roman" w:hAnsi="Times New Roman"/>
          <w:sz w:val="28"/>
          <w:szCs w:val="28"/>
          <w:lang w:eastAsia="ru-RU"/>
        </w:rPr>
        <w:t>му варианту прогноза – 138,0 тыс. рублей или 101,4</w:t>
      </w:r>
      <w:r w:rsidR="00B440E4">
        <w:rPr>
          <w:rFonts w:ascii="Times New Roman" w:eastAsia="Times New Roman" w:hAnsi="Times New Roman"/>
          <w:sz w:val="28"/>
          <w:szCs w:val="28"/>
          <w:lang w:eastAsia="ru-RU"/>
        </w:rPr>
        <w:t>%</w:t>
      </w:r>
      <w:r w:rsidRPr="004F0758">
        <w:rPr>
          <w:rFonts w:ascii="Times New Roman" w:eastAsia="Times New Roman" w:hAnsi="Times New Roman"/>
          <w:sz w:val="28"/>
          <w:szCs w:val="28"/>
          <w:lang w:eastAsia="ru-RU"/>
        </w:rPr>
        <w:t>.</w:t>
      </w:r>
    </w:p>
    <w:p w:rsidR="00661FFD" w:rsidRDefault="00661FFD" w:rsidP="004F0758">
      <w:pPr>
        <w:spacing w:after="0" w:line="240" w:lineRule="auto"/>
        <w:ind w:firstLine="708"/>
        <w:jc w:val="both"/>
        <w:rPr>
          <w:rFonts w:ascii="Times New Roman" w:hAnsi="Times New Roman"/>
          <w:sz w:val="28"/>
          <w:szCs w:val="28"/>
        </w:rPr>
      </w:pPr>
      <w:r>
        <w:rPr>
          <w:rFonts w:ascii="Times New Roman" w:hAnsi="Times New Roman"/>
          <w:sz w:val="28"/>
          <w:szCs w:val="28"/>
        </w:rPr>
        <w:t>Валовой сбор зерновых и зернобобовых культур во всех категориях х</w:t>
      </w:r>
      <w:r w:rsidR="007F3CE1">
        <w:rPr>
          <w:rFonts w:ascii="Times New Roman" w:hAnsi="Times New Roman"/>
          <w:sz w:val="28"/>
          <w:szCs w:val="28"/>
        </w:rPr>
        <w:t xml:space="preserve">озяйств к 2019 году достигнет </w:t>
      </w:r>
      <w:r>
        <w:rPr>
          <w:rFonts w:ascii="Times New Roman" w:hAnsi="Times New Roman"/>
          <w:sz w:val="28"/>
          <w:szCs w:val="28"/>
        </w:rPr>
        <w:t>9,7 тыс. то</w:t>
      </w:r>
      <w:r w:rsidR="007F3CE1">
        <w:rPr>
          <w:rFonts w:ascii="Times New Roman" w:hAnsi="Times New Roman"/>
          <w:sz w:val="28"/>
          <w:szCs w:val="28"/>
        </w:rPr>
        <w:t>нн, урожайность – 14</w:t>
      </w:r>
      <w:r>
        <w:rPr>
          <w:rFonts w:ascii="Times New Roman" w:hAnsi="Times New Roman"/>
          <w:sz w:val="28"/>
          <w:szCs w:val="28"/>
        </w:rPr>
        <w:t>,4 ц/</w:t>
      </w:r>
      <w:r w:rsidR="00196DAF">
        <w:rPr>
          <w:rFonts w:ascii="Times New Roman" w:hAnsi="Times New Roman"/>
          <w:sz w:val="28"/>
          <w:szCs w:val="28"/>
        </w:rPr>
        <w:t>га</w:t>
      </w:r>
      <w:r w:rsidR="007F3CE1">
        <w:rPr>
          <w:rFonts w:ascii="Times New Roman" w:hAnsi="Times New Roman"/>
          <w:sz w:val="28"/>
          <w:szCs w:val="28"/>
        </w:rPr>
        <w:t>, производство молока – 2,8</w:t>
      </w:r>
      <w:r>
        <w:rPr>
          <w:rFonts w:ascii="Times New Roman" w:hAnsi="Times New Roman"/>
          <w:sz w:val="28"/>
          <w:szCs w:val="28"/>
        </w:rPr>
        <w:t xml:space="preserve"> тыс. тонн.</w:t>
      </w:r>
    </w:p>
    <w:p w:rsidR="003465E6" w:rsidRPr="009018C3" w:rsidRDefault="003465E6" w:rsidP="003465E6">
      <w:pPr>
        <w:tabs>
          <w:tab w:val="left" w:pos="3261"/>
        </w:tabs>
        <w:spacing w:after="0" w:line="240" w:lineRule="auto"/>
        <w:ind w:firstLine="709"/>
        <w:jc w:val="both"/>
        <w:rPr>
          <w:rFonts w:ascii="Times New Roman" w:eastAsia="Times New Roman" w:hAnsi="Times New Roman"/>
          <w:sz w:val="28"/>
          <w:szCs w:val="28"/>
          <w:lang w:eastAsia="ru-RU"/>
        </w:rPr>
      </w:pPr>
      <w:r w:rsidRPr="009018C3">
        <w:rPr>
          <w:rFonts w:ascii="Times New Roman" w:eastAsia="Times New Roman" w:hAnsi="Times New Roman"/>
          <w:sz w:val="28"/>
          <w:szCs w:val="28"/>
          <w:lang w:eastAsia="ru-RU"/>
        </w:rPr>
        <w:t>Рост производства продукции к 2019 году по сравнению с 2016 годом составит: зерновых культур – в 1,1</w:t>
      </w:r>
      <w:r w:rsidR="00A170ED">
        <w:rPr>
          <w:rFonts w:ascii="Times New Roman" w:eastAsia="Times New Roman" w:hAnsi="Times New Roman"/>
          <w:sz w:val="28"/>
          <w:szCs w:val="28"/>
          <w:lang w:eastAsia="ru-RU"/>
        </w:rPr>
        <w:t>3 раза</w:t>
      </w:r>
      <w:r w:rsidRPr="009018C3">
        <w:rPr>
          <w:rFonts w:ascii="Times New Roman" w:eastAsia="Times New Roman" w:hAnsi="Times New Roman"/>
          <w:sz w:val="28"/>
          <w:szCs w:val="28"/>
          <w:lang w:eastAsia="ru-RU"/>
        </w:rPr>
        <w:t xml:space="preserve">, </w:t>
      </w:r>
      <w:r w:rsidR="00A170ED">
        <w:rPr>
          <w:rFonts w:ascii="Times New Roman" w:eastAsia="Times New Roman" w:hAnsi="Times New Roman"/>
          <w:sz w:val="28"/>
          <w:szCs w:val="28"/>
          <w:lang w:eastAsia="ru-RU"/>
        </w:rPr>
        <w:t xml:space="preserve">молока – на 16,1%, скота </w:t>
      </w:r>
      <w:r w:rsidRPr="009018C3">
        <w:rPr>
          <w:rFonts w:ascii="Times New Roman" w:eastAsia="Times New Roman" w:hAnsi="Times New Roman"/>
          <w:sz w:val="28"/>
          <w:szCs w:val="28"/>
          <w:lang w:eastAsia="ru-RU"/>
        </w:rPr>
        <w:t xml:space="preserve"> (в живом весе) – на 7,7% (консервативный вариант прогноза).</w:t>
      </w:r>
    </w:p>
    <w:p w:rsidR="003465E6" w:rsidRPr="009018C3" w:rsidRDefault="003465E6" w:rsidP="003465E6">
      <w:pPr>
        <w:tabs>
          <w:tab w:val="left" w:pos="3261"/>
        </w:tabs>
        <w:spacing w:after="0" w:line="240" w:lineRule="auto"/>
        <w:ind w:firstLine="709"/>
        <w:jc w:val="both"/>
        <w:rPr>
          <w:rFonts w:ascii="Times New Roman" w:eastAsia="Times New Roman" w:hAnsi="Times New Roman"/>
          <w:sz w:val="28"/>
          <w:szCs w:val="28"/>
          <w:lang w:eastAsia="ru-RU"/>
        </w:rPr>
      </w:pPr>
      <w:r w:rsidRPr="009018C3">
        <w:rPr>
          <w:rFonts w:ascii="Times New Roman" w:eastAsia="Times New Roman" w:hAnsi="Times New Roman"/>
          <w:sz w:val="28"/>
          <w:szCs w:val="28"/>
          <w:lang w:eastAsia="ru-RU"/>
        </w:rPr>
        <w:t>Согласно умеренно-оптимистичному варианту прогноза, рост производства продукции к 2016 году составит: зерновых культур – в 1,</w:t>
      </w:r>
      <w:r w:rsidR="00153D93">
        <w:rPr>
          <w:rFonts w:ascii="Times New Roman" w:eastAsia="Times New Roman" w:hAnsi="Times New Roman"/>
          <w:sz w:val="28"/>
          <w:szCs w:val="28"/>
          <w:lang w:eastAsia="ru-RU"/>
        </w:rPr>
        <w:t xml:space="preserve">14 раза, </w:t>
      </w:r>
      <w:r w:rsidRPr="009018C3">
        <w:rPr>
          <w:rFonts w:ascii="Times New Roman" w:eastAsia="Times New Roman" w:hAnsi="Times New Roman"/>
          <w:sz w:val="28"/>
          <w:szCs w:val="28"/>
          <w:lang w:eastAsia="ru-RU"/>
        </w:rPr>
        <w:t xml:space="preserve"> </w:t>
      </w:r>
      <w:r w:rsidR="00153D93">
        <w:rPr>
          <w:rFonts w:ascii="Times New Roman" w:eastAsia="Times New Roman" w:hAnsi="Times New Roman"/>
          <w:sz w:val="28"/>
          <w:szCs w:val="28"/>
          <w:lang w:eastAsia="ru-RU"/>
        </w:rPr>
        <w:t>молока – на 18,1%, скота</w:t>
      </w:r>
      <w:r w:rsidRPr="009018C3">
        <w:rPr>
          <w:rFonts w:ascii="Times New Roman" w:eastAsia="Times New Roman" w:hAnsi="Times New Roman"/>
          <w:sz w:val="28"/>
          <w:szCs w:val="28"/>
          <w:lang w:eastAsia="ru-RU"/>
        </w:rPr>
        <w:t xml:space="preserve"> (в живом весе) – на 9,7%. </w:t>
      </w:r>
    </w:p>
    <w:p w:rsidR="004F0758" w:rsidRPr="00EF4F31" w:rsidRDefault="004F0758" w:rsidP="004F0758">
      <w:pPr>
        <w:spacing w:after="0" w:line="240" w:lineRule="auto"/>
        <w:ind w:firstLine="709"/>
        <w:jc w:val="both"/>
        <w:rPr>
          <w:rFonts w:ascii="Times New Roman" w:hAnsi="Times New Roman"/>
          <w:sz w:val="28"/>
          <w:szCs w:val="28"/>
          <w:lang w:eastAsia="ru-RU"/>
        </w:rPr>
      </w:pPr>
      <w:r w:rsidRPr="00EF4F31">
        <w:rPr>
          <w:rFonts w:ascii="Times New Roman" w:hAnsi="Times New Roman"/>
          <w:sz w:val="28"/>
          <w:szCs w:val="28"/>
          <w:lang w:eastAsia="ru-RU"/>
        </w:rPr>
        <w:t>По оценке, среднемесячная номинальная зараб</w:t>
      </w:r>
      <w:r w:rsidR="00EA42D0">
        <w:rPr>
          <w:rFonts w:ascii="Times New Roman" w:hAnsi="Times New Roman"/>
          <w:sz w:val="28"/>
          <w:szCs w:val="28"/>
          <w:lang w:eastAsia="ru-RU"/>
        </w:rPr>
        <w:t>отная плата на сельхозпредприятии</w:t>
      </w:r>
      <w:r w:rsidRPr="00EF4F31">
        <w:rPr>
          <w:rFonts w:ascii="Times New Roman" w:hAnsi="Times New Roman"/>
          <w:sz w:val="28"/>
          <w:szCs w:val="28"/>
          <w:lang w:eastAsia="ru-RU"/>
        </w:rPr>
        <w:t xml:space="preserve"> к 2019 году достигнет уровня </w:t>
      </w:r>
      <w:r w:rsidR="007F3CE1">
        <w:rPr>
          <w:rFonts w:ascii="Times New Roman" w:hAnsi="Times New Roman"/>
          <w:sz w:val="28"/>
          <w:szCs w:val="28"/>
          <w:lang w:eastAsia="ru-RU"/>
        </w:rPr>
        <w:t>170</w:t>
      </w:r>
      <w:r w:rsidR="003A4A26">
        <w:rPr>
          <w:rFonts w:ascii="Times New Roman" w:hAnsi="Times New Roman"/>
          <w:sz w:val="28"/>
          <w:szCs w:val="28"/>
          <w:lang w:eastAsia="ru-RU"/>
        </w:rPr>
        <w:t>00</w:t>
      </w:r>
      <w:r w:rsidRPr="00EF4F31">
        <w:rPr>
          <w:rFonts w:ascii="Times New Roman" w:hAnsi="Times New Roman"/>
          <w:sz w:val="28"/>
          <w:szCs w:val="28"/>
          <w:lang w:eastAsia="ru-RU"/>
        </w:rPr>
        <w:t xml:space="preserve"> рублей, прирост по отношению к 2016 году составит </w:t>
      </w:r>
      <w:r w:rsidR="007F3CE1">
        <w:rPr>
          <w:rFonts w:ascii="Times New Roman" w:hAnsi="Times New Roman"/>
          <w:sz w:val="28"/>
          <w:szCs w:val="28"/>
          <w:lang w:eastAsia="ru-RU"/>
        </w:rPr>
        <w:t>7,4</w:t>
      </w:r>
      <w:r w:rsidRPr="00EF4F31">
        <w:rPr>
          <w:rFonts w:ascii="Times New Roman" w:hAnsi="Times New Roman"/>
          <w:sz w:val="28"/>
          <w:szCs w:val="28"/>
          <w:lang w:eastAsia="ru-RU"/>
        </w:rPr>
        <w:t>%.</w:t>
      </w:r>
    </w:p>
    <w:p w:rsidR="004F0758" w:rsidRPr="00EF4F31" w:rsidRDefault="004F0758" w:rsidP="004F0758">
      <w:pPr>
        <w:spacing w:after="0" w:line="240" w:lineRule="auto"/>
        <w:ind w:firstLine="708"/>
        <w:jc w:val="both"/>
        <w:rPr>
          <w:rFonts w:ascii="Times New Roman" w:hAnsi="Times New Roman"/>
          <w:sz w:val="28"/>
          <w:szCs w:val="28"/>
        </w:rPr>
      </w:pPr>
      <w:r w:rsidRPr="00EF4F31">
        <w:rPr>
          <w:rFonts w:ascii="Times New Roman" w:hAnsi="Times New Roman"/>
          <w:sz w:val="28"/>
          <w:szCs w:val="28"/>
        </w:rPr>
        <w:t>Много внимания уделяется вопросам создания условий для сохранения сельского образа жизни, в частности</w:t>
      </w:r>
      <w:r w:rsidRPr="00EF4F31">
        <w:rPr>
          <w:rFonts w:ascii="Times New Roman" w:hAnsi="Times New Roman"/>
          <w:sz w:val="28"/>
          <w:szCs w:val="28"/>
          <w:lang w:eastAsia="ru-RU"/>
        </w:rPr>
        <w:t xml:space="preserve"> обеспечению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w:t>
      </w:r>
      <w:r w:rsidR="00182BEC">
        <w:rPr>
          <w:rFonts w:ascii="Times New Roman" w:hAnsi="Times New Roman"/>
          <w:sz w:val="28"/>
          <w:szCs w:val="28"/>
          <w:lang w:eastAsia="ru-RU"/>
        </w:rPr>
        <w:t>я</w:t>
      </w:r>
      <w:r w:rsidRPr="00EF4F31">
        <w:rPr>
          <w:rFonts w:ascii="Times New Roman" w:hAnsi="Times New Roman"/>
          <w:sz w:val="28"/>
          <w:szCs w:val="28"/>
          <w:lang w:eastAsia="ru-RU"/>
        </w:rPr>
        <w:t xml:space="preserve"> комфортных условий жизнедеятельности в сельской местности; развити</w:t>
      </w:r>
      <w:r w:rsidR="00182BEC">
        <w:rPr>
          <w:rFonts w:ascii="Times New Roman" w:hAnsi="Times New Roman"/>
          <w:sz w:val="28"/>
          <w:szCs w:val="28"/>
          <w:lang w:eastAsia="ru-RU"/>
        </w:rPr>
        <w:t>я</w:t>
      </w:r>
      <w:r w:rsidRPr="00EF4F31">
        <w:rPr>
          <w:rFonts w:ascii="Times New Roman" w:hAnsi="Times New Roman"/>
          <w:sz w:val="28"/>
          <w:szCs w:val="28"/>
          <w:lang w:eastAsia="ru-RU"/>
        </w:rPr>
        <w:t xml:space="preserve"> системы своевременной профессиональной подготовки и</w:t>
      </w:r>
      <w:r w:rsidR="00EF4F31" w:rsidRPr="00EF4F31">
        <w:rPr>
          <w:rFonts w:ascii="Times New Roman" w:hAnsi="Times New Roman"/>
          <w:sz w:val="28"/>
          <w:szCs w:val="28"/>
          <w:lang w:eastAsia="ru-RU"/>
        </w:rPr>
        <w:t xml:space="preserve"> </w:t>
      </w:r>
      <w:r w:rsidRPr="00EF4F31">
        <w:rPr>
          <w:rFonts w:ascii="Times New Roman" w:hAnsi="Times New Roman"/>
          <w:sz w:val="28"/>
          <w:szCs w:val="28"/>
          <w:lang w:eastAsia="ru-RU"/>
        </w:rPr>
        <w:t>переподготовки кадров.</w:t>
      </w:r>
    </w:p>
    <w:p w:rsidR="004F0758" w:rsidRPr="009C467A" w:rsidRDefault="00EF4F31" w:rsidP="009C467A">
      <w:pPr>
        <w:spacing w:after="0" w:line="240" w:lineRule="auto"/>
        <w:ind w:firstLine="709"/>
        <w:jc w:val="both"/>
        <w:rPr>
          <w:rFonts w:ascii="Times New Roman" w:hAnsi="Times New Roman"/>
          <w:sz w:val="28"/>
          <w:szCs w:val="28"/>
        </w:rPr>
      </w:pPr>
      <w:r w:rsidRPr="009C467A">
        <w:rPr>
          <w:rFonts w:ascii="Times New Roman" w:hAnsi="Times New Roman"/>
          <w:sz w:val="28"/>
          <w:szCs w:val="28"/>
        </w:rPr>
        <w:lastRenderedPageBreak/>
        <w:t xml:space="preserve">К 2019 году </w:t>
      </w:r>
      <w:r w:rsidR="00EA42D0">
        <w:rPr>
          <w:rFonts w:ascii="Times New Roman" w:hAnsi="Times New Roman"/>
          <w:sz w:val="28"/>
          <w:szCs w:val="28"/>
        </w:rPr>
        <w:t>планируется</w:t>
      </w:r>
      <w:r w:rsidR="009C467A" w:rsidRPr="009C467A">
        <w:rPr>
          <w:rFonts w:ascii="Times New Roman" w:hAnsi="Times New Roman"/>
          <w:sz w:val="28"/>
          <w:szCs w:val="28"/>
        </w:rPr>
        <w:t xml:space="preserve"> строительство</w:t>
      </w:r>
      <w:r w:rsidR="00EA42D0">
        <w:rPr>
          <w:rFonts w:ascii="Times New Roman" w:hAnsi="Times New Roman"/>
          <w:sz w:val="28"/>
          <w:szCs w:val="28"/>
        </w:rPr>
        <w:t xml:space="preserve">  жилых домов</w:t>
      </w:r>
      <w:r w:rsidR="004F0758" w:rsidRPr="009C467A">
        <w:rPr>
          <w:rFonts w:ascii="Times New Roman" w:hAnsi="Times New Roman"/>
          <w:sz w:val="28"/>
          <w:szCs w:val="28"/>
        </w:rPr>
        <w:t xml:space="preserve"> </w:t>
      </w:r>
      <w:r w:rsidR="00EA42D0">
        <w:rPr>
          <w:rFonts w:ascii="Times New Roman" w:hAnsi="Times New Roman"/>
          <w:sz w:val="28"/>
          <w:szCs w:val="28"/>
        </w:rPr>
        <w:t>для</w:t>
      </w:r>
      <w:r w:rsidR="004F0758" w:rsidRPr="009C467A">
        <w:rPr>
          <w:rFonts w:ascii="Times New Roman" w:hAnsi="Times New Roman"/>
          <w:sz w:val="28"/>
          <w:szCs w:val="28"/>
        </w:rPr>
        <w:t xml:space="preserve"> молодых специалист</w:t>
      </w:r>
      <w:r w:rsidR="00EA42D0">
        <w:rPr>
          <w:rFonts w:ascii="Times New Roman" w:hAnsi="Times New Roman"/>
          <w:sz w:val="28"/>
          <w:szCs w:val="28"/>
        </w:rPr>
        <w:t>ов</w:t>
      </w:r>
      <w:r w:rsidR="009C467A">
        <w:rPr>
          <w:rFonts w:ascii="Times New Roman" w:hAnsi="Times New Roman"/>
          <w:sz w:val="28"/>
          <w:szCs w:val="28"/>
        </w:rPr>
        <w:t>, а значит</w:t>
      </w:r>
      <w:r w:rsidR="007934AB">
        <w:rPr>
          <w:rFonts w:ascii="Times New Roman" w:hAnsi="Times New Roman"/>
          <w:sz w:val="28"/>
          <w:szCs w:val="28"/>
        </w:rPr>
        <w:t>,</w:t>
      </w:r>
      <w:r w:rsidR="009C467A">
        <w:rPr>
          <w:rFonts w:ascii="Times New Roman" w:hAnsi="Times New Roman"/>
          <w:sz w:val="28"/>
          <w:szCs w:val="28"/>
        </w:rPr>
        <w:t xml:space="preserve"> квалифицированные специалисты останутся и будут трудит</w:t>
      </w:r>
      <w:r w:rsidR="007934AB">
        <w:rPr>
          <w:rFonts w:ascii="Times New Roman" w:hAnsi="Times New Roman"/>
          <w:sz w:val="28"/>
          <w:szCs w:val="28"/>
        </w:rPr>
        <w:t>ьс</w:t>
      </w:r>
      <w:r w:rsidR="00EA42D0">
        <w:rPr>
          <w:rFonts w:ascii="Times New Roman" w:hAnsi="Times New Roman"/>
          <w:sz w:val="28"/>
          <w:szCs w:val="28"/>
        </w:rPr>
        <w:t>я в хозяйстве</w:t>
      </w:r>
      <w:r w:rsidR="004F0758" w:rsidRPr="009C467A">
        <w:rPr>
          <w:rFonts w:ascii="Times New Roman" w:hAnsi="Times New Roman"/>
          <w:sz w:val="28"/>
          <w:szCs w:val="28"/>
        </w:rPr>
        <w:t>.</w:t>
      </w:r>
    </w:p>
    <w:p w:rsidR="00A91812" w:rsidRPr="00341D14" w:rsidRDefault="00A91812" w:rsidP="00A44533">
      <w:pPr>
        <w:spacing w:after="0" w:line="240" w:lineRule="auto"/>
        <w:ind w:firstLine="709"/>
        <w:jc w:val="both"/>
        <w:rPr>
          <w:rFonts w:ascii="Times New Roman" w:eastAsia="Times New Roman" w:hAnsi="Times New Roman"/>
          <w:sz w:val="28"/>
          <w:szCs w:val="28"/>
          <w:lang w:eastAsia="ru-RU"/>
        </w:rPr>
      </w:pPr>
    </w:p>
    <w:p w:rsidR="00A44533" w:rsidRDefault="00A13962" w:rsidP="00A44533">
      <w:pPr>
        <w:spacing w:after="0" w:line="240" w:lineRule="auto"/>
        <w:jc w:val="center"/>
        <w:outlineLvl w:val="1"/>
        <w:rPr>
          <w:rFonts w:ascii="Times New Roman" w:eastAsia="Times New Roman" w:hAnsi="Times New Roman"/>
          <w:sz w:val="28"/>
          <w:szCs w:val="28"/>
          <w:lang w:eastAsia="ru-RU"/>
        </w:rPr>
      </w:pPr>
      <w:bookmarkStart w:id="49" w:name="_Toc460227810"/>
      <w:bookmarkStart w:id="50" w:name="_Toc460227955"/>
      <w:r w:rsidRPr="00341D14">
        <w:rPr>
          <w:rFonts w:ascii="Times New Roman" w:eastAsia="Times New Roman" w:hAnsi="Times New Roman"/>
          <w:sz w:val="28"/>
          <w:szCs w:val="28"/>
          <w:lang w:eastAsia="ru-RU"/>
        </w:rPr>
        <w:t>6.4</w:t>
      </w:r>
      <w:r w:rsidR="00A44533">
        <w:rPr>
          <w:rFonts w:ascii="Times New Roman" w:eastAsia="Times New Roman" w:hAnsi="Times New Roman"/>
          <w:sz w:val="28"/>
          <w:szCs w:val="28"/>
          <w:lang w:eastAsia="ru-RU"/>
        </w:rPr>
        <w:t xml:space="preserve"> Инвестиции</w:t>
      </w:r>
    </w:p>
    <w:p w:rsidR="00A44533" w:rsidRDefault="00A44533" w:rsidP="00A44533">
      <w:pPr>
        <w:autoSpaceDE w:val="0"/>
        <w:autoSpaceDN w:val="0"/>
        <w:adjustRightInd w:val="0"/>
        <w:spacing w:after="0" w:line="240" w:lineRule="auto"/>
        <w:ind w:firstLine="709"/>
        <w:jc w:val="both"/>
        <w:rPr>
          <w:rFonts w:ascii="Times New Roman" w:hAnsi="Times New Roman"/>
          <w:sz w:val="28"/>
          <w:szCs w:val="28"/>
        </w:rPr>
      </w:pPr>
    </w:p>
    <w:p w:rsidR="00A44533" w:rsidRPr="00A44533" w:rsidRDefault="00A44533" w:rsidP="00A445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533">
        <w:rPr>
          <w:rFonts w:ascii="Times New Roman" w:hAnsi="Times New Roman"/>
          <w:sz w:val="28"/>
          <w:szCs w:val="28"/>
        </w:rPr>
        <w:t>Цель – улучшение состояния инвестиционн</w:t>
      </w:r>
      <w:r w:rsidR="00064D7E">
        <w:rPr>
          <w:rFonts w:ascii="Times New Roman" w:hAnsi="Times New Roman"/>
          <w:sz w:val="28"/>
          <w:szCs w:val="28"/>
        </w:rPr>
        <w:t>ого климата в Преображенском сельсовете</w:t>
      </w:r>
      <w:r w:rsidRPr="00A44533">
        <w:rPr>
          <w:rFonts w:ascii="Times New Roman" w:hAnsi="Times New Roman"/>
          <w:sz w:val="28"/>
          <w:szCs w:val="28"/>
        </w:rPr>
        <w:t xml:space="preserve">; в том числе путем </w:t>
      </w:r>
      <w:r w:rsidRPr="00A44533">
        <w:rPr>
          <w:rFonts w:ascii="Times New Roman" w:hAnsi="Times New Roman"/>
          <w:color w:val="000000"/>
          <w:sz w:val="28"/>
          <w:szCs w:val="28"/>
        </w:rPr>
        <w:t>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r w:rsidR="0025014F">
        <w:rPr>
          <w:rFonts w:ascii="Times New Roman" w:hAnsi="Times New Roman"/>
          <w:color w:val="000000"/>
          <w:sz w:val="28"/>
          <w:szCs w:val="28"/>
        </w:rPr>
        <w:t>.</w:t>
      </w:r>
    </w:p>
    <w:p w:rsidR="00A44533" w:rsidRDefault="00A44533" w:rsidP="00A44533">
      <w:pPr>
        <w:spacing w:after="0" w:line="240" w:lineRule="auto"/>
        <w:ind w:firstLine="709"/>
        <w:jc w:val="both"/>
        <w:outlineLvl w:val="1"/>
        <w:rPr>
          <w:rFonts w:ascii="Times New Roman" w:eastAsia="Times New Roman" w:hAnsi="Times New Roman"/>
          <w:sz w:val="28"/>
          <w:szCs w:val="28"/>
          <w:lang w:eastAsia="ru-RU"/>
        </w:rPr>
      </w:pPr>
    </w:p>
    <w:p w:rsidR="00A44533" w:rsidRDefault="00A44533" w:rsidP="00A44533">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6.5 Малое и среднее предпринимательство</w:t>
      </w:r>
    </w:p>
    <w:p w:rsidR="00A44533" w:rsidRDefault="00A44533" w:rsidP="00A4453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A44533" w:rsidRPr="00341D14" w:rsidRDefault="00A44533" w:rsidP="00A4453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341D14">
        <w:rPr>
          <w:rFonts w:ascii="Times New Roman" w:eastAsia="Times New Roman" w:hAnsi="Times New Roman"/>
          <w:bCs/>
          <w:sz w:val="28"/>
          <w:szCs w:val="28"/>
          <w:lang w:eastAsia="ru-RU"/>
        </w:rPr>
        <w:t>Цель</w:t>
      </w:r>
      <w:r w:rsidRPr="00341D14">
        <w:rPr>
          <w:rFonts w:ascii="Times New Roman" w:eastAsia="Times New Roman" w:hAnsi="Times New Roman"/>
          <w:bCs/>
          <w:kern w:val="32"/>
          <w:sz w:val="28"/>
          <w:szCs w:val="28"/>
          <w:lang w:eastAsia="ru-RU"/>
        </w:rPr>
        <w:t xml:space="preserve"> </w:t>
      </w:r>
      <w:r w:rsidRPr="00341D14">
        <w:rPr>
          <w:rFonts w:ascii="Times New Roman" w:hAnsi="Times New Roman"/>
          <w:sz w:val="28"/>
          <w:szCs w:val="28"/>
        </w:rPr>
        <w:t xml:space="preserve">– </w:t>
      </w:r>
      <w:r w:rsidRPr="00341D14">
        <w:rPr>
          <w:rFonts w:ascii="Times New Roman" w:eastAsia="Times New Roman" w:hAnsi="Times New Roman"/>
          <w:bCs/>
          <w:sz w:val="28"/>
          <w:szCs w:val="28"/>
          <w:lang w:eastAsia="ru-RU"/>
        </w:rPr>
        <w:t>формирование благоприятных условий, способствующих развитию малого и среднего предпринимательства, прежде всего в сфере материального производства.</w:t>
      </w:r>
    </w:p>
    <w:p w:rsidR="00A44533" w:rsidRDefault="00A44533" w:rsidP="00A4453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341D14">
        <w:rPr>
          <w:rFonts w:ascii="Times New Roman" w:eastAsia="Times New Roman" w:hAnsi="Times New Roman"/>
          <w:bCs/>
          <w:sz w:val="28"/>
          <w:szCs w:val="28"/>
          <w:lang w:eastAsia="ru-RU"/>
        </w:rPr>
        <w:t xml:space="preserve">Для достижения цели </w:t>
      </w:r>
      <w:r w:rsidR="0025014F">
        <w:rPr>
          <w:rFonts w:ascii="Times New Roman" w:eastAsia="Times New Roman" w:hAnsi="Times New Roman"/>
          <w:bCs/>
          <w:sz w:val="28"/>
          <w:szCs w:val="28"/>
          <w:lang w:eastAsia="ru-RU"/>
        </w:rPr>
        <w:t xml:space="preserve">будут </w:t>
      </w:r>
      <w:r w:rsidRPr="00341D14">
        <w:rPr>
          <w:rFonts w:ascii="Times New Roman" w:eastAsia="Times New Roman" w:hAnsi="Times New Roman"/>
          <w:bCs/>
          <w:sz w:val="28"/>
          <w:szCs w:val="28"/>
          <w:lang w:eastAsia="ru-RU"/>
        </w:rPr>
        <w:t>реализ</w:t>
      </w:r>
      <w:r w:rsidR="0025014F">
        <w:rPr>
          <w:rFonts w:ascii="Times New Roman" w:eastAsia="Times New Roman" w:hAnsi="Times New Roman"/>
          <w:bCs/>
          <w:sz w:val="28"/>
          <w:szCs w:val="28"/>
          <w:lang w:eastAsia="ru-RU"/>
        </w:rPr>
        <w:t>ованы в прогнозном периоде</w:t>
      </w:r>
      <w:r w:rsidRPr="00341D14">
        <w:rPr>
          <w:rFonts w:ascii="Times New Roman" w:eastAsia="Times New Roman" w:hAnsi="Times New Roman"/>
          <w:bCs/>
          <w:sz w:val="28"/>
          <w:szCs w:val="28"/>
          <w:lang w:eastAsia="ru-RU"/>
        </w:rPr>
        <w:t xml:space="preserve"> мероприятия </w:t>
      </w:r>
      <w:r>
        <w:rPr>
          <w:rFonts w:ascii="Times New Roman" w:eastAsia="Times New Roman" w:hAnsi="Times New Roman"/>
          <w:bCs/>
          <w:sz w:val="28"/>
          <w:szCs w:val="28"/>
          <w:lang w:eastAsia="ru-RU"/>
        </w:rPr>
        <w:t>муниципальной</w:t>
      </w:r>
      <w:r w:rsidR="002768FF">
        <w:rPr>
          <w:rFonts w:ascii="Times New Roman" w:eastAsia="Times New Roman" w:hAnsi="Times New Roman"/>
          <w:bCs/>
          <w:sz w:val="28"/>
          <w:szCs w:val="28"/>
          <w:lang w:eastAsia="ru-RU"/>
        </w:rPr>
        <w:t xml:space="preserve"> программы «Развитие</w:t>
      </w:r>
      <w:r w:rsidRPr="00341D14">
        <w:rPr>
          <w:rFonts w:ascii="Times New Roman" w:eastAsia="Times New Roman" w:hAnsi="Times New Roman"/>
          <w:bCs/>
          <w:sz w:val="28"/>
          <w:szCs w:val="28"/>
          <w:lang w:eastAsia="ru-RU"/>
        </w:rPr>
        <w:t xml:space="preserve"> малого и среднего предпринима</w:t>
      </w:r>
      <w:r w:rsidR="002768FF">
        <w:rPr>
          <w:rFonts w:ascii="Times New Roman" w:eastAsia="Times New Roman" w:hAnsi="Times New Roman"/>
          <w:bCs/>
          <w:sz w:val="28"/>
          <w:szCs w:val="28"/>
          <w:lang w:eastAsia="ru-RU"/>
        </w:rPr>
        <w:t>тельства в Преображенском сельсовете на 2016</w:t>
      </w:r>
      <w:r w:rsidRPr="00341D14">
        <w:rPr>
          <w:rFonts w:ascii="Times New Roman" w:eastAsia="Times New Roman" w:hAnsi="Times New Roman"/>
          <w:bCs/>
          <w:sz w:val="28"/>
          <w:szCs w:val="28"/>
          <w:lang w:eastAsia="ru-RU"/>
        </w:rPr>
        <w:t>-20</w:t>
      </w:r>
      <w:r w:rsidR="002768FF">
        <w:rPr>
          <w:rFonts w:ascii="Times New Roman" w:eastAsia="Times New Roman" w:hAnsi="Times New Roman"/>
          <w:bCs/>
          <w:sz w:val="28"/>
          <w:szCs w:val="28"/>
          <w:lang w:eastAsia="ru-RU"/>
        </w:rPr>
        <w:t>18</w:t>
      </w:r>
      <w:r w:rsidRPr="00341D14">
        <w:rPr>
          <w:rFonts w:ascii="Times New Roman" w:eastAsia="Times New Roman" w:hAnsi="Times New Roman"/>
          <w:bCs/>
          <w:sz w:val="28"/>
          <w:szCs w:val="28"/>
          <w:lang w:eastAsia="ru-RU"/>
        </w:rPr>
        <w:t xml:space="preserve"> годы»</w:t>
      </w:r>
      <w:r w:rsidR="00E523A5">
        <w:rPr>
          <w:rFonts w:ascii="Times New Roman" w:eastAsia="Times New Roman" w:hAnsi="Times New Roman"/>
          <w:bCs/>
          <w:sz w:val="28"/>
          <w:szCs w:val="28"/>
          <w:lang w:eastAsia="ru-RU"/>
        </w:rPr>
        <w:t>, утвержденной постановлением а</w:t>
      </w:r>
      <w:r w:rsidR="002768FF">
        <w:rPr>
          <w:rFonts w:ascii="Times New Roman" w:eastAsia="Times New Roman" w:hAnsi="Times New Roman"/>
          <w:bCs/>
          <w:sz w:val="28"/>
          <w:szCs w:val="28"/>
          <w:lang w:eastAsia="ru-RU"/>
        </w:rPr>
        <w:t>дминистрации Преображенского сельсовета от 01.09.2016 №62</w:t>
      </w:r>
      <w:r w:rsidR="00E523A5">
        <w:rPr>
          <w:rFonts w:ascii="Times New Roman" w:eastAsia="Times New Roman" w:hAnsi="Times New Roman"/>
          <w:bCs/>
          <w:sz w:val="28"/>
          <w:szCs w:val="28"/>
          <w:lang w:eastAsia="ru-RU"/>
        </w:rPr>
        <w:t>.</w:t>
      </w:r>
    </w:p>
    <w:p w:rsidR="00347205" w:rsidRPr="00341D14" w:rsidRDefault="007A32AE" w:rsidP="00347205">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341D14">
        <w:rPr>
          <w:rFonts w:ascii="Times New Roman" w:eastAsia="Times New Roman" w:hAnsi="Times New Roman"/>
          <w:bCs/>
          <w:sz w:val="28"/>
          <w:szCs w:val="28"/>
          <w:lang w:eastAsia="ru-RU"/>
        </w:rPr>
        <w:t xml:space="preserve">Реализация в период 2017-2019 годов мероприятий </w:t>
      </w:r>
      <w:r>
        <w:rPr>
          <w:rFonts w:ascii="Times New Roman" w:eastAsia="Times New Roman" w:hAnsi="Times New Roman"/>
          <w:bCs/>
          <w:sz w:val="28"/>
          <w:szCs w:val="28"/>
          <w:lang w:eastAsia="ru-RU"/>
        </w:rPr>
        <w:t xml:space="preserve">муниципальной программы </w:t>
      </w:r>
      <w:r w:rsidRPr="00341D14">
        <w:rPr>
          <w:rFonts w:ascii="Times New Roman" w:eastAsia="Times New Roman" w:hAnsi="Times New Roman"/>
          <w:bCs/>
          <w:sz w:val="28"/>
          <w:szCs w:val="28"/>
          <w:lang w:eastAsia="ru-RU"/>
        </w:rPr>
        <w:t xml:space="preserve">по развитию малого и среднего предпринимательства предполагает содействие субъектам малого и среднего предпринимательства </w:t>
      </w:r>
      <w:r w:rsidR="004547BD">
        <w:rPr>
          <w:rFonts w:ascii="Times New Roman" w:eastAsia="Times New Roman" w:hAnsi="Times New Roman"/>
          <w:bCs/>
          <w:sz w:val="28"/>
          <w:szCs w:val="28"/>
          <w:lang w:eastAsia="ru-RU"/>
        </w:rPr>
        <w:t>муниципального образования</w:t>
      </w:r>
      <w:r w:rsidRPr="00341D14">
        <w:rPr>
          <w:rFonts w:ascii="Times New Roman" w:eastAsia="Times New Roman" w:hAnsi="Times New Roman"/>
          <w:bCs/>
          <w:sz w:val="28"/>
          <w:szCs w:val="28"/>
          <w:lang w:eastAsia="ru-RU"/>
        </w:rPr>
        <w:t xml:space="preserve"> в привлечении финансовых ресурсов для осуществления предпринимательской деятельности</w:t>
      </w:r>
      <w:r>
        <w:rPr>
          <w:rFonts w:ascii="Times New Roman" w:eastAsia="Times New Roman" w:hAnsi="Times New Roman"/>
          <w:bCs/>
          <w:sz w:val="28"/>
          <w:szCs w:val="28"/>
          <w:lang w:eastAsia="ru-RU"/>
        </w:rPr>
        <w:t xml:space="preserve">. </w:t>
      </w:r>
    </w:p>
    <w:p w:rsidR="00A44533" w:rsidRDefault="00A44533" w:rsidP="00A44533">
      <w:pPr>
        <w:spacing w:after="0" w:line="240" w:lineRule="auto"/>
        <w:ind w:firstLine="709"/>
        <w:jc w:val="both"/>
        <w:outlineLvl w:val="1"/>
        <w:rPr>
          <w:rFonts w:ascii="Times New Roman" w:eastAsia="Times New Roman" w:hAnsi="Times New Roman"/>
          <w:sz w:val="28"/>
          <w:szCs w:val="28"/>
          <w:lang w:eastAsia="ru-RU"/>
        </w:rPr>
      </w:pPr>
    </w:p>
    <w:p w:rsidR="00A44533" w:rsidRDefault="00A44533" w:rsidP="00A44533">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6.6 Потребительский рынок</w:t>
      </w:r>
    </w:p>
    <w:p w:rsidR="00C1656B" w:rsidRDefault="00C1656B" w:rsidP="003C2E13">
      <w:pPr>
        <w:spacing w:after="0" w:line="240" w:lineRule="auto"/>
        <w:ind w:firstLine="709"/>
        <w:jc w:val="both"/>
        <w:outlineLvl w:val="1"/>
        <w:rPr>
          <w:rFonts w:ascii="Times New Roman" w:eastAsia="Times New Roman" w:hAnsi="Times New Roman"/>
          <w:sz w:val="28"/>
          <w:szCs w:val="28"/>
          <w:lang w:eastAsia="ru-RU"/>
        </w:rPr>
      </w:pPr>
    </w:p>
    <w:p w:rsidR="00677B3D" w:rsidRDefault="00677B3D" w:rsidP="00677B3D">
      <w:pPr>
        <w:tabs>
          <w:tab w:val="left" w:pos="540"/>
          <w:tab w:val="left" w:pos="720"/>
        </w:tabs>
        <w:spacing w:after="0" w:line="240" w:lineRule="auto"/>
        <w:ind w:firstLine="709"/>
        <w:jc w:val="both"/>
        <w:rPr>
          <w:rFonts w:ascii="Times New Roman" w:eastAsia="Times New Roman" w:hAnsi="Times New Roman"/>
          <w:sz w:val="28"/>
          <w:szCs w:val="28"/>
          <w:lang w:eastAsia="ru-RU"/>
        </w:rPr>
      </w:pPr>
      <w:r w:rsidRPr="00301C55">
        <w:rPr>
          <w:rFonts w:ascii="Times New Roman" w:hAnsi="Times New Roman"/>
          <w:sz w:val="28"/>
          <w:szCs w:val="28"/>
        </w:rPr>
        <w:t xml:space="preserve">Цель – обеспечение удовлетворения потребностей населения в товарах, </w:t>
      </w:r>
      <w:r w:rsidRPr="00301C55">
        <w:rPr>
          <w:rFonts w:ascii="Times New Roman" w:eastAsia="Times New Roman" w:hAnsi="Times New Roman"/>
          <w:sz w:val="28"/>
          <w:szCs w:val="28"/>
          <w:lang w:eastAsia="ru-RU"/>
        </w:rPr>
        <w:t>создание эффективной товаропроводящей системы, способствующих расширению ассортимента товаров и повышению их качества</w:t>
      </w:r>
      <w:r>
        <w:rPr>
          <w:rFonts w:ascii="Times New Roman" w:eastAsia="Times New Roman" w:hAnsi="Times New Roman"/>
          <w:sz w:val="28"/>
          <w:szCs w:val="28"/>
          <w:lang w:eastAsia="ru-RU"/>
        </w:rPr>
        <w:t>, повышению качества обслуживания населения в сфере торговли.</w:t>
      </w:r>
    </w:p>
    <w:p w:rsidR="00677B3D" w:rsidRPr="00341D14" w:rsidRDefault="00677B3D" w:rsidP="00677B3D">
      <w:pPr>
        <w:tabs>
          <w:tab w:val="left" w:pos="3261"/>
        </w:tabs>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Достижению цели способствует </w:t>
      </w:r>
      <w:r>
        <w:rPr>
          <w:rFonts w:ascii="Times New Roman" w:eastAsia="Times New Roman" w:hAnsi="Times New Roman"/>
          <w:sz w:val="28"/>
          <w:szCs w:val="28"/>
          <w:lang w:eastAsia="ru-RU"/>
        </w:rPr>
        <w:t>участие предприятий, осуществляющих торговую д</w:t>
      </w:r>
      <w:r w:rsidR="004547BD">
        <w:rPr>
          <w:rFonts w:ascii="Times New Roman" w:eastAsia="Times New Roman" w:hAnsi="Times New Roman"/>
          <w:sz w:val="28"/>
          <w:szCs w:val="28"/>
          <w:lang w:eastAsia="ru-RU"/>
        </w:rPr>
        <w:t>еятельность на территории муниципального образования</w:t>
      </w:r>
      <w:r>
        <w:rPr>
          <w:rFonts w:ascii="Times New Roman" w:eastAsia="Times New Roman" w:hAnsi="Times New Roman"/>
          <w:sz w:val="28"/>
          <w:szCs w:val="28"/>
          <w:lang w:eastAsia="ru-RU"/>
        </w:rPr>
        <w:t xml:space="preserve">, </w:t>
      </w:r>
      <w:r w:rsidRPr="00341D14">
        <w:rPr>
          <w:rFonts w:ascii="Times New Roman" w:eastAsia="Times New Roman" w:hAnsi="Times New Roman"/>
          <w:sz w:val="28"/>
          <w:szCs w:val="28"/>
          <w:lang w:eastAsia="ru-RU"/>
        </w:rPr>
        <w:t>в реализаци</w:t>
      </w:r>
      <w:r>
        <w:rPr>
          <w:rFonts w:ascii="Times New Roman" w:eastAsia="Times New Roman" w:hAnsi="Times New Roman"/>
          <w:sz w:val="28"/>
          <w:szCs w:val="28"/>
          <w:lang w:eastAsia="ru-RU"/>
        </w:rPr>
        <w:t>и</w:t>
      </w:r>
      <w:r w:rsidRPr="00341D14">
        <w:rPr>
          <w:rFonts w:ascii="Times New Roman" w:eastAsia="Times New Roman" w:hAnsi="Times New Roman"/>
          <w:sz w:val="28"/>
          <w:szCs w:val="28"/>
          <w:lang w:eastAsia="ru-RU"/>
        </w:rPr>
        <w:t xml:space="preserve"> мероприятий ведомственной целевой программы «Развитие торговли на территории Новосибирской области на 2015-2019 годы», утвержденной приказом министерства промышленности, торговли и развития предпринимательства Новосибирской области от 17.12.2014 № 362.</w:t>
      </w:r>
    </w:p>
    <w:p w:rsidR="00677B3D" w:rsidRDefault="00677B3D" w:rsidP="00677B3D">
      <w:pPr>
        <w:tabs>
          <w:tab w:val="left" w:pos="540"/>
          <w:tab w:val="left" w:pos="720"/>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Важное значение имеет сохранение имеющейся торговой сети, для чего предприятиям торговли и индивидуальным предпринимателям оказывается финансовая поддержка в рамках вышеуказанной программы в </w:t>
      </w:r>
      <w:r w:rsidRPr="00BA0982">
        <w:rPr>
          <w:rFonts w:ascii="Times New Roman" w:eastAsia="Times New Roman" w:hAnsi="Times New Roman"/>
          <w:sz w:val="28"/>
          <w:szCs w:val="28"/>
          <w:lang w:eastAsia="ru-RU"/>
        </w:rPr>
        <w:t xml:space="preserve">виде </w:t>
      </w:r>
      <w:r w:rsidRPr="00BA0982">
        <w:rPr>
          <w:rFonts w:ascii="Times New Roman" w:hAnsi="Times New Roman"/>
          <w:sz w:val="28"/>
          <w:szCs w:val="28"/>
        </w:rPr>
        <w:t xml:space="preserve">предоставления субсидий на компенсацию части транспортных расходов по </w:t>
      </w:r>
      <w:r w:rsidRPr="00BA0982">
        <w:rPr>
          <w:rFonts w:ascii="Times New Roman" w:hAnsi="Times New Roman"/>
          <w:sz w:val="28"/>
          <w:szCs w:val="28"/>
        </w:rPr>
        <w:lastRenderedPageBreak/>
        <w:t>доставке товаров первой необходимости в отдаленные села, начиная с 11 километра от районных центров</w:t>
      </w:r>
      <w:r>
        <w:rPr>
          <w:rFonts w:ascii="Times New Roman" w:hAnsi="Times New Roman"/>
          <w:sz w:val="28"/>
          <w:szCs w:val="28"/>
        </w:rPr>
        <w:t>.</w:t>
      </w:r>
    </w:p>
    <w:p w:rsidR="00677B3D" w:rsidRDefault="00677B3D" w:rsidP="00677B3D">
      <w:pPr>
        <w:tabs>
          <w:tab w:val="left" w:pos="3261"/>
        </w:tabs>
        <w:spacing w:after="0" w:line="240" w:lineRule="auto"/>
        <w:ind w:firstLine="709"/>
        <w:jc w:val="both"/>
        <w:rPr>
          <w:rFonts w:ascii="Times New Roman" w:eastAsia="Times New Roman" w:hAnsi="Times New Roman"/>
          <w:sz w:val="28"/>
          <w:szCs w:val="28"/>
          <w:lang w:eastAsia="ru-RU"/>
        </w:rPr>
      </w:pPr>
      <w:r w:rsidRPr="00702C32">
        <w:rPr>
          <w:rFonts w:ascii="Times New Roman" w:eastAsia="Times New Roman" w:hAnsi="Times New Roman"/>
          <w:sz w:val="28"/>
          <w:szCs w:val="28"/>
          <w:lang w:eastAsia="ru-RU"/>
        </w:rPr>
        <w:t>В 2019 году ожидается увеличение о</w:t>
      </w:r>
      <w:r w:rsidR="004547BD">
        <w:rPr>
          <w:rFonts w:ascii="Times New Roman" w:eastAsia="Times New Roman" w:hAnsi="Times New Roman"/>
          <w:sz w:val="28"/>
          <w:szCs w:val="28"/>
          <w:lang w:eastAsia="ru-RU"/>
        </w:rPr>
        <w:t>борота розничной торговли до 40500,0 тыс</w:t>
      </w:r>
      <w:r w:rsidRPr="00702C32">
        <w:rPr>
          <w:rFonts w:ascii="Times New Roman" w:eastAsia="Times New Roman" w:hAnsi="Times New Roman"/>
          <w:sz w:val="28"/>
          <w:szCs w:val="28"/>
          <w:lang w:eastAsia="ru-RU"/>
        </w:rPr>
        <w:t xml:space="preserve">. рублей, что в </w:t>
      </w:r>
      <w:r w:rsidR="009C0028">
        <w:rPr>
          <w:rFonts w:ascii="Times New Roman" w:eastAsia="Times New Roman" w:hAnsi="Times New Roman"/>
          <w:sz w:val="28"/>
          <w:szCs w:val="28"/>
          <w:lang w:eastAsia="ru-RU"/>
        </w:rPr>
        <w:t>действующих</w:t>
      </w:r>
      <w:r w:rsidRPr="00702C32">
        <w:rPr>
          <w:rFonts w:ascii="Times New Roman" w:eastAsia="Times New Roman" w:hAnsi="Times New Roman"/>
          <w:sz w:val="28"/>
          <w:szCs w:val="28"/>
          <w:lang w:eastAsia="ru-RU"/>
        </w:rPr>
        <w:t xml:space="preserve"> ценах относительно 2016 года составит 1</w:t>
      </w:r>
      <w:r w:rsidR="00A170ED">
        <w:rPr>
          <w:rFonts w:ascii="Times New Roman" w:eastAsia="Times New Roman" w:hAnsi="Times New Roman"/>
          <w:sz w:val="28"/>
          <w:szCs w:val="28"/>
          <w:lang w:eastAsia="ru-RU"/>
        </w:rPr>
        <w:t>27,4</w:t>
      </w:r>
      <w:r w:rsidRPr="00702C32">
        <w:rPr>
          <w:rFonts w:ascii="Times New Roman" w:eastAsia="Times New Roman" w:hAnsi="Times New Roman"/>
          <w:sz w:val="28"/>
          <w:szCs w:val="28"/>
          <w:lang w:eastAsia="ru-RU"/>
        </w:rPr>
        <w:t>,</w:t>
      </w:r>
      <w:r w:rsidR="004547BD">
        <w:rPr>
          <w:rFonts w:ascii="Times New Roman" w:eastAsia="Times New Roman" w:hAnsi="Times New Roman"/>
          <w:sz w:val="28"/>
          <w:szCs w:val="28"/>
          <w:lang w:eastAsia="ru-RU"/>
        </w:rPr>
        <w:t>1</w:t>
      </w:r>
      <w:r w:rsidRPr="00702C32">
        <w:rPr>
          <w:rFonts w:ascii="Times New Roman" w:eastAsia="Times New Roman" w:hAnsi="Times New Roman"/>
          <w:sz w:val="28"/>
          <w:szCs w:val="28"/>
          <w:lang w:eastAsia="ru-RU"/>
        </w:rPr>
        <w:t>%.</w:t>
      </w:r>
    </w:p>
    <w:p w:rsidR="00397D56" w:rsidRPr="00341D14" w:rsidRDefault="00397D56" w:rsidP="00397D56">
      <w:pPr>
        <w:tabs>
          <w:tab w:val="left" w:pos="3261"/>
        </w:tabs>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По прогнозу в 2019 году объем платных услуг населению вырастет на </w:t>
      </w:r>
      <w:r w:rsidR="00A170ED">
        <w:rPr>
          <w:rFonts w:ascii="Times New Roman" w:eastAsia="Times New Roman" w:hAnsi="Times New Roman"/>
          <w:sz w:val="28"/>
          <w:szCs w:val="28"/>
          <w:lang w:eastAsia="ru-RU"/>
        </w:rPr>
        <w:t>1,2</w:t>
      </w:r>
      <w:r w:rsidRPr="00341D14">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действующих</w:t>
      </w:r>
      <w:r w:rsidRPr="00341D14">
        <w:rPr>
          <w:rFonts w:ascii="Times New Roman" w:eastAsia="Times New Roman" w:hAnsi="Times New Roman"/>
          <w:sz w:val="28"/>
          <w:szCs w:val="28"/>
          <w:lang w:eastAsia="ru-RU"/>
        </w:rPr>
        <w:t xml:space="preserve"> ценах</w:t>
      </w:r>
      <w:r w:rsidR="004547BD">
        <w:rPr>
          <w:rFonts w:ascii="Times New Roman" w:eastAsia="Times New Roman" w:hAnsi="Times New Roman"/>
          <w:sz w:val="28"/>
          <w:szCs w:val="28"/>
          <w:lang w:eastAsia="ru-RU"/>
        </w:rPr>
        <w:t xml:space="preserve"> к ур</w:t>
      </w:r>
      <w:r w:rsidR="00A170ED">
        <w:rPr>
          <w:rFonts w:ascii="Times New Roman" w:eastAsia="Times New Roman" w:hAnsi="Times New Roman"/>
          <w:sz w:val="28"/>
          <w:szCs w:val="28"/>
          <w:lang w:eastAsia="ru-RU"/>
        </w:rPr>
        <w:t>овню 2016 года и составит  5350</w:t>
      </w:r>
      <w:r w:rsidR="004547BD">
        <w:rPr>
          <w:rFonts w:ascii="Times New Roman" w:eastAsia="Times New Roman" w:hAnsi="Times New Roman"/>
          <w:sz w:val="28"/>
          <w:szCs w:val="28"/>
          <w:lang w:eastAsia="ru-RU"/>
        </w:rPr>
        <w:t>,0 тыс</w:t>
      </w:r>
      <w:r w:rsidRPr="00341D14">
        <w:rPr>
          <w:rFonts w:ascii="Times New Roman" w:eastAsia="Times New Roman" w:hAnsi="Times New Roman"/>
          <w:sz w:val="28"/>
          <w:szCs w:val="28"/>
          <w:lang w:eastAsia="ru-RU"/>
        </w:rPr>
        <w:t>. рублей.</w:t>
      </w:r>
    </w:p>
    <w:p w:rsidR="003C2E13" w:rsidRDefault="003C2E13" w:rsidP="003C2E13">
      <w:pPr>
        <w:spacing w:after="0" w:line="240" w:lineRule="auto"/>
        <w:ind w:firstLine="709"/>
        <w:jc w:val="both"/>
        <w:outlineLvl w:val="1"/>
        <w:rPr>
          <w:rFonts w:ascii="Times New Roman" w:eastAsia="Times New Roman" w:hAnsi="Times New Roman"/>
          <w:sz w:val="28"/>
          <w:szCs w:val="28"/>
          <w:lang w:eastAsia="ru-RU"/>
        </w:rPr>
      </w:pPr>
    </w:p>
    <w:p w:rsidR="00A44533" w:rsidRDefault="00A44533" w:rsidP="00A44533">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6.7 Транспорт</w:t>
      </w:r>
    </w:p>
    <w:p w:rsidR="00A44533" w:rsidRDefault="00A44533" w:rsidP="00A44533">
      <w:pPr>
        <w:tabs>
          <w:tab w:val="left" w:pos="3261"/>
        </w:tabs>
        <w:spacing w:after="0" w:line="240" w:lineRule="auto"/>
        <w:ind w:firstLine="709"/>
        <w:jc w:val="both"/>
        <w:rPr>
          <w:rFonts w:ascii="Times New Roman" w:hAnsi="Times New Roman"/>
          <w:sz w:val="28"/>
          <w:szCs w:val="28"/>
        </w:rPr>
      </w:pPr>
    </w:p>
    <w:p w:rsidR="00B021D3" w:rsidRPr="002B7C9F" w:rsidRDefault="00A44533" w:rsidP="00B021D3">
      <w:pPr>
        <w:tabs>
          <w:tab w:val="left" w:pos="3261"/>
        </w:tabs>
        <w:spacing w:after="0" w:line="240" w:lineRule="auto"/>
        <w:ind w:firstLine="709"/>
        <w:jc w:val="both"/>
        <w:rPr>
          <w:rFonts w:ascii="Times New Roman" w:hAnsi="Times New Roman"/>
          <w:bCs/>
          <w:sz w:val="28"/>
          <w:szCs w:val="28"/>
        </w:rPr>
      </w:pPr>
      <w:r w:rsidRPr="00B021D3">
        <w:rPr>
          <w:rFonts w:ascii="Times New Roman" w:hAnsi="Times New Roman"/>
          <w:sz w:val="28"/>
          <w:szCs w:val="28"/>
        </w:rPr>
        <w:t xml:space="preserve">Цель – обеспечение развития транспортной </w:t>
      </w:r>
      <w:r w:rsidR="00B021D3" w:rsidRPr="00B021D3">
        <w:rPr>
          <w:rFonts w:ascii="Times New Roman" w:hAnsi="Times New Roman"/>
          <w:sz w:val="28"/>
          <w:szCs w:val="28"/>
        </w:rPr>
        <w:t xml:space="preserve">системы, удовлетворяющей потребности </w:t>
      </w:r>
      <w:r w:rsidR="00153D93">
        <w:rPr>
          <w:rFonts w:ascii="Times New Roman" w:hAnsi="Times New Roman"/>
          <w:sz w:val="28"/>
          <w:szCs w:val="28"/>
        </w:rPr>
        <w:t>в перевозках грузов</w:t>
      </w:r>
      <w:r w:rsidR="00B021D3" w:rsidRPr="00B021D3">
        <w:rPr>
          <w:rFonts w:ascii="Times New Roman" w:hAnsi="Times New Roman"/>
          <w:sz w:val="28"/>
          <w:szCs w:val="28"/>
        </w:rPr>
        <w:t xml:space="preserve">; обеспечение устойчивого </w:t>
      </w:r>
      <w:r w:rsidR="00B021D3" w:rsidRPr="002B7C9F">
        <w:rPr>
          <w:rFonts w:ascii="Times New Roman" w:hAnsi="Times New Roman"/>
          <w:sz w:val="28"/>
          <w:szCs w:val="28"/>
        </w:rPr>
        <w:t>сообщения со в</w:t>
      </w:r>
      <w:r w:rsidR="00153D93">
        <w:rPr>
          <w:rFonts w:ascii="Times New Roman" w:hAnsi="Times New Roman"/>
          <w:sz w:val="28"/>
          <w:szCs w:val="28"/>
        </w:rPr>
        <w:t>семи населенными пунктами муниципального образования</w:t>
      </w:r>
      <w:r w:rsidR="00B021D3" w:rsidRPr="002B7C9F">
        <w:rPr>
          <w:rFonts w:ascii="Times New Roman" w:hAnsi="Times New Roman"/>
          <w:sz w:val="28"/>
          <w:szCs w:val="28"/>
        </w:rPr>
        <w:t>.</w:t>
      </w:r>
    </w:p>
    <w:p w:rsidR="00A44533" w:rsidRPr="00341D14" w:rsidRDefault="00A44533" w:rsidP="00A44533">
      <w:pPr>
        <w:tabs>
          <w:tab w:val="left" w:pos="3261"/>
        </w:tabs>
        <w:spacing w:after="0" w:line="240" w:lineRule="auto"/>
        <w:ind w:firstLine="709"/>
        <w:jc w:val="both"/>
        <w:rPr>
          <w:rFonts w:ascii="Times New Roman" w:hAnsi="Times New Roman"/>
          <w:sz w:val="28"/>
          <w:szCs w:val="28"/>
        </w:rPr>
      </w:pPr>
    </w:p>
    <w:p w:rsidR="00A44533" w:rsidRDefault="00A44533" w:rsidP="00A44533">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6.8 Связь</w:t>
      </w:r>
    </w:p>
    <w:p w:rsidR="00AD7944" w:rsidRDefault="00AD7944" w:rsidP="00AD7944">
      <w:pPr>
        <w:autoSpaceDE w:val="0"/>
        <w:autoSpaceDN w:val="0"/>
        <w:adjustRightInd w:val="0"/>
        <w:spacing w:after="0" w:line="240" w:lineRule="auto"/>
        <w:ind w:firstLine="709"/>
        <w:jc w:val="both"/>
        <w:rPr>
          <w:rFonts w:ascii="Times New Roman" w:hAnsi="Times New Roman"/>
          <w:sz w:val="28"/>
          <w:szCs w:val="28"/>
        </w:rPr>
      </w:pPr>
    </w:p>
    <w:p w:rsidR="00AD7944" w:rsidRPr="00B021D3" w:rsidRDefault="00AD7944" w:rsidP="00AD7944">
      <w:pPr>
        <w:autoSpaceDE w:val="0"/>
        <w:autoSpaceDN w:val="0"/>
        <w:adjustRightInd w:val="0"/>
        <w:spacing w:after="0" w:line="240" w:lineRule="auto"/>
        <w:ind w:firstLine="709"/>
        <w:jc w:val="both"/>
        <w:rPr>
          <w:rFonts w:ascii="Times New Roman" w:hAnsi="Times New Roman"/>
          <w:sz w:val="28"/>
          <w:szCs w:val="28"/>
        </w:rPr>
      </w:pPr>
      <w:r w:rsidRPr="00B021D3">
        <w:rPr>
          <w:rFonts w:ascii="Times New Roman" w:hAnsi="Times New Roman"/>
          <w:sz w:val="28"/>
          <w:szCs w:val="28"/>
        </w:rPr>
        <w:t xml:space="preserve">Цель – создание условий для </w:t>
      </w:r>
      <w:r w:rsidR="00B021D3" w:rsidRPr="00B021D3">
        <w:rPr>
          <w:rFonts w:ascii="Times New Roman" w:hAnsi="Times New Roman"/>
          <w:sz w:val="28"/>
          <w:szCs w:val="28"/>
        </w:rPr>
        <w:t xml:space="preserve">полного и качественного обеспечения потребностей </w:t>
      </w:r>
      <w:r w:rsidRPr="00B021D3">
        <w:rPr>
          <w:rFonts w:ascii="Times New Roman" w:hAnsi="Times New Roman"/>
          <w:sz w:val="28"/>
          <w:szCs w:val="28"/>
        </w:rPr>
        <w:t>населени</w:t>
      </w:r>
      <w:r w:rsidR="00B021D3" w:rsidRPr="00B021D3">
        <w:rPr>
          <w:rFonts w:ascii="Times New Roman" w:hAnsi="Times New Roman"/>
          <w:sz w:val="28"/>
          <w:szCs w:val="28"/>
        </w:rPr>
        <w:t>я</w:t>
      </w:r>
      <w:r w:rsidRPr="00B021D3">
        <w:rPr>
          <w:rFonts w:ascii="Times New Roman" w:hAnsi="Times New Roman"/>
          <w:sz w:val="28"/>
          <w:szCs w:val="28"/>
        </w:rPr>
        <w:t xml:space="preserve"> и хозяйствующи</w:t>
      </w:r>
      <w:r w:rsidR="00B021D3" w:rsidRPr="00B021D3">
        <w:rPr>
          <w:rFonts w:ascii="Times New Roman" w:hAnsi="Times New Roman"/>
          <w:sz w:val="28"/>
          <w:szCs w:val="28"/>
        </w:rPr>
        <w:t>х</w:t>
      </w:r>
      <w:r w:rsidRPr="00B021D3">
        <w:rPr>
          <w:rFonts w:ascii="Times New Roman" w:hAnsi="Times New Roman"/>
          <w:sz w:val="28"/>
          <w:szCs w:val="28"/>
        </w:rPr>
        <w:t xml:space="preserve"> субъект</w:t>
      </w:r>
      <w:r w:rsidR="00B021D3">
        <w:rPr>
          <w:rFonts w:ascii="Times New Roman" w:hAnsi="Times New Roman"/>
          <w:sz w:val="28"/>
          <w:szCs w:val="28"/>
        </w:rPr>
        <w:t>ов</w:t>
      </w:r>
      <w:r w:rsidRPr="00B021D3">
        <w:rPr>
          <w:rFonts w:ascii="Times New Roman" w:hAnsi="Times New Roman"/>
          <w:sz w:val="28"/>
          <w:szCs w:val="28"/>
        </w:rPr>
        <w:t xml:space="preserve"> на территории </w:t>
      </w:r>
      <w:r w:rsidR="007A01D5">
        <w:rPr>
          <w:rFonts w:ascii="Times New Roman" w:hAnsi="Times New Roman"/>
          <w:sz w:val="28"/>
          <w:szCs w:val="28"/>
        </w:rPr>
        <w:t>муниципального образования</w:t>
      </w:r>
      <w:r w:rsidRPr="00B021D3">
        <w:rPr>
          <w:rFonts w:ascii="Times New Roman" w:hAnsi="Times New Roman"/>
          <w:sz w:val="28"/>
          <w:szCs w:val="28"/>
        </w:rPr>
        <w:t xml:space="preserve"> </w:t>
      </w:r>
      <w:r w:rsidR="00B021D3" w:rsidRPr="00B021D3">
        <w:rPr>
          <w:rFonts w:ascii="Times New Roman" w:hAnsi="Times New Roman"/>
          <w:sz w:val="28"/>
          <w:szCs w:val="28"/>
        </w:rPr>
        <w:t>в услугах связи</w:t>
      </w:r>
      <w:r w:rsidRPr="00B021D3">
        <w:rPr>
          <w:rFonts w:ascii="Times New Roman" w:hAnsi="Times New Roman"/>
          <w:sz w:val="28"/>
          <w:szCs w:val="28"/>
        </w:rPr>
        <w:t>.</w:t>
      </w:r>
    </w:p>
    <w:p w:rsidR="005A274C" w:rsidRDefault="000306DA" w:rsidP="000306DA">
      <w:pPr>
        <w:pStyle w:val="afff1"/>
        <w:ind w:firstLine="708"/>
        <w:jc w:val="both"/>
        <w:rPr>
          <w:rFonts w:ascii="Times New Roman" w:hAnsi="Times New Roman"/>
          <w:sz w:val="28"/>
          <w:szCs w:val="28"/>
        </w:rPr>
      </w:pPr>
      <w:r w:rsidRPr="00653D8B">
        <w:rPr>
          <w:rFonts w:ascii="Times New Roman" w:hAnsi="Times New Roman"/>
          <w:sz w:val="28"/>
          <w:szCs w:val="28"/>
        </w:rPr>
        <w:t xml:space="preserve">Для достижения цели </w:t>
      </w:r>
      <w:r w:rsidR="007A01D5">
        <w:rPr>
          <w:rFonts w:ascii="Times New Roman" w:hAnsi="Times New Roman"/>
          <w:sz w:val="28"/>
          <w:szCs w:val="28"/>
        </w:rPr>
        <w:t>муниципальное образование принимае</w:t>
      </w:r>
      <w:r w:rsidR="005A274C">
        <w:rPr>
          <w:rFonts w:ascii="Times New Roman" w:hAnsi="Times New Roman"/>
          <w:sz w:val="28"/>
          <w:szCs w:val="28"/>
        </w:rPr>
        <w:t xml:space="preserve">т участие в </w:t>
      </w:r>
      <w:r w:rsidRPr="00653D8B">
        <w:rPr>
          <w:rFonts w:ascii="Times New Roman" w:hAnsi="Times New Roman"/>
          <w:sz w:val="28"/>
          <w:szCs w:val="28"/>
        </w:rPr>
        <w:t>реализ</w:t>
      </w:r>
      <w:r w:rsidR="005A274C">
        <w:rPr>
          <w:rFonts w:ascii="Times New Roman" w:hAnsi="Times New Roman"/>
          <w:sz w:val="28"/>
          <w:szCs w:val="28"/>
        </w:rPr>
        <w:t>ации</w:t>
      </w:r>
      <w:r w:rsidRPr="00653D8B">
        <w:rPr>
          <w:rFonts w:ascii="Times New Roman" w:hAnsi="Times New Roman"/>
          <w:sz w:val="28"/>
          <w:szCs w:val="28"/>
        </w:rPr>
        <w:t xml:space="preserve"> мероприяти</w:t>
      </w:r>
      <w:r w:rsidR="005A274C">
        <w:rPr>
          <w:rFonts w:ascii="Times New Roman" w:hAnsi="Times New Roman"/>
          <w:sz w:val="28"/>
          <w:szCs w:val="28"/>
        </w:rPr>
        <w:t xml:space="preserve">й </w:t>
      </w:r>
      <w:r w:rsidR="005A274C" w:rsidRPr="00653D8B">
        <w:rPr>
          <w:rFonts w:ascii="Times New Roman" w:hAnsi="Times New Roman"/>
          <w:sz w:val="28"/>
          <w:szCs w:val="28"/>
        </w:rPr>
        <w:t xml:space="preserve">государственной программы </w:t>
      </w:r>
      <w:r w:rsidR="005A274C">
        <w:rPr>
          <w:rFonts w:ascii="Times New Roman" w:hAnsi="Times New Roman"/>
          <w:sz w:val="28"/>
          <w:szCs w:val="28"/>
        </w:rPr>
        <w:t xml:space="preserve">Новосибирской области </w:t>
      </w:r>
      <w:r w:rsidR="005A274C" w:rsidRPr="00653D8B">
        <w:rPr>
          <w:rFonts w:ascii="Times New Roman" w:hAnsi="Times New Roman"/>
          <w:sz w:val="28"/>
          <w:szCs w:val="28"/>
        </w:rPr>
        <w:t>«Развитие инфраструктуры информационного общества Новосибирской области на 2015-2020 годы»</w:t>
      </w:r>
      <w:r w:rsidR="005A274C">
        <w:rPr>
          <w:rFonts w:ascii="Times New Roman" w:hAnsi="Times New Roman"/>
          <w:sz w:val="28"/>
          <w:szCs w:val="28"/>
        </w:rPr>
        <w:t xml:space="preserve"> (п</w:t>
      </w:r>
      <w:r w:rsidR="005A274C" w:rsidRPr="00653D8B">
        <w:rPr>
          <w:rFonts w:ascii="Times New Roman" w:hAnsi="Times New Roman"/>
          <w:sz w:val="28"/>
          <w:szCs w:val="28"/>
        </w:rPr>
        <w:t>одпрограмм</w:t>
      </w:r>
      <w:r w:rsidR="005A274C">
        <w:rPr>
          <w:rFonts w:ascii="Times New Roman" w:hAnsi="Times New Roman"/>
          <w:sz w:val="28"/>
          <w:szCs w:val="28"/>
        </w:rPr>
        <w:t>а</w:t>
      </w:r>
      <w:r w:rsidR="005A274C" w:rsidRPr="00653D8B">
        <w:rPr>
          <w:rFonts w:ascii="Times New Roman" w:hAnsi="Times New Roman"/>
          <w:sz w:val="28"/>
          <w:szCs w:val="28"/>
        </w:rPr>
        <w:t xml:space="preserve"> «Развитие информационно-телекоммуникационной инфраструктуры на территории Новосибирской области»</w:t>
      </w:r>
      <w:r w:rsidR="005A274C">
        <w:rPr>
          <w:rFonts w:ascii="Times New Roman" w:hAnsi="Times New Roman"/>
          <w:sz w:val="28"/>
          <w:szCs w:val="28"/>
        </w:rPr>
        <w:t>), утвержденной постановлением Правительства Новосибирской области от 04.03.2015 №70-п.</w:t>
      </w:r>
    </w:p>
    <w:p w:rsidR="000306DA" w:rsidRDefault="005A274C" w:rsidP="000306DA">
      <w:pPr>
        <w:pStyle w:val="afff1"/>
        <w:ind w:firstLine="708"/>
        <w:jc w:val="both"/>
        <w:rPr>
          <w:rFonts w:ascii="Times New Roman" w:hAnsi="Times New Roman"/>
          <w:sz w:val="28"/>
          <w:szCs w:val="28"/>
        </w:rPr>
      </w:pPr>
      <w:r>
        <w:rPr>
          <w:rFonts w:ascii="Times New Roman" w:hAnsi="Times New Roman"/>
          <w:sz w:val="28"/>
          <w:szCs w:val="28"/>
        </w:rPr>
        <w:t>В ходе реализации мероприятий программы</w:t>
      </w:r>
      <w:r w:rsidRPr="00653D8B">
        <w:rPr>
          <w:rFonts w:ascii="Times New Roman" w:hAnsi="Times New Roman"/>
          <w:sz w:val="28"/>
          <w:szCs w:val="28"/>
        </w:rPr>
        <w:t xml:space="preserve"> </w:t>
      </w:r>
      <w:r w:rsidR="000306DA" w:rsidRPr="00653D8B">
        <w:rPr>
          <w:rFonts w:ascii="Times New Roman" w:hAnsi="Times New Roman"/>
          <w:sz w:val="28"/>
          <w:szCs w:val="28"/>
        </w:rPr>
        <w:t xml:space="preserve">по обеспечению технической возможности оказания услуг связи собственникам зданий и сооружений и социально-значимым объектам </w:t>
      </w:r>
      <w:r w:rsidR="00B06EE2">
        <w:rPr>
          <w:rFonts w:ascii="Times New Roman" w:hAnsi="Times New Roman"/>
          <w:sz w:val="28"/>
          <w:szCs w:val="28"/>
        </w:rPr>
        <w:t>района</w:t>
      </w:r>
      <w:r w:rsidR="000306DA">
        <w:rPr>
          <w:rFonts w:ascii="Times New Roman" w:hAnsi="Times New Roman"/>
          <w:sz w:val="28"/>
          <w:szCs w:val="28"/>
        </w:rPr>
        <w:t xml:space="preserve"> </w:t>
      </w:r>
      <w:r w:rsidR="000306DA" w:rsidRPr="00341D14">
        <w:rPr>
          <w:rFonts w:ascii="Times New Roman" w:hAnsi="Times New Roman"/>
          <w:sz w:val="28"/>
          <w:szCs w:val="28"/>
        </w:rPr>
        <w:t>повысится доступность и качество телекоммуникационных услуг</w:t>
      </w:r>
      <w:r w:rsidR="000306DA">
        <w:rPr>
          <w:rFonts w:ascii="Times New Roman" w:hAnsi="Times New Roman"/>
          <w:sz w:val="28"/>
          <w:szCs w:val="28"/>
        </w:rPr>
        <w:t>, а также число абонентов.</w:t>
      </w:r>
    </w:p>
    <w:p w:rsidR="000306DA" w:rsidRPr="00D47493" w:rsidRDefault="000306DA" w:rsidP="000306DA">
      <w:pPr>
        <w:tabs>
          <w:tab w:val="left" w:pos="3261"/>
        </w:tabs>
        <w:spacing w:after="0" w:line="240" w:lineRule="auto"/>
        <w:ind w:firstLine="709"/>
        <w:jc w:val="both"/>
        <w:rPr>
          <w:rFonts w:ascii="Times New Roman" w:eastAsia="Times New Roman" w:hAnsi="Times New Roman"/>
          <w:sz w:val="28"/>
          <w:szCs w:val="28"/>
          <w:lang w:eastAsia="ru-RU"/>
        </w:rPr>
      </w:pPr>
      <w:r w:rsidRPr="00341D14">
        <w:rPr>
          <w:rFonts w:ascii="Times New Roman" w:hAnsi="Times New Roman"/>
          <w:sz w:val="28"/>
          <w:szCs w:val="28"/>
        </w:rPr>
        <w:t xml:space="preserve">Количество жителей </w:t>
      </w:r>
      <w:r w:rsidR="004547BD">
        <w:rPr>
          <w:rFonts w:ascii="Times New Roman" w:hAnsi="Times New Roman"/>
          <w:sz w:val="28"/>
          <w:szCs w:val="28"/>
        </w:rPr>
        <w:t>муниципального образования</w:t>
      </w:r>
      <w:r w:rsidRPr="00341D14">
        <w:rPr>
          <w:rFonts w:ascii="Times New Roman" w:hAnsi="Times New Roman"/>
          <w:sz w:val="28"/>
          <w:szCs w:val="28"/>
        </w:rPr>
        <w:t xml:space="preserve">, для которых будет обеспечен доступ к </w:t>
      </w:r>
      <w:r>
        <w:rPr>
          <w:rFonts w:ascii="Times New Roman" w:hAnsi="Times New Roman"/>
          <w:sz w:val="28"/>
          <w:szCs w:val="28"/>
        </w:rPr>
        <w:t xml:space="preserve">Интернету и </w:t>
      </w:r>
      <w:r w:rsidRPr="00341D14">
        <w:rPr>
          <w:rFonts w:ascii="Times New Roman" w:hAnsi="Times New Roman"/>
          <w:sz w:val="28"/>
          <w:szCs w:val="28"/>
        </w:rPr>
        <w:t xml:space="preserve">современным услугам связи, составит к концу 2019 </w:t>
      </w:r>
      <w:r w:rsidR="004547BD">
        <w:rPr>
          <w:rFonts w:ascii="Times New Roman" w:hAnsi="Times New Roman"/>
          <w:sz w:val="28"/>
          <w:szCs w:val="28"/>
        </w:rPr>
        <w:t>года 15</w:t>
      </w:r>
      <w:r w:rsidRPr="00D47493">
        <w:rPr>
          <w:rFonts w:ascii="Times New Roman" w:hAnsi="Times New Roman"/>
          <w:sz w:val="28"/>
          <w:szCs w:val="28"/>
        </w:rPr>
        <w:t xml:space="preserve">0 человек </w:t>
      </w:r>
      <w:r w:rsidR="004547BD">
        <w:rPr>
          <w:rFonts w:ascii="Times New Roman" w:eastAsia="Times New Roman" w:hAnsi="Times New Roman"/>
          <w:sz w:val="28"/>
          <w:szCs w:val="28"/>
          <w:lang w:eastAsia="ru-RU"/>
        </w:rPr>
        <w:t>(рост на 2</w:t>
      </w:r>
      <w:r w:rsidRPr="00D47493">
        <w:rPr>
          <w:rFonts w:ascii="Times New Roman" w:eastAsia="Times New Roman" w:hAnsi="Times New Roman"/>
          <w:sz w:val="28"/>
          <w:szCs w:val="28"/>
          <w:lang w:eastAsia="ru-RU"/>
        </w:rPr>
        <w:t>% по отно</w:t>
      </w:r>
      <w:r w:rsidR="00B06EE2">
        <w:rPr>
          <w:rFonts w:ascii="Times New Roman" w:eastAsia="Times New Roman" w:hAnsi="Times New Roman"/>
          <w:sz w:val="28"/>
          <w:szCs w:val="28"/>
          <w:lang w:eastAsia="ru-RU"/>
        </w:rPr>
        <w:t>шению к показателю 2016 года).</w:t>
      </w:r>
    </w:p>
    <w:p w:rsidR="000306DA" w:rsidRPr="00341D14" w:rsidRDefault="000306DA" w:rsidP="000306DA">
      <w:pPr>
        <w:tabs>
          <w:tab w:val="left" w:pos="3261"/>
        </w:tabs>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По прогнозу в 2019 году объем платных услуг населению </w:t>
      </w:r>
      <w:r>
        <w:rPr>
          <w:rFonts w:ascii="Times New Roman" w:eastAsia="Times New Roman" w:hAnsi="Times New Roman"/>
          <w:sz w:val="28"/>
          <w:szCs w:val="28"/>
          <w:lang w:eastAsia="ru-RU"/>
        </w:rPr>
        <w:t xml:space="preserve">в почтовых отделениях </w:t>
      </w:r>
      <w:r w:rsidRPr="00341D14">
        <w:rPr>
          <w:rFonts w:ascii="Times New Roman" w:eastAsia="Times New Roman" w:hAnsi="Times New Roman"/>
          <w:sz w:val="28"/>
          <w:szCs w:val="28"/>
          <w:lang w:eastAsia="ru-RU"/>
        </w:rPr>
        <w:t xml:space="preserve">вырастет на </w:t>
      </w:r>
      <w:r w:rsidR="004547BD">
        <w:rPr>
          <w:rFonts w:ascii="Times New Roman" w:eastAsia="Times New Roman" w:hAnsi="Times New Roman"/>
          <w:sz w:val="28"/>
          <w:szCs w:val="28"/>
          <w:lang w:eastAsia="ru-RU"/>
        </w:rPr>
        <w:t>4</w:t>
      </w:r>
      <w:r w:rsidRPr="00341D14">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действующих</w:t>
      </w:r>
      <w:r w:rsidRPr="00341D14">
        <w:rPr>
          <w:rFonts w:ascii="Times New Roman" w:eastAsia="Times New Roman" w:hAnsi="Times New Roman"/>
          <w:sz w:val="28"/>
          <w:szCs w:val="28"/>
          <w:lang w:eastAsia="ru-RU"/>
        </w:rPr>
        <w:t xml:space="preserve"> ценах к уровню 2016 года и составит </w:t>
      </w:r>
      <w:r w:rsidR="004547BD">
        <w:rPr>
          <w:rFonts w:ascii="Times New Roman" w:eastAsia="Times New Roman" w:hAnsi="Times New Roman"/>
          <w:sz w:val="28"/>
          <w:szCs w:val="28"/>
          <w:lang w:eastAsia="ru-RU"/>
        </w:rPr>
        <w:t>4,500,0 тыс</w:t>
      </w:r>
      <w:r w:rsidRPr="00341D14">
        <w:rPr>
          <w:rFonts w:ascii="Times New Roman" w:eastAsia="Times New Roman" w:hAnsi="Times New Roman"/>
          <w:sz w:val="28"/>
          <w:szCs w:val="28"/>
          <w:lang w:eastAsia="ru-RU"/>
        </w:rPr>
        <w:t>. рублей.</w:t>
      </w:r>
    </w:p>
    <w:p w:rsidR="00A44533" w:rsidRDefault="00A44533" w:rsidP="00AD7944">
      <w:pPr>
        <w:spacing w:after="0" w:line="240" w:lineRule="auto"/>
        <w:ind w:firstLine="709"/>
        <w:jc w:val="both"/>
        <w:outlineLvl w:val="1"/>
        <w:rPr>
          <w:rFonts w:ascii="Times New Roman" w:eastAsia="Times New Roman" w:hAnsi="Times New Roman"/>
          <w:sz w:val="28"/>
          <w:szCs w:val="28"/>
          <w:lang w:eastAsia="ru-RU"/>
        </w:rPr>
      </w:pPr>
    </w:p>
    <w:p w:rsidR="00A44533" w:rsidRDefault="00A44533" w:rsidP="00A44533">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6.9 Имущество и земельные отношения</w:t>
      </w:r>
    </w:p>
    <w:p w:rsidR="00237BCE" w:rsidRDefault="00237BCE" w:rsidP="00237BCE">
      <w:pPr>
        <w:spacing w:after="0" w:line="240" w:lineRule="auto"/>
        <w:ind w:firstLine="709"/>
        <w:outlineLvl w:val="1"/>
        <w:rPr>
          <w:rFonts w:ascii="Times New Roman" w:eastAsia="Times New Roman" w:hAnsi="Times New Roman"/>
          <w:sz w:val="28"/>
          <w:szCs w:val="28"/>
          <w:lang w:eastAsia="ru-RU"/>
        </w:rPr>
      </w:pPr>
    </w:p>
    <w:p w:rsidR="00A44533" w:rsidRDefault="003C2E13" w:rsidP="003C2E13">
      <w:pPr>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 –</w:t>
      </w:r>
      <w:r w:rsidR="000F430E">
        <w:rPr>
          <w:rFonts w:ascii="Times New Roman" w:eastAsia="Times New Roman" w:hAnsi="Times New Roman"/>
          <w:sz w:val="28"/>
          <w:szCs w:val="28"/>
          <w:lang w:eastAsia="ru-RU"/>
        </w:rPr>
        <w:t xml:space="preserve"> повышение эффективности использования муниципального имущества необходимого для оказания социальных услуг, отнесенных к вопросам местного значения; использование земли в соответствии с нормами законодательства, обуславливающими рациональное её использование в целях, для которых она предоставлена.</w:t>
      </w:r>
    </w:p>
    <w:p w:rsidR="000F430E" w:rsidRDefault="00237BCE" w:rsidP="003C2E13">
      <w:pPr>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Для достижения цели пр</w:t>
      </w:r>
      <w:r w:rsidR="007A01D5">
        <w:rPr>
          <w:rFonts w:ascii="Times New Roman" w:eastAsia="Times New Roman" w:hAnsi="Times New Roman"/>
          <w:sz w:val="28"/>
          <w:szCs w:val="28"/>
          <w:lang w:eastAsia="ru-RU"/>
        </w:rPr>
        <w:t>и администрации Преображенского сельсовета</w:t>
      </w:r>
      <w:r>
        <w:rPr>
          <w:rFonts w:ascii="Times New Roman" w:eastAsia="Times New Roman" w:hAnsi="Times New Roman"/>
          <w:sz w:val="28"/>
          <w:szCs w:val="28"/>
          <w:lang w:eastAsia="ru-RU"/>
        </w:rPr>
        <w:t xml:space="preserve"> создана комиссия по собираемости налогов и сборов, благодаря деятельности которой повышается собираемость</w:t>
      </w:r>
      <w:r w:rsidR="007A01D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обеспечивается увеличение поступлений доходов в бюдже</w:t>
      </w:r>
      <w:r w:rsidR="007A01D5">
        <w:rPr>
          <w:rFonts w:ascii="Times New Roman" w:eastAsia="Times New Roman" w:hAnsi="Times New Roman"/>
          <w:sz w:val="28"/>
          <w:szCs w:val="28"/>
          <w:lang w:eastAsia="ru-RU"/>
        </w:rPr>
        <w:t>т</w:t>
      </w:r>
      <w:r>
        <w:rPr>
          <w:rFonts w:ascii="Times New Roman" w:eastAsia="Times New Roman" w:hAnsi="Times New Roman"/>
          <w:sz w:val="28"/>
          <w:szCs w:val="28"/>
          <w:lang w:eastAsia="ru-RU"/>
        </w:rPr>
        <w:t>.</w:t>
      </w:r>
    </w:p>
    <w:p w:rsidR="003C2E13" w:rsidRDefault="00237BCE" w:rsidP="003C2E13">
      <w:pPr>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 2016 года полномочия по осуществлению муниципального земельного контроля</w:t>
      </w:r>
      <w:r w:rsidR="007A01D5">
        <w:rPr>
          <w:rFonts w:ascii="Times New Roman" w:eastAsia="Times New Roman" w:hAnsi="Times New Roman"/>
          <w:sz w:val="28"/>
          <w:szCs w:val="28"/>
          <w:lang w:eastAsia="ru-RU"/>
        </w:rPr>
        <w:t xml:space="preserve"> переданы на уровень муниципального района</w:t>
      </w:r>
      <w:r>
        <w:rPr>
          <w:rFonts w:ascii="Times New Roman" w:eastAsia="Times New Roman" w:hAnsi="Times New Roman"/>
          <w:sz w:val="28"/>
          <w:szCs w:val="28"/>
          <w:lang w:eastAsia="ru-RU"/>
        </w:rPr>
        <w:t xml:space="preserve">. </w:t>
      </w:r>
    </w:p>
    <w:p w:rsidR="00237BCE" w:rsidRDefault="00F36914" w:rsidP="003C2E13">
      <w:pPr>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Проведение муниципального земельного контроля на уровне муниципального района квалифицированными специалистами позволит более оперативно устанавливать факты неиспользования и неэффективного использования земельных участков для дальнейшего их предоставления более добросовестным арендаторам.</w:t>
      </w:r>
    </w:p>
    <w:p w:rsidR="00F36914" w:rsidRDefault="00F36914" w:rsidP="003C2E13">
      <w:pPr>
        <w:spacing w:after="0" w:line="240" w:lineRule="auto"/>
        <w:ind w:firstLine="709"/>
        <w:jc w:val="both"/>
        <w:outlineLvl w:val="1"/>
        <w:rPr>
          <w:rFonts w:ascii="Times New Roman" w:eastAsia="Times New Roman" w:hAnsi="Times New Roman"/>
          <w:sz w:val="28"/>
          <w:szCs w:val="28"/>
          <w:lang w:eastAsia="ru-RU"/>
        </w:rPr>
      </w:pPr>
    </w:p>
    <w:p w:rsidR="00A13962" w:rsidRPr="00341D14" w:rsidRDefault="00A44533" w:rsidP="00A44533">
      <w:pPr>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6.10 Д</w:t>
      </w:r>
      <w:r w:rsidR="00A13962" w:rsidRPr="00341D14">
        <w:rPr>
          <w:rFonts w:ascii="Times New Roman" w:eastAsia="Times New Roman" w:hAnsi="Times New Roman"/>
          <w:sz w:val="28"/>
          <w:szCs w:val="28"/>
          <w:lang w:eastAsia="ru-RU"/>
        </w:rPr>
        <w:t>орожн</w:t>
      </w:r>
      <w:r w:rsidR="00467128">
        <w:rPr>
          <w:rFonts w:ascii="Times New Roman" w:eastAsia="Times New Roman" w:hAnsi="Times New Roman"/>
          <w:sz w:val="28"/>
          <w:szCs w:val="28"/>
          <w:lang w:eastAsia="ru-RU"/>
        </w:rPr>
        <w:t>ая инфраструктура</w:t>
      </w:r>
      <w:bookmarkEnd w:id="49"/>
      <w:bookmarkEnd w:id="50"/>
    </w:p>
    <w:p w:rsidR="00A44533" w:rsidRDefault="00A44533" w:rsidP="0096061B">
      <w:pPr>
        <w:tabs>
          <w:tab w:val="left" w:pos="3261"/>
        </w:tabs>
        <w:spacing w:after="0" w:line="240" w:lineRule="auto"/>
        <w:ind w:firstLine="709"/>
        <w:jc w:val="both"/>
        <w:rPr>
          <w:rFonts w:ascii="Times New Roman" w:hAnsi="Times New Roman"/>
          <w:sz w:val="28"/>
          <w:szCs w:val="28"/>
        </w:rPr>
      </w:pPr>
    </w:p>
    <w:p w:rsidR="005908CB" w:rsidRDefault="003C2E13" w:rsidP="00A4453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 –</w:t>
      </w:r>
      <w:r w:rsidR="00DD0D8F">
        <w:rPr>
          <w:rFonts w:ascii="Times New Roman" w:eastAsia="Times New Roman" w:hAnsi="Times New Roman"/>
          <w:sz w:val="28"/>
          <w:szCs w:val="28"/>
          <w:lang w:eastAsia="ru-RU"/>
        </w:rPr>
        <w:t xml:space="preserve"> развитие </w:t>
      </w:r>
      <w:r w:rsidR="00F5122B">
        <w:rPr>
          <w:rFonts w:ascii="Times New Roman" w:eastAsia="Times New Roman" w:hAnsi="Times New Roman"/>
          <w:sz w:val="28"/>
          <w:szCs w:val="28"/>
          <w:lang w:eastAsia="ru-RU"/>
        </w:rPr>
        <w:t xml:space="preserve">и обеспечение сохранности </w:t>
      </w:r>
      <w:r w:rsidR="00DD0D8F">
        <w:rPr>
          <w:rFonts w:ascii="Times New Roman" w:eastAsia="Times New Roman" w:hAnsi="Times New Roman"/>
          <w:sz w:val="28"/>
          <w:szCs w:val="28"/>
          <w:lang w:eastAsia="ru-RU"/>
        </w:rPr>
        <w:t>автомобильных дорог</w:t>
      </w:r>
      <w:r w:rsidR="00F5122B">
        <w:rPr>
          <w:rFonts w:ascii="Times New Roman" w:eastAsia="Times New Roman" w:hAnsi="Times New Roman"/>
          <w:sz w:val="28"/>
          <w:szCs w:val="28"/>
          <w:lang w:eastAsia="ru-RU"/>
        </w:rPr>
        <w:t xml:space="preserve">  местного значения</w:t>
      </w:r>
      <w:r w:rsidR="00467128">
        <w:rPr>
          <w:rFonts w:ascii="Times New Roman" w:eastAsia="Times New Roman" w:hAnsi="Times New Roman"/>
          <w:sz w:val="28"/>
          <w:szCs w:val="28"/>
          <w:lang w:eastAsia="ru-RU"/>
        </w:rPr>
        <w:t>.</w:t>
      </w:r>
    </w:p>
    <w:p w:rsidR="00467128" w:rsidRDefault="005031A0" w:rsidP="00A44533">
      <w:pPr>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 xml:space="preserve">Для достижения цели </w:t>
      </w:r>
      <w:r w:rsidR="00755A8F">
        <w:rPr>
          <w:rFonts w:ascii="Times New Roman" w:eastAsia="Times New Roman" w:hAnsi="Times New Roman"/>
          <w:sz w:val="28"/>
          <w:szCs w:val="28"/>
          <w:lang w:eastAsia="ru-RU"/>
        </w:rPr>
        <w:t xml:space="preserve">администрация Преображенского сельсовета планирует принять </w:t>
      </w:r>
      <w:r w:rsidR="00647C06">
        <w:rPr>
          <w:rFonts w:ascii="Times New Roman" w:eastAsia="Times New Roman" w:hAnsi="Times New Roman"/>
          <w:sz w:val="28"/>
          <w:szCs w:val="28"/>
          <w:lang w:eastAsia="ru-RU"/>
        </w:rPr>
        <w:t>участие в реализации</w:t>
      </w:r>
      <w:r w:rsidRPr="00341D14">
        <w:rPr>
          <w:rFonts w:ascii="Times New Roman" w:eastAsia="Times New Roman" w:hAnsi="Times New Roman"/>
          <w:sz w:val="28"/>
          <w:szCs w:val="28"/>
          <w:lang w:eastAsia="ru-RU"/>
        </w:rPr>
        <w:t xml:space="preserve"> мероприяти</w:t>
      </w:r>
      <w:r w:rsidR="00647C06">
        <w:rPr>
          <w:rFonts w:ascii="Times New Roman" w:eastAsia="Times New Roman" w:hAnsi="Times New Roman"/>
          <w:sz w:val="28"/>
          <w:szCs w:val="28"/>
          <w:lang w:eastAsia="ru-RU"/>
        </w:rPr>
        <w:t>й</w:t>
      </w:r>
      <w:r w:rsidRPr="00341D14">
        <w:rPr>
          <w:rFonts w:ascii="Times New Roman" w:eastAsia="Times New Roman" w:hAnsi="Times New Roman"/>
          <w:sz w:val="28"/>
          <w:szCs w:val="28"/>
          <w:lang w:eastAsia="ru-RU"/>
        </w:rPr>
        <w:t xml:space="preserve">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r w:rsidR="00647C06">
        <w:rPr>
          <w:rFonts w:ascii="Times New Roman" w:eastAsia="Times New Roman" w:hAnsi="Times New Roman"/>
          <w:sz w:val="28"/>
          <w:szCs w:val="28"/>
          <w:lang w:eastAsia="ru-RU"/>
        </w:rPr>
        <w:t>,</w:t>
      </w:r>
      <w:r w:rsidRPr="00341D14">
        <w:rPr>
          <w:rFonts w:ascii="Times New Roman" w:eastAsia="Times New Roman" w:hAnsi="Times New Roman"/>
          <w:sz w:val="28"/>
          <w:szCs w:val="28"/>
          <w:lang w:eastAsia="ru-RU"/>
        </w:rPr>
        <w:t xml:space="preserve"> утвержден</w:t>
      </w:r>
      <w:r w:rsidR="00647C06">
        <w:rPr>
          <w:rFonts w:ascii="Times New Roman" w:eastAsia="Times New Roman" w:hAnsi="Times New Roman"/>
          <w:sz w:val="28"/>
          <w:szCs w:val="28"/>
          <w:lang w:eastAsia="ru-RU"/>
        </w:rPr>
        <w:t>ной</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23.01.2015 №22-п</w:t>
      </w:r>
      <w:r w:rsidR="00647C06">
        <w:rPr>
          <w:rFonts w:ascii="Times New Roman" w:eastAsia="Times New Roman" w:hAnsi="Times New Roman"/>
          <w:sz w:val="28"/>
          <w:szCs w:val="28"/>
          <w:lang w:eastAsia="ru-RU"/>
        </w:rPr>
        <w:t>.</w:t>
      </w:r>
    </w:p>
    <w:p w:rsidR="00647C06" w:rsidRDefault="00291E11" w:rsidP="00A4453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счет получение субсидий в рамках вышеуказанной программы, а также мероприятий ежегодных планов Территориального управления автомобильных дорог Новосибирской области планируется поддерживать автомобильные до</w:t>
      </w:r>
      <w:r w:rsidR="007A01D5">
        <w:rPr>
          <w:rFonts w:ascii="Times New Roman" w:eastAsia="Times New Roman" w:hAnsi="Times New Roman"/>
          <w:sz w:val="28"/>
          <w:szCs w:val="28"/>
          <w:lang w:eastAsia="ru-RU"/>
        </w:rPr>
        <w:t>роги муниципального образования</w:t>
      </w:r>
      <w:r>
        <w:rPr>
          <w:rFonts w:ascii="Times New Roman" w:eastAsia="Times New Roman" w:hAnsi="Times New Roman"/>
          <w:sz w:val="28"/>
          <w:szCs w:val="28"/>
          <w:lang w:eastAsia="ru-RU"/>
        </w:rPr>
        <w:t xml:space="preserve"> в удовлетворительном состоянии.</w:t>
      </w:r>
    </w:p>
    <w:p w:rsidR="003C2E13" w:rsidRPr="00341D14" w:rsidRDefault="003C2E13" w:rsidP="00A44533">
      <w:pPr>
        <w:spacing w:after="0" w:line="240" w:lineRule="auto"/>
        <w:ind w:firstLine="709"/>
        <w:jc w:val="both"/>
        <w:rPr>
          <w:rFonts w:ascii="Times New Roman" w:eastAsia="Times New Roman" w:hAnsi="Times New Roman"/>
          <w:sz w:val="28"/>
          <w:szCs w:val="28"/>
          <w:lang w:eastAsia="ru-RU"/>
        </w:rPr>
      </w:pPr>
    </w:p>
    <w:p w:rsidR="00A13962" w:rsidRPr="00341D14" w:rsidRDefault="00A13962" w:rsidP="002612EB">
      <w:pPr>
        <w:spacing w:after="0" w:line="240" w:lineRule="auto"/>
        <w:jc w:val="center"/>
        <w:outlineLvl w:val="1"/>
        <w:rPr>
          <w:rFonts w:ascii="Times New Roman" w:eastAsia="Times New Roman" w:hAnsi="Times New Roman"/>
          <w:sz w:val="28"/>
          <w:szCs w:val="28"/>
          <w:lang w:eastAsia="ru-RU"/>
        </w:rPr>
      </w:pPr>
      <w:bookmarkStart w:id="51" w:name="_Toc460227811"/>
      <w:bookmarkStart w:id="52" w:name="_Toc460227956"/>
      <w:r w:rsidRPr="00341D14">
        <w:rPr>
          <w:rFonts w:ascii="Times New Roman" w:eastAsia="Times New Roman" w:hAnsi="Times New Roman"/>
          <w:sz w:val="28"/>
          <w:szCs w:val="28"/>
          <w:lang w:eastAsia="ru-RU"/>
        </w:rPr>
        <w:t>6.</w:t>
      </w:r>
      <w:r w:rsidR="00A44533">
        <w:rPr>
          <w:rFonts w:ascii="Times New Roman" w:eastAsia="Times New Roman" w:hAnsi="Times New Roman"/>
          <w:sz w:val="28"/>
          <w:szCs w:val="28"/>
          <w:lang w:eastAsia="ru-RU"/>
        </w:rPr>
        <w:t>11</w:t>
      </w:r>
      <w:r w:rsidRPr="00341D14">
        <w:rPr>
          <w:rFonts w:ascii="Times New Roman" w:eastAsia="Times New Roman" w:hAnsi="Times New Roman"/>
          <w:sz w:val="28"/>
          <w:szCs w:val="28"/>
          <w:lang w:eastAsia="ru-RU"/>
        </w:rPr>
        <w:t xml:space="preserve"> Жилищно-коммунальный комплекс и электроэнергетика</w:t>
      </w:r>
      <w:bookmarkEnd w:id="51"/>
      <w:bookmarkEnd w:id="52"/>
    </w:p>
    <w:p w:rsidR="00A13962" w:rsidRPr="00341D14" w:rsidRDefault="00A13962" w:rsidP="00A44533">
      <w:pPr>
        <w:spacing w:after="0" w:line="240" w:lineRule="auto"/>
        <w:ind w:firstLine="709"/>
        <w:jc w:val="both"/>
        <w:rPr>
          <w:rFonts w:ascii="Times New Roman" w:eastAsia="Times New Roman" w:hAnsi="Times New Roman"/>
          <w:sz w:val="28"/>
          <w:szCs w:val="28"/>
          <w:lang w:eastAsia="ru-RU"/>
        </w:rPr>
      </w:pPr>
    </w:p>
    <w:p w:rsidR="001A2A46" w:rsidRPr="003C26DE" w:rsidRDefault="001A2A46" w:rsidP="001A2A46">
      <w:pPr>
        <w:tabs>
          <w:tab w:val="left" w:pos="3261"/>
        </w:tabs>
        <w:spacing w:after="0" w:line="240" w:lineRule="auto"/>
        <w:ind w:firstLine="709"/>
        <w:jc w:val="both"/>
        <w:rPr>
          <w:rFonts w:ascii="Times New Roman" w:hAnsi="Times New Roman"/>
          <w:sz w:val="28"/>
          <w:szCs w:val="28"/>
        </w:rPr>
      </w:pPr>
      <w:r w:rsidRPr="003C26DE">
        <w:rPr>
          <w:rFonts w:ascii="Times New Roman" w:hAnsi="Times New Roman"/>
          <w:sz w:val="28"/>
          <w:szCs w:val="28"/>
        </w:rPr>
        <w:t>Цель 1 – создание безопасных и благоприятных условий проживания граждан, развитие инфраструктуры жилищно-коммунального комплекса</w:t>
      </w:r>
      <w:r w:rsidRPr="003C26DE">
        <w:rPr>
          <w:rFonts w:ascii="Times New Roman" w:eastAsia="Times New Roman" w:hAnsi="Times New Roman"/>
          <w:sz w:val="28"/>
          <w:szCs w:val="28"/>
          <w:lang w:eastAsia="ru-RU"/>
        </w:rPr>
        <w:t>.</w:t>
      </w:r>
    </w:p>
    <w:p w:rsidR="00B05AFC" w:rsidRDefault="001A2A46" w:rsidP="00B05AFC">
      <w:pPr>
        <w:tabs>
          <w:tab w:val="left" w:pos="3261"/>
        </w:tabs>
        <w:spacing w:after="0" w:line="240" w:lineRule="auto"/>
        <w:ind w:firstLine="709"/>
        <w:jc w:val="both"/>
        <w:rPr>
          <w:rFonts w:ascii="Times New Roman" w:hAnsi="Times New Roman"/>
          <w:color w:val="000000"/>
          <w:sz w:val="28"/>
          <w:szCs w:val="28"/>
        </w:rPr>
      </w:pPr>
      <w:r w:rsidRPr="003C26DE">
        <w:rPr>
          <w:rFonts w:ascii="Times New Roman" w:eastAsia="Times New Roman" w:hAnsi="Times New Roman"/>
          <w:sz w:val="28"/>
          <w:szCs w:val="28"/>
          <w:lang w:eastAsia="ru-RU"/>
        </w:rPr>
        <w:t xml:space="preserve">Для достижения цели реализуются мероприятия </w:t>
      </w:r>
      <w:r w:rsidR="007A01D5">
        <w:rPr>
          <w:rFonts w:ascii="Times New Roman" w:eastAsia="Times New Roman" w:hAnsi="Times New Roman"/>
          <w:sz w:val="28"/>
          <w:szCs w:val="28"/>
          <w:lang w:eastAsia="ru-RU"/>
        </w:rPr>
        <w:t>муниципальных</w:t>
      </w:r>
      <w:r w:rsidR="00B05AFC" w:rsidRPr="003C26DE">
        <w:rPr>
          <w:rFonts w:ascii="Times New Roman" w:eastAsia="Times New Roman" w:hAnsi="Times New Roman"/>
          <w:sz w:val="28"/>
          <w:szCs w:val="28"/>
          <w:lang w:eastAsia="ru-RU"/>
        </w:rPr>
        <w:t xml:space="preserve"> </w:t>
      </w:r>
      <w:r w:rsidR="00A44533" w:rsidRPr="003C26DE">
        <w:rPr>
          <w:rFonts w:ascii="Times New Roman" w:eastAsia="Times New Roman" w:hAnsi="Times New Roman"/>
          <w:sz w:val="28"/>
          <w:szCs w:val="28"/>
          <w:lang w:eastAsia="ru-RU"/>
        </w:rPr>
        <w:t>программ</w:t>
      </w:r>
      <w:r w:rsidR="003C26DE" w:rsidRPr="003C26DE">
        <w:rPr>
          <w:rFonts w:ascii="Times New Roman" w:eastAsia="Times New Roman" w:hAnsi="Times New Roman"/>
          <w:sz w:val="28"/>
          <w:szCs w:val="28"/>
          <w:lang w:eastAsia="ru-RU"/>
        </w:rPr>
        <w:t xml:space="preserve"> «</w:t>
      </w:r>
      <w:r w:rsidR="00EA455F">
        <w:rPr>
          <w:rFonts w:ascii="Times New Roman" w:hAnsi="Times New Roman"/>
          <w:sz w:val="28"/>
          <w:szCs w:val="28"/>
        </w:rPr>
        <w:t>Комплексное развитие систем коммунальной инфраструктуры Преображенского сельсовета</w:t>
      </w:r>
      <w:r w:rsidR="003C26DE" w:rsidRPr="003C26DE">
        <w:rPr>
          <w:rFonts w:ascii="Times New Roman" w:hAnsi="Times New Roman"/>
          <w:sz w:val="28"/>
          <w:szCs w:val="28"/>
        </w:rPr>
        <w:t xml:space="preserve"> Искитимского района Новосиб</w:t>
      </w:r>
      <w:r w:rsidR="00EA455F">
        <w:rPr>
          <w:rFonts w:ascii="Times New Roman" w:hAnsi="Times New Roman"/>
          <w:sz w:val="28"/>
          <w:szCs w:val="28"/>
        </w:rPr>
        <w:t>ирской области на 2012-2016</w:t>
      </w:r>
      <w:r w:rsidR="003C26DE" w:rsidRPr="003C26DE">
        <w:rPr>
          <w:rFonts w:ascii="Times New Roman" w:hAnsi="Times New Roman"/>
          <w:sz w:val="28"/>
          <w:szCs w:val="28"/>
        </w:rPr>
        <w:t xml:space="preserve"> годы», утвержденной </w:t>
      </w:r>
      <w:r w:rsidR="00EA455F">
        <w:rPr>
          <w:rFonts w:ascii="Times New Roman" w:hAnsi="Times New Roman"/>
          <w:sz w:val="28"/>
          <w:szCs w:val="28"/>
        </w:rPr>
        <w:t>Советом депутатов Преображенского сельсовета</w:t>
      </w:r>
      <w:r w:rsidR="00EA455F">
        <w:rPr>
          <w:rFonts w:ascii="Times New Roman" w:hAnsi="Times New Roman"/>
          <w:color w:val="000000"/>
          <w:sz w:val="28"/>
          <w:szCs w:val="28"/>
        </w:rPr>
        <w:t xml:space="preserve"> от 07.09.2012 №120</w:t>
      </w:r>
      <w:r w:rsidR="003C26DE" w:rsidRPr="003C26DE">
        <w:rPr>
          <w:rFonts w:ascii="Times New Roman" w:hAnsi="Times New Roman"/>
          <w:color w:val="000000"/>
          <w:sz w:val="28"/>
          <w:szCs w:val="28"/>
        </w:rPr>
        <w:t>.</w:t>
      </w:r>
    </w:p>
    <w:p w:rsidR="00EA455F" w:rsidRDefault="00EA455F" w:rsidP="00EA455F">
      <w:pPr>
        <w:tabs>
          <w:tab w:val="left" w:pos="3261"/>
        </w:tabs>
        <w:spacing w:after="0" w:line="240" w:lineRule="auto"/>
        <w:ind w:firstLine="709"/>
        <w:jc w:val="both"/>
        <w:rPr>
          <w:rFonts w:ascii="Times New Roman" w:hAnsi="Times New Roman"/>
          <w:color w:val="000000"/>
          <w:sz w:val="28"/>
          <w:szCs w:val="28"/>
        </w:rPr>
      </w:pPr>
      <w:r w:rsidRPr="003C26DE">
        <w:rPr>
          <w:rFonts w:ascii="Times New Roman" w:eastAsia="Times New Roman" w:hAnsi="Times New Roman"/>
          <w:sz w:val="28"/>
          <w:szCs w:val="28"/>
          <w:lang w:eastAsia="ru-RU"/>
        </w:rPr>
        <w:t>«</w:t>
      </w:r>
      <w:r>
        <w:rPr>
          <w:rFonts w:ascii="Times New Roman" w:hAnsi="Times New Roman"/>
          <w:sz w:val="28"/>
          <w:szCs w:val="28"/>
        </w:rPr>
        <w:t>Комплексное развитие систем коммунальной инфраструктуры на территории Преображенского сельсовета</w:t>
      </w:r>
      <w:r w:rsidRPr="003C26DE">
        <w:rPr>
          <w:rFonts w:ascii="Times New Roman" w:hAnsi="Times New Roman"/>
          <w:sz w:val="28"/>
          <w:szCs w:val="28"/>
        </w:rPr>
        <w:t xml:space="preserve"> Искитимского района Новосиб</w:t>
      </w:r>
      <w:r>
        <w:rPr>
          <w:rFonts w:ascii="Times New Roman" w:hAnsi="Times New Roman"/>
          <w:sz w:val="28"/>
          <w:szCs w:val="28"/>
        </w:rPr>
        <w:t>ирской области на 2015-2017</w:t>
      </w:r>
      <w:r w:rsidRPr="003C26DE">
        <w:rPr>
          <w:rFonts w:ascii="Times New Roman" w:hAnsi="Times New Roman"/>
          <w:sz w:val="28"/>
          <w:szCs w:val="28"/>
        </w:rPr>
        <w:t xml:space="preserve"> годы», утвержденной постановлением администрации</w:t>
      </w:r>
      <w:r>
        <w:rPr>
          <w:rFonts w:ascii="Times New Roman" w:hAnsi="Times New Roman"/>
          <w:sz w:val="28"/>
          <w:szCs w:val="28"/>
        </w:rPr>
        <w:t xml:space="preserve"> Преображенского сельсовета</w:t>
      </w:r>
      <w:r>
        <w:rPr>
          <w:rFonts w:ascii="Times New Roman" w:hAnsi="Times New Roman"/>
          <w:color w:val="000000"/>
          <w:sz w:val="28"/>
          <w:szCs w:val="28"/>
        </w:rPr>
        <w:t xml:space="preserve"> от 20.10.2014 №70</w:t>
      </w:r>
      <w:r w:rsidRPr="003C26DE">
        <w:rPr>
          <w:rFonts w:ascii="Times New Roman" w:hAnsi="Times New Roman"/>
          <w:color w:val="000000"/>
          <w:sz w:val="28"/>
          <w:szCs w:val="28"/>
        </w:rPr>
        <w:t>.</w:t>
      </w:r>
    </w:p>
    <w:p w:rsidR="003C26DE" w:rsidRDefault="003A4975" w:rsidP="003C26DE">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w:t>
      </w:r>
      <w:r w:rsidR="003C26DE" w:rsidRPr="00341D14">
        <w:rPr>
          <w:rFonts w:ascii="Times New Roman" w:eastAsia="Times New Roman" w:hAnsi="Times New Roman"/>
          <w:sz w:val="28"/>
          <w:szCs w:val="28"/>
          <w:lang w:eastAsia="ru-RU"/>
        </w:rPr>
        <w:t xml:space="preserve"> </w:t>
      </w:r>
      <w:r w:rsidR="00EA455F">
        <w:rPr>
          <w:rFonts w:ascii="Times New Roman" w:eastAsia="Times New Roman" w:hAnsi="Times New Roman"/>
          <w:sz w:val="28"/>
          <w:szCs w:val="28"/>
          <w:lang w:eastAsia="ru-RU"/>
        </w:rPr>
        <w:t>Преображенский сельсовет</w:t>
      </w:r>
      <w:r w:rsidR="003C26DE">
        <w:rPr>
          <w:rFonts w:ascii="Times New Roman" w:eastAsia="Times New Roman" w:hAnsi="Times New Roman"/>
          <w:sz w:val="28"/>
          <w:szCs w:val="28"/>
          <w:lang w:eastAsia="ru-RU"/>
        </w:rPr>
        <w:t xml:space="preserve"> принимает участие в реализации</w:t>
      </w:r>
      <w:r w:rsidR="003C26DE" w:rsidRPr="00341D14">
        <w:rPr>
          <w:rFonts w:ascii="Times New Roman" w:eastAsia="Times New Roman" w:hAnsi="Times New Roman"/>
          <w:sz w:val="28"/>
          <w:szCs w:val="28"/>
          <w:lang w:eastAsia="ru-RU"/>
        </w:rPr>
        <w:t xml:space="preserve"> мероприяти</w:t>
      </w:r>
      <w:r w:rsidR="003C26DE">
        <w:rPr>
          <w:rFonts w:ascii="Times New Roman" w:eastAsia="Times New Roman" w:hAnsi="Times New Roman"/>
          <w:sz w:val="28"/>
          <w:szCs w:val="28"/>
          <w:lang w:eastAsia="ru-RU"/>
        </w:rPr>
        <w:t>й</w:t>
      </w:r>
      <w:r w:rsidR="003C26DE" w:rsidRPr="00341D14">
        <w:rPr>
          <w:rFonts w:ascii="Times New Roman" w:eastAsia="Times New Roman" w:hAnsi="Times New Roman"/>
          <w:sz w:val="28"/>
          <w:szCs w:val="28"/>
          <w:lang w:eastAsia="ru-RU"/>
        </w:rPr>
        <w:t xml:space="preserve"> следующих программ</w:t>
      </w:r>
      <w:r w:rsidR="003C26DE">
        <w:rPr>
          <w:rFonts w:ascii="Times New Roman" w:eastAsia="Times New Roman" w:hAnsi="Times New Roman"/>
          <w:sz w:val="28"/>
          <w:szCs w:val="28"/>
          <w:lang w:eastAsia="ru-RU"/>
        </w:rPr>
        <w:t>:</w:t>
      </w:r>
    </w:p>
    <w:p w:rsidR="005723BE" w:rsidRDefault="003C26DE" w:rsidP="003C26DE">
      <w:pPr>
        <w:tabs>
          <w:tab w:val="left" w:pos="3261"/>
        </w:tabs>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t>государственн</w:t>
      </w:r>
      <w:r w:rsidR="005723BE">
        <w:rPr>
          <w:rFonts w:ascii="Times New Roman" w:eastAsia="Times New Roman" w:hAnsi="Times New Roman"/>
          <w:sz w:val="28"/>
          <w:szCs w:val="28"/>
          <w:lang w:eastAsia="ru-RU"/>
        </w:rPr>
        <w:t>ая</w:t>
      </w:r>
      <w:r w:rsidRPr="00341D14">
        <w:rPr>
          <w:rFonts w:ascii="Times New Roman" w:eastAsia="Times New Roman" w:hAnsi="Times New Roman"/>
          <w:sz w:val="28"/>
          <w:szCs w:val="28"/>
          <w:lang w:eastAsia="ru-RU"/>
        </w:rPr>
        <w:t xml:space="preserve"> программ</w:t>
      </w:r>
      <w:r w:rsidR="005723BE">
        <w:rPr>
          <w:rFonts w:ascii="Times New Roman" w:eastAsia="Times New Roman" w:hAnsi="Times New Roman"/>
          <w:sz w:val="28"/>
          <w:szCs w:val="28"/>
          <w:lang w:eastAsia="ru-RU"/>
        </w:rPr>
        <w:t>а</w:t>
      </w:r>
      <w:r w:rsidRPr="00341D14">
        <w:rPr>
          <w:rFonts w:ascii="Times New Roman" w:eastAsia="Times New Roman" w:hAnsi="Times New Roman"/>
          <w:sz w:val="28"/>
          <w:szCs w:val="28"/>
          <w:lang w:eastAsia="ru-RU"/>
        </w:rPr>
        <w:t xml:space="preserve"> Новосибирской области «Жилищно-коммунальное хозяйство в Новосибирской области в 2015-2020 годах», </w:t>
      </w:r>
      <w:r w:rsidRPr="00341D14">
        <w:rPr>
          <w:rFonts w:ascii="Times New Roman" w:eastAsia="Times New Roman" w:hAnsi="Times New Roman"/>
          <w:sz w:val="28"/>
          <w:szCs w:val="28"/>
          <w:lang w:eastAsia="ru-RU"/>
        </w:rPr>
        <w:lastRenderedPageBreak/>
        <w:t>утвержденн</w:t>
      </w:r>
      <w:r w:rsidR="00CD4765">
        <w:rPr>
          <w:rFonts w:ascii="Times New Roman" w:eastAsia="Times New Roman" w:hAnsi="Times New Roman"/>
          <w:sz w:val="28"/>
          <w:szCs w:val="28"/>
          <w:lang w:eastAsia="ru-RU"/>
        </w:rPr>
        <w:t>ая</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16.02.2015 №66-п;</w:t>
      </w:r>
    </w:p>
    <w:p w:rsidR="002376D8" w:rsidRDefault="002376D8" w:rsidP="002376D8">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подпрограмма «Чистая вода» государственной программы Новосибирской области </w:t>
      </w:r>
      <w:r w:rsidRPr="00341D14">
        <w:rPr>
          <w:rFonts w:ascii="Times New Roman" w:eastAsia="Times New Roman" w:hAnsi="Times New Roman"/>
          <w:sz w:val="28"/>
          <w:szCs w:val="28"/>
          <w:lang w:eastAsia="ru-RU"/>
        </w:rPr>
        <w:t>«Жилищно-коммунальное хозяйство в Новосибирской области в 2015-2020 годах», утвержденн</w:t>
      </w:r>
      <w:r>
        <w:rPr>
          <w:rFonts w:ascii="Times New Roman" w:eastAsia="Times New Roman" w:hAnsi="Times New Roman"/>
          <w:sz w:val="28"/>
          <w:szCs w:val="28"/>
          <w:lang w:eastAsia="ru-RU"/>
        </w:rPr>
        <w:t>ая</w:t>
      </w:r>
      <w:r w:rsidRPr="00341D14">
        <w:rPr>
          <w:rFonts w:ascii="Times New Roman" w:eastAsia="Times New Roman" w:hAnsi="Times New Roman"/>
          <w:sz w:val="28"/>
          <w:szCs w:val="28"/>
          <w:lang w:eastAsia="ru-RU"/>
        </w:rPr>
        <w:t xml:space="preserve"> постановлением Правительства Новосибирской области от 16.02.2015 №66-п;</w:t>
      </w:r>
    </w:p>
    <w:p w:rsidR="003C26DE" w:rsidRPr="00341D14" w:rsidRDefault="00350338" w:rsidP="003C26DE">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Модернизация объектов водоснабжения позволит увеличить</w:t>
      </w:r>
      <w:r w:rsidR="003C26DE"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долю </w:t>
      </w:r>
      <w:r w:rsidR="003C26DE" w:rsidRPr="00341D14">
        <w:rPr>
          <w:rFonts w:ascii="Times New Roman" w:eastAsia="Times New Roman" w:hAnsi="Times New Roman"/>
          <w:sz w:val="28"/>
          <w:szCs w:val="28"/>
          <w:lang w:eastAsia="ru-RU"/>
        </w:rPr>
        <w:t>обеспечени</w:t>
      </w:r>
      <w:r>
        <w:rPr>
          <w:rFonts w:ascii="Times New Roman" w:eastAsia="Times New Roman" w:hAnsi="Times New Roman"/>
          <w:sz w:val="28"/>
          <w:szCs w:val="28"/>
          <w:lang w:eastAsia="ru-RU"/>
        </w:rPr>
        <w:t>я</w:t>
      </w:r>
      <w:r w:rsidR="003C26DE" w:rsidRPr="00341D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w:t>
      </w:r>
      <w:r w:rsidR="002376D8">
        <w:rPr>
          <w:rFonts w:ascii="Times New Roman" w:eastAsia="Times New Roman" w:hAnsi="Times New Roman"/>
          <w:sz w:val="28"/>
          <w:szCs w:val="28"/>
          <w:lang w:eastAsia="ru-RU"/>
        </w:rPr>
        <w:t>доснабжением жилого фонда Преображенского сельсовета</w:t>
      </w:r>
      <w:r w:rsidR="003C26DE" w:rsidRPr="00341D14">
        <w:rPr>
          <w:rFonts w:ascii="Times New Roman" w:eastAsia="Times New Roman" w:hAnsi="Times New Roman"/>
          <w:sz w:val="28"/>
          <w:szCs w:val="28"/>
          <w:lang w:eastAsia="ru-RU"/>
        </w:rPr>
        <w:t xml:space="preserve"> к концу 2019 года до </w:t>
      </w:r>
      <w:r w:rsidR="007A01D5">
        <w:rPr>
          <w:rFonts w:ascii="Times New Roman" w:eastAsia="Times New Roman" w:hAnsi="Times New Roman"/>
          <w:sz w:val="28"/>
          <w:szCs w:val="28"/>
          <w:lang w:eastAsia="ru-RU"/>
        </w:rPr>
        <w:t>85</w:t>
      </w:r>
      <w:r w:rsidR="003C26DE" w:rsidRPr="00341D14">
        <w:rPr>
          <w:rFonts w:ascii="Times New Roman" w:eastAsia="Times New Roman" w:hAnsi="Times New Roman"/>
          <w:sz w:val="28"/>
          <w:szCs w:val="28"/>
          <w:lang w:eastAsia="ru-RU"/>
        </w:rPr>
        <w:t xml:space="preserve">%, что на </w:t>
      </w:r>
      <w:r>
        <w:rPr>
          <w:rFonts w:ascii="Times New Roman" w:eastAsia="Times New Roman" w:hAnsi="Times New Roman"/>
          <w:sz w:val="28"/>
          <w:szCs w:val="28"/>
          <w:lang w:eastAsia="ru-RU"/>
        </w:rPr>
        <w:t xml:space="preserve">4 </w:t>
      </w:r>
      <w:r w:rsidR="003C26DE" w:rsidRPr="00341D14">
        <w:rPr>
          <w:rFonts w:ascii="Times New Roman" w:eastAsia="Times New Roman" w:hAnsi="Times New Roman"/>
          <w:sz w:val="28"/>
          <w:szCs w:val="28"/>
          <w:lang w:eastAsia="ru-RU"/>
        </w:rPr>
        <w:t>п.п. выше значения данного показателя в 2016 году.</w:t>
      </w:r>
    </w:p>
    <w:p w:rsidR="005E21C5" w:rsidRPr="00341D14" w:rsidRDefault="005E21C5" w:rsidP="005E21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D14">
        <w:rPr>
          <w:rFonts w:ascii="Times New Roman" w:eastAsia="Times New Roman" w:hAnsi="Times New Roman"/>
          <w:bCs/>
          <w:sz w:val="28"/>
          <w:szCs w:val="28"/>
          <w:lang w:eastAsia="ru-RU"/>
        </w:rPr>
        <w:t>Цель</w:t>
      </w:r>
      <w:r>
        <w:rPr>
          <w:rFonts w:ascii="Times New Roman" w:eastAsia="Times New Roman" w:hAnsi="Times New Roman"/>
          <w:bCs/>
          <w:sz w:val="28"/>
          <w:szCs w:val="28"/>
          <w:lang w:eastAsia="ru-RU"/>
        </w:rPr>
        <w:t xml:space="preserve"> </w:t>
      </w:r>
      <w:r w:rsidRPr="00341D14">
        <w:rPr>
          <w:rFonts w:ascii="Times New Roman" w:eastAsia="Times New Roman" w:hAnsi="Times New Roman"/>
          <w:bCs/>
          <w:kern w:val="32"/>
          <w:sz w:val="28"/>
          <w:szCs w:val="28"/>
          <w:lang w:eastAsia="ru-RU"/>
        </w:rPr>
        <w:t xml:space="preserve">2 </w:t>
      </w:r>
      <w:r w:rsidRPr="00341D14">
        <w:rPr>
          <w:rFonts w:ascii="Times New Roman" w:hAnsi="Times New Roman"/>
          <w:sz w:val="28"/>
          <w:szCs w:val="28"/>
        </w:rPr>
        <w:t xml:space="preserve">– </w:t>
      </w:r>
      <w:r w:rsidRPr="00341D14">
        <w:rPr>
          <w:rFonts w:ascii="Times New Roman" w:eastAsia="Times New Roman" w:hAnsi="Times New Roman"/>
          <w:sz w:val="28"/>
          <w:szCs w:val="28"/>
          <w:lang w:eastAsia="ru-RU"/>
        </w:rPr>
        <w:t xml:space="preserve">обеспечение энергетических условий развития экономики </w:t>
      </w:r>
      <w:r w:rsidR="00DF0EFD">
        <w:rPr>
          <w:rFonts w:ascii="Times New Roman" w:eastAsia="Times New Roman" w:hAnsi="Times New Roman"/>
          <w:sz w:val="28"/>
          <w:szCs w:val="28"/>
          <w:lang w:eastAsia="ru-RU"/>
        </w:rPr>
        <w:t>и социальной сферы муниципального образования</w:t>
      </w:r>
      <w:r w:rsidRPr="00341D14">
        <w:rPr>
          <w:rFonts w:ascii="Times New Roman" w:eastAsia="Times New Roman" w:hAnsi="Times New Roman"/>
          <w:sz w:val="28"/>
          <w:szCs w:val="28"/>
          <w:lang w:eastAsia="ru-RU"/>
        </w:rPr>
        <w:t xml:space="preserve"> посредством стабилизации и поддержания высоких темпов роста ее энергоэффективности.</w:t>
      </w:r>
    </w:p>
    <w:p w:rsidR="005E21C5" w:rsidRPr="00341D14" w:rsidRDefault="005E21C5" w:rsidP="005E21C5">
      <w:pPr>
        <w:widowControl w:val="0"/>
        <w:tabs>
          <w:tab w:val="left" w:pos="9356"/>
        </w:tabs>
        <w:spacing w:after="0" w:line="240" w:lineRule="auto"/>
        <w:ind w:firstLine="709"/>
        <w:jc w:val="both"/>
        <w:rPr>
          <w:rFonts w:ascii="Times New Roman" w:hAnsi="Times New Roman"/>
          <w:sz w:val="28"/>
          <w:szCs w:val="28"/>
        </w:rPr>
      </w:pPr>
      <w:r w:rsidRPr="00341D14">
        <w:rPr>
          <w:rFonts w:ascii="Times New Roman" w:eastAsia="Times New Roman" w:hAnsi="Times New Roman"/>
          <w:bCs/>
          <w:sz w:val="28"/>
          <w:szCs w:val="28"/>
          <w:lang w:eastAsia="ru-RU"/>
        </w:rPr>
        <w:t xml:space="preserve">Для достижения цели </w:t>
      </w:r>
      <w:r w:rsidR="002376D8">
        <w:rPr>
          <w:rFonts w:ascii="Times New Roman" w:eastAsia="Times New Roman" w:hAnsi="Times New Roman"/>
          <w:bCs/>
          <w:sz w:val="28"/>
          <w:szCs w:val="28"/>
          <w:lang w:eastAsia="ru-RU"/>
        </w:rPr>
        <w:t>муниципальное образование</w:t>
      </w:r>
      <w:r>
        <w:rPr>
          <w:rFonts w:ascii="Times New Roman" w:eastAsia="Times New Roman" w:hAnsi="Times New Roman"/>
          <w:bCs/>
          <w:sz w:val="28"/>
          <w:szCs w:val="28"/>
          <w:lang w:eastAsia="ru-RU"/>
        </w:rPr>
        <w:t xml:space="preserve"> принимает участие в </w:t>
      </w:r>
      <w:r w:rsidRPr="00341D14">
        <w:rPr>
          <w:rFonts w:ascii="Times New Roman" w:eastAsia="Times New Roman" w:hAnsi="Times New Roman"/>
          <w:bCs/>
          <w:sz w:val="28"/>
          <w:szCs w:val="28"/>
          <w:lang w:eastAsia="ru-RU"/>
        </w:rPr>
        <w:t>реализ</w:t>
      </w:r>
      <w:r>
        <w:rPr>
          <w:rFonts w:ascii="Times New Roman" w:eastAsia="Times New Roman" w:hAnsi="Times New Roman"/>
          <w:bCs/>
          <w:sz w:val="28"/>
          <w:szCs w:val="28"/>
          <w:lang w:eastAsia="ru-RU"/>
        </w:rPr>
        <w:t>ации</w:t>
      </w:r>
      <w:r w:rsidRPr="00341D14">
        <w:rPr>
          <w:rFonts w:ascii="Times New Roman" w:eastAsia="Times New Roman" w:hAnsi="Times New Roman"/>
          <w:bCs/>
          <w:sz w:val="28"/>
          <w:szCs w:val="28"/>
          <w:lang w:eastAsia="ru-RU"/>
        </w:rPr>
        <w:t xml:space="preserve"> мероприяти</w:t>
      </w:r>
      <w:r>
        <w:rPr>
          <w:rFonts w:ascii="Times New Roman" w:eastAsia="Times New Roman" w:hAnsi="Times New Roman"/>
          <w:bCs/>
          <w:sz w:val="28"/>
          <w:szCs w:val="28"/>
          <w:lang w:eastAsia="ru-RU"/>
        </w:rPr>
        <w:t>й</w:t>
      </w:r>
      <w:r w:rsidRPr="00341D14">
        <w:rPr>
          <w:rFonts w:ascii="Times New Roman" w:eastAsia="Times New Roman" w:hAnsi="Times New Roman"/>
          <w:bCs/>
          <w:sz w:val="28"/>
          <w:szCs w:val="28"/>
          <w:lang w:eastAsia="ru-RU"/>
        </w:rPr>
        <w:t xml:space="preserve"> </w:t>
      </w:r>
      <w:r w:rsidRPr="00341D14">
        <w:rPr>
          <w:rFonts w:ascii="Times New Roman" w:hAnsi="Times New Roman"/>
          <w:sz w:val="28"/>
          <w:szCs w:val="28"/>
        </w:rPr>
        <w:t>государственной программы Новосибирской области «Энергосбережение и повышение энергетической эффективности Новосибирской области на 2015-2020 годы», утвержденной постановлением Правительства Новосибирско</w:t>
      </w:r>
      <w:r>
        <w:rPr>
          <w:rFonts w:ascii="Times New Roman" w:hAnsi="Times New Roman"/>
          <w:sz w:val="28"/>
          <w:szCs w:val="28"/>
        </w:rPr>
        <w:t>й области от 16.03.2015 №89-п.</w:t>
      </w:r>
    </w:p>
    <w:p w:rsidR="003C26DE" w:rsidRPr="00341D14" w:rsidRDefault="003C26DE" w:rsidP="003C26DE">
      <w:pPr>
        <w:widowControl w:val="0"/>
        <w:tabs>
          <w:tab w:val="left" w:pos="9356"/>
        </w:tabs>
        <w:spacing w:after="0" w:line="240" w:lineRule="auto"/>
        <w:ind w:firstLine="709"/>
        <w:jc w:val="both"/>
        <w:rPr>
          <w:rFonts w:ascii="Times New Roman" w:eastAsia="Times New Roman" w:hAnsi="Times New Roman"/>
          <w:sz w:val="28"/>
          <w:szCs w:val="28"/>
          <w:lang w:eastAsia="ru-RU"/>
        </w:rPr>
      </w:pPr>
      <w:bookmarkStart w:id="53" w:name="_Toc343849517"/>
      <w:r w:rsidRPr="00341D14">
        <w:rPr>
          <w:rFonts w:ascii="Times New Roman" w:eastAsia="Times New Roman" w:hAnsi="Times New Roman"/>
          <w:bCs/>
          <w:sz w:val="28"/>
          <w:szCs w:val="28"/>
          <w:lang w:eastAsia="ru-RU"/>
        </w:rPr>
        <w:t xml:space="preserve">Реализация в период 2017-2019 годов мероприятий по повышению энергоэффективности в </w:t>
      </w:r>
      <w:r w:rsidR="005E21C5">
        <w:rPr>
          <w:rFonts w:ascii="Times New Roman" w:eastAsia="Times New Roman" w:hAnsi="Times New Roman"/>
          <w:bCs/>
          <w:sz w:val="28"/>
          <w:szCs w:val="28"/>
          <w:lang w:eastAsia="ru-RU"/>
        </w:rPr>
        <w:t xml:space="preserve">экономике и </w:t>
      </w:r>
      <w:r w:rsidRPr="00341D14">
        <w:rPr>
          <w:rFonts w:ascii="Times New Roman" w:eastAsia="Times New Roman" w:hAnsi="Times New Roman"/>
          <w:bCs/>
          <w:sz w:val="28"/>
          <w:szCs w:val="28"/>
          <w:lang w:eastAsia="ru-RU"/>
        </w:rPr>
        <w:t>социальной сфере будет способствовать</w:t>
      </w:r>
      <w:r w:rsidRPr="00341D14">
        <w:rPr>
          <w:rFonts w:ascii="Times New Roman" w:eastAsia="Times New Roman" w:hAnsi="Times New Roman"/>
          <w:sz w:val="28"/>
          <w:szCs w:val="28"/>
          <w:lang w:eastAsia="ru-RU"/>
        </w:rPr>
        <w:t xml:space="preserve"> </w:t>
      </w:r>
      <w:r w:rsidRPr="00341D14">
        <w:rPr>
          <w:rFonts w:ascii="Times New Roman" w:hAnsi="Times New Roman"/>
          <w:bCs/>
          <w:sz w:val="28"/>
          <w:szCs w:val="28"/>
        </w:rPr>
        <w:t xml:space="preserve">оснащению оборудованием и эффективному использованию энергетических ресурсов в </w:t>
      </w:r>
      <w:r w:rsidR="002376D8">
        <w:rPr>
          <w:rFonts w:ascii="Times New Roman" w:hAnsi="Times New Roman"/>
          <w:bCs/>
          <w:sz w:val="28"/>
          <w:szCs w:val="28"/>
        </w:rPr>
        <w:t xml:space="preserve">муниципальных </w:t>
      </w:r>
      <w:r w:rsidRPr="00341D14">
        <w:rPr>
          <w:rFonts w:ascii="Times New Roman" w:hAnsi="Times New Roman"/>
          <w:bCs/>
          <w:sz w:val="28"/>
          <w:szCs w:val="28"/>
        </w:rPr>
        <w:t>организаци</w:t>
      </w:r>
      <w:r w:rsidR="002376D8">
        <w:rPr>
          <w:rFonts w:ascii="Times New Roman" w:hAnsi="Times New Roman"/>
          <w:bCs/>
          <w:sz w:val="28"/>
          <w:szCs w:val="28"/>
        </w:rPr>
        <w:t>ях и учреждениях</w:t>
      </w:r>
      <w:r w:rsidRPr="00341D14">
        <w:rPr>
          <w:rFonts w:ascii="Times New Roman" w:hAnsi="Times New Roman"/>
          <w:bCs/>
          <w:sz w:val="28"/>
          <w:szCs w:val="28"/>
        </w:rPr>
        <w:t>, в</w:t>
      </w:r>
      <w:r w:rsidR="005E21C5">
        <w:rPr>
          <w:rFonts w:ascii="Times New Roman" w:hAnsi="Times New Roman"/>
          <w:bCs/>
          <w:sz w:val="28"/>
          <w:szCs w:val="28"/>
        </w:rPr>
        <w:t xml:space="preserve"> </w:t>
      </w:r>
      <w:r w:rsidRPr="00341D14">
        <w:rPr>
          <w:rFonts w:ascii="Times New Roman" w:hAnsi="Times New Roman"/>
          <w:bCs/>
          <w:sz w:val="28"/>
          <w:szCs w:val="28"/>
        </w:rPr>
        <w:t xml:space="preserve">системе коммунальной инфраструктуры, в том числе в жилом секторе и в прочих отраслях экономики </w:t>
      </w:r>
      <w:r w:rsidR="002376D8">
        <w:rPr>
          <w:rFonts w:ascii="Times New Roman" w:hAnsi="Times New Roman"/>
          <w:bCs/>
          <w:sz w:val="28"/>
          <w:szCs w:val="28"/>
        </w:rPr>
        <w:t>муниципального образования</w:t>
      </w:r>
      <w:r w:rsidRPr="00341D14">
        <w:rPr>
          <w:rFonts w:ascii="Times New Roman" w:hAnsi="Times New Roman"/>
          <w:bCs/>
          <w:sz w:val="28"/>
          <w:szCs w:val="28"/>
        </w:rPr>
        <w:t>.</w:t>
      </w:r>
    </w:p>
    <w:bookmarkEnd w:id="53"/>
    <w:p w:rsidR="003C26DE" w:rsidRDefault="008A6886" w:rsidP="00B05AFC">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мероприятия приведут к снижению удельной величины потребления энергетических ре</w:t>
      </w:r>
      <w:r w:rsidR="007A01D5">
        <w:rPr>
          <w:rFonts w:ascii="Times New Roman" w:eastAsia="Times New Roman" w:hAnsi="Times New Roman"/>
          <w:sz w:val="28"/>
          <w:szCs w:val="28"/>
          <w:lang w:eastAsia="ru-RU"/>
        </w:rPr>
        <w:t xml:space="preserve">сурсов муниципальными  </w:t>
      </w:r>
      <w:r w:rsidR="00DF0EFD">
        <w:rPr>
          <w:rFonts w:ascii="Times New Roman" w:eastAsia="Times New Roman" w:hAnsi="Times New Roman"/>
          <w:sz w:val="28"/>
          <w:szCs w:val="28"/>
          <w:lang w:eastAsia="ru-RU"/>
        </w:rPr>
        <w:t xml:space="preserve">организациями и </w:t>
      </w:r>
      <w:r w:rsidR="007A01D5">
        <w:rPr>
          <w:rFonts w:ascii="Times New Roman" w:eastAsia="Times New Roman" w:hAnsi="Times New Roman"/>
          <w:sz w:val="28"/>
          <w:szCs w:val="28"/>
          <w:lang w:eastAsia="ru-RU"/>
        </w:rPr>
        <w:t>учреждениями муниципального образования</w:t>
      </w:r>
      <w:r>
        <w:rPr>
          <w:rFonts w:ascii="Times New Roman" w:eastAsia="Times New Roman" w:hAnsi="Times New Roman"/>
          <w:sz w:val="28"/>
          <w:szCs w:val="28"/>
          <w:lang w:eastAsia="ru-RU"/>
        </w:rPr>
        <w:t xml:space="preserve"> к 2019 году по сравнению с 2015 годом:</w:t>
      </w:r>
    </w:p>
    <w:p w:rsidR="008A6886" w:rsidRDefault="008A6886" w:rsidP="00761EE5">
      <w:pPr>
        <w:numPr>
          <w:ilvl w:val="0"/>
          <w:numId w:val="14"/>
        </w:numPr>
        <w:tabs>
          <w:tab w:val="left" w:pos="709"/>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электрической энергии на 12,8%;</w:t>
      </w:r>
    </w:p>
    <w:p w:rsidR="008A6886" w:rsidRDefault="008A6886" w:rsidP="00761EE5">
      <w:pPr>
        <w:numPr>
          <w:ilvl w:val="0"/>
          <w:numId w:val="14"/>
        </w:numPr>
        <w:tabs>
          <w:tab w:val="left" w:pos="709"/>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тепловой энергии на 4,3%;</w:t>
      </w:r>
    </w:p>
    <w:p w:rsidR="008A6886" w:rsidRPr="003C26DE" w:rsidRDefault="008A6886" w:rsidP="00761EE5">
      <w:pPr>
        <w:numPr>
          <w:ilvl w:val="0"/>
          <w:numId w:val="14"/>
        </w:numPr>
        <w:tabs>
          <w:tab w:val="left" w:pos="709"/>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холодной воде на 1,7%.</w:t>
      </w:r>
    </w:p>
    <w:p w:rsidR="00AB7A55" w:rsidRPr="00341D14" w:rsidRDefault="00AB7A55" w:rsidP="00694C8E">
      <w:pPr>
        <w:spacing w:after="0" w:line="240" w:lineRule="auto"/>
        <w:ind w:firstLine="709"/>
        <w:jc w:val="both"/>
        <w:rPr>
          <w:rFonts w:ascii="Times New Roman" w:eastAsia="Times New Roman" w:hAnsi="Times New Roman"/>
          <w:sz w:val="28"/>
          <w:szCs w:val="28"/>
          <w:lang w:eastAsia="ru-RU"/>
        </w:rPr>
      </w:pPr>
    </w:p>
    <w:p w:rsidR="002A79D9" w:rsidRPr="00341D14" w:rsidRDefault="002A79D9" w:rsidP="002A79D9">
      <w:pPr>
        <w:spacing w:after="0" w:line="240" w:lineRule="auto"/>
        <w:ind w:left="709"/>
        <w:outlineLvl w:val="0"/>
        <w:rPr>
          <w:rFonts w:ascii="Times New Roman" w:eastAsia="Times New Roman" w:hAnsi="Times New Roman"/>
          <w:sz w:val="28"/>
          <w:szCs w:val="28"/>
          <w:lang w:eastAsia="ru-RU"/>
        </w:rPr>
      </w:pPr>
    </w:p>
    <w:p w:rsidR="00694C8E" w:rsidRPr="00694C8E" w:rsidRDefault="00694C8E" w:rsidP="00761EE5">
      <w:pPr>
        <w:pStyle w:val="af8"/>
        <w:numPr>
          <w:ilvl w:val="0"/>
          <w:numId w:val="2"/>
        </w:numPr>
        <w:spacing w:after="0"/>
        <w:ind w:right="-1"/>
        <w:jc w:val="center"/>
        <w:rPr>
          <w:rFonts w:ascii="Times New Roman" w:hAnsi="Times New Roman"/>
          <w:sz w:val="28"/>
          <w:szCs w:val="28"/>
        </w:rPr>
      </w:pPr>
      <w:r>
        <w:rPr>
          <w:rFonts w:ascii="Times New Roman" w:eastAsia="MS Mincho" w:hAnsi="Times New Roman"/>
          <w:highlight w:val="yellow"/>
        </w:rPr>
        <w:br w:type="page"/>
      </w:r>
      <w:r w:rsidRPr="00694C8E">
        <w:rPr>
          <w:rFonts w:ascii="Times New Roman" w:hAnsi="Times New Roman"/>
          <w:bCs/>
          <w:sz w:val="28"/>
          <w:szCs w:val="28"/>
        </w:rPr>
        <w:lastRenderedPageBreak/>
        <w:t>Пояснительная записка по о</w:t>
      </w:r>
      <w:r w:rsidRPr="00694C8E">
        <w:rPr>
          <w:rFonts w:ascii="Times New Roman" w:hAnsi="Times New Roman"/>
          <w:sz w:val="28"/>
          <w:szCs w:val="28"/>
        </w:rPr>
        <w:t>сновным параметрам прогноза со</w:t>
      </w:r>
      <w:r w:rsidR="007A01D5">
        <w:rPr>
          <w:rFonts w:ascii="Times New Roman" w:hAnsi="Times New Roman"/>
          <w:sz w:val="28"/>
          <w:szCs w:val="28"/>
        </w:rPr>
        <w:t>циально-экономического развития Преображенского сельсовета</w:t>
      </w:r>
      <w:r w:rsidRPr="00694C8E">
        <w:rPr>
          <w:rFonts w:ascii="Times New Roman" w:hAnsi="Times New Roman"/>
          <w:sz w:val="28"/>
          <w:szCs w:val="28"/>
        </w:rPr>
        <w:t xml:space="preserve"> на 2017 год и</w:t>
      </w:r>
    </w:p>
    <w:p w:rsidR="00694C8E" w:rsidRPr="00694C8E" w:rsidRDefault="00694C8E" w:rsidP="00694C8E">
      <w:pPr>
        <w:spacing w:after="0"/>
        <w:ind w:right="-1"/>
        <w:jc w:val="center"/>
        <w:rPr>
          <w:rFonts w:ascii="Times New Roman" w:hAnsi="Times New Roman"/>
          <w:sz w:val="28"/>
          <w:szCs w:val="28"/>
        </w:rPr>
      </w:pPr>
      <w:r w:rsidRPr="00694C8E">
        <w:rPr>
          <w:rFonts w:ascii="Times New Roman" w:hAnsi="Times New Roman"/>
          <w:sz w:val="28"/>
          <w:szCs w:val="28"/>
        </w:rPr>
        <w:t>на плановый период 2018 и 2019 годов</w:t>
      </w:r>
    </w:p>
    <w:p w:rsidR="00694C8E" w:rsidRPr="00694C8E" w:rsidRDefault="00694C8E" w:rsidP="00694C8E">
      <w:pPr>
        <w:spacing w:after="0"/>
        <w:ind w:right="-1" w:firstLine="709"/>
        <w:jc w:val="both"/>
        <w:rPr>
          <w:rFonts w:ascii="Times New Roman" w:hAnsi="Times New Roman"/>
          <w:bCs/>
          <w:sz w:val="28"/>
          <w:szCs w:val="28"/>
        </w:rPr>
      </w:pPr>
    </w:p>
    <w:p w:rsidR="00694C8E" w:rsidRDefault="00694C8E" w:rsidP="00694C8E">
      <w:pPr>
        <w:pStyle w:val="af8"/>
        <w:spacing w:after="0"/>
        <w:ind w:right="-1" w:firstLine="709"/>
        <w:jc w:val="both"/>
        <w:rPr>
          <w:rFonts w:ascii="Times New Roman" w:hAnsi="Times New Roman"/>
          <w:bCs/>
          <w:sz w:val="28"/>
          <w:szCs w:val="28"/>
        </w:rPr>
      </w:pPr>
      <w:r w:rsidRPr="00694C8E">
        <w:rPr>
          <w:rFonts w:ascii="Times New Roman" w:hAnsi="Times New Roman"/>
          <w:sz w:val="28"/>
          <w:szCs w:val="28"/>
        </w:rPr>
        <w:t>Разработка предварительного прогноза социально</w:t>
      </w:r>
      <w:r>
        <w:rPr>
          <w:rFonts w:ascii="Times New Roman" w:hAnsi="Times New Roman"/>
          <w:sz w:val="28"/>
          <w:szCs w:val="28"/>
        </w:rPr>
        <w:t>-</w:t>
      </w:r>
      <w:r w:rsidRPr="00694C8E">
        <w:rPr>
          <w:rFonts w:ascii="Times New Roman" w:hAnsi="Times New Roman"/>
          <w:sz w:val="28"/>
          <w:szCs w:val="28"/>
        </w:rPr>
        <w:t xml:space="preserve">экономического развития </w:t>
      </w:r>
      <w:r w:rsidR="007A01D5">
        <w:rPr>
          <w:rFonts w:ascii="Times New Roman" w:hAnsi="Times New Roman"/>
          <w:sz w:val="28"/>
          <w:szCs w:val="28"/>
        </w:rPr>
        <w:t>Преображенского сельсовета</w:t>
      </w:r>
      <w:r w:rsidRPr="00694C8E">
        <w:rPr>
          <w:rFonts w:ascii="Times New Roman" w:hAnsi="Times New Roman"/>
          <w:sz w:val="28"/>
          <w:szCs w:val="28"/>
        </w:rPr>
        <w:t xml:space="preserve"> на 2017 год и плановый период 2018 и 2019 годов осуществлялась с учетом сценарных условий функционирования экономики </w:t>
      </w:r>
      <w:r>
        <w:rPr>
          <w:rFonts w:ascii="Times New Roman" w:hAnsi="Times New Roman"/>
          <w:sz w:val="28"/>
          <w:szCs w:val="28"/>
        </w:rPr>
        <w:t>Новосибирской области</w:t>
      </w:r>
      <w:r w:rsidRPr="00694C8E">
        <w:rPr>
          <w:rFonts w:ascii="Times New Roman" w:hAnsi="Times New Roman"/>
          <w:sz w:val="28"/>
          <w:szCs w:val="28"/>
        </w:rPr>
        <w:t>, основных параметров прогноза социально</w:t>
      </w:r>
      <w:r>
        <w:rPr>
          <w:rFonts w:ascii="Times New Roman" w:hAnsi="Times New Roman"/>
          <w:sz w:val="28"/>
          <w:szCs w:val="28"/>
        </w:rPr>
        <w:t>-</w:t>
      </w:r>
      <w:r w:rsidRPr="00694C8E">
        <w:rPr>
          <w:rFonts w:ascii="Times New Roman" w:hAnsi="Times New Roman"/>
          <w:sz w:val="28"/>
          <w:szCs w:val="28"/>
        </w:rPr>
        <w:t xml:space="preserve">экономического развития </w:t>
      </w:r>
      <w:r>
        <w:rPr>
          <w:rFonts w:ascii="Times New Roman" w:hAnsi="Times New Roman"/>
          <w:sz w:val="28"/>
          <w:szCs w:val="28"/>
        </w:rPr>
        <w:t xml:space="preserve">Новосибирской области </w:t>
      </w:r>
      <w:r w:rsidRPr="00694C8E">
        <w:rPr>
          <w:rFonts w:ascii="Times New Roman" w:hAnsi="Times New Roman"/>
          <w:sz w:val="28"/>
          <w:szCs w:val="28"/>
        </w:rPr>
        <w:t>до 2019 года и</w:t>
      </w:r>
      <w:r w:rsidRPr="00694C8E">
        <w:rPr>
          <w:rFonts w:ascii="Times New Roman" w:hAnsi="Times New Roman"/>
          <w:bCs/>
          <w:sz w:val="28"/>
          <w:szCs w:val="28"/>
        </w:rPr>
        <w:t xml:space="preserve"> исходя из анализа социально</w:t>
      </w:r>
      <w:r>
        <w:rPr>
          <w:rFonts w:ascii="Times New Roman" w:hAnsi="Times New Roman"/>
          <w:bCs/>
          <w:sz w:val="28"/>
          <w:szCs w:val="28"/>
        </w:rPr>
        <w:t>-</w:t>
      </w:r>
      <w:r w:rsidRPr="00694C8E">
        <w:rPr>
          <w:rFonts w:ascii="Times New Roman" w:hAnsi="Times New Roman"/>
          <w:bCs/>
          <w:sz w:val="28"/>
          <w:szCs w:val="28"/>
        </w:rPr>
        <w:t xml:space="preserve">экономической ситуации, сложившейся в </w:t>
      </w:r>
      <w:r w:rsidR="007A01D5">
        <w:rPr>
          <w:rFonts w:ascii="Times New Roman" w:hAnsi="Times New Roman"/>
          <w:bCs/>
          <w:sz w:val="28"/>
          <w:szCs w:val="28"/>
        </w:rPr>
        <w:t>муниципальном образовании</w:t>
      </w:r>
      <w:r>
        <w:rPr>
          <w:rFonts w:ascii="Times New Roman" w:hAnsi="Times New Roman"/>
          <w:bCs/>
          <w:sz w:val="28"/>
          <w:szCs w:val="28"/>
        </w:rPr>
        <w:t>.</w:t>
      </w:r>
    </w:p>
    <w:p w:rsidR="00694C8E" w:rsidRPr="00694C8E" w:rsidRDefault="00694C8E" w:rsidP="00694C8E">
      <w:pPr>
        <w:pStyle w:val="af8"/>
        <w:spacing w:after="0"/>
        <w:ind w:right="-1" w:firstLine="709"/>
        <w:jc w:val="both"/>
        <w:rPr>
          <w:rFonts w:ascii="Times New Roman" w:hAnsi="Times New Roman"/>
          <w:bCs/>
          <w:sz w:val="28"/>
          <w:szCs w:val="28"/>
        </w:rPr>
      </w:pPr>
      <w:r w:rsidRPr="00694C8E">
        <w:rPr>
          <w:rFonts w:ascii="Times New Roman" w:hAnsi="Times New Roman"/>
          <w:sz w:val="28"/>
          <w:szCs w:val="28"/>
        </w:rPr>
        <w:t xml:space="preserve">Данные прогноза учитывают уточненные итоги социально-экономического развития </w:t>
      </w:r>
      <w:r w:rsidR="007A01D5">
        <w:rPr>
          <w:rFonts w:ascii="Times New Roman" w:hAnsi="Times New Roman"/>
          <w:sz w:val="28"/>
          <w:szCs w:val="28"/>
        </w:rPr>
        <w:t>Преображенского сельсовета</w:t>
      </w:r>
      <w:r w:rsidRPr="00694C8E">
        <w:rPr>
          <w:rFonts w:ascii="Times New Roman" w:hAnsi="Times New Roman"/>
          <w:sz w:val="28"/>
          <w:szCs w:val="28"/>
        </w:rPr>
        <w:t xml:space="preserve"> за 2014 и 2015 годы, </w:t>
      </w:r>
      <w:r>
        <w:rPr>
          <w:rFonts w:ascii="Times New Roman" w:hAnsi="Times New Roman"/>
          <w:sz w:val="28"/>
          <w:szCs w:val="28"/>
        </w:rPr>
        <w:t>9 месяцев</w:t>
      </w:r>
      <w:r w:rsidRPr="00694C8E">
        <w:rPr>
          <w:rFonts w:ascii="Times New Roman" w:hAnsi="Times New Roman"/>
          <w:sz w:val="28"/>
          <w:szCs w:val="28"/>
        </w:rPr>
        <w:t xml:space="preserve"> 2016 года; перспективные планы развития крупных и средних предприятий </w:t>
      </w:r>
      <w:r w:rsidR="004F3B14">
        <w:rPr>
          <w:rFonts w:ascii="Times New Roman" w:hAnsi="Times New Roman"/>
          <w:sz w:val="28"/>
          <w:szCs w:val="28"/>
        </w:rPr>
        <w:t>муниципального образования</w:t>
      </w:r>
      <w:r w:rsidRPr="00694C8E">
        <w:rPr>
          <w:rFonts w:ascii="Times New Roman" w:hAnsi="Times New Roman"/>
          <w:sz w:val="28"/>
          <w:szCs w:val="28"/>
        </w:rPr>
        <w:t xml:space="preserve">, а также </w:t>
      </w:r>
      <w:r w:rsidRPr="00694C8E">
        <w:rPr>
          <w:rFonts w:ascii="Times New Roman" w:hAnsi="Times New Roman"/>
          <w:kern w:val="28"/>
          <w:sz w:val="28"/>
          <w:szCs w:val="28"/>
        </w:rPr>
        <w:t>планы мероприятий («дорожных карт») изменений в отраслях социальной сферы (здравоохранении</w:t>
      </w:r>
      <w:r w:rsidRPr="00694C8E">
        <w:rPr>
          <w:rFonts w:ascii="Times New Roman" w:hAnsi="Times New Roman"/>
          <w:sz w:val="28"/>
          <w:szCs w:val="28"/>
        </w:rPr>
        <w:t xml:space="preserve">, образовании, культуре, социальной защите населения) и мероприятия </w:t>
      </w:r>
      <w:r>
        <w:rPr>
          <w:rFonts w:ascii="Times New Roman" w:hAnsi="Times New Roman"/>
          <w:sz w:val="28"/>
          <w:szCs w:val="28"/>
        </w:rPr>
        <w:t>муниципальных п</w:t>
      </w:r>
      <w:r w:rsidR="007A54BE">
        <w:rPr>
          <w:rFonts w:ascii="Times New Roman" w:hAnsi="Times New Roman"/>
          <w:sz w:val="28"/>
          <w:szCs w:val="28"/>
        </w:rPr>
        <w:t>рограмм</w:t>
      </w:r>
      <w:r w:rsidRPr="00694C8E">
        <w:rPr>
          <w:rFonts w:ascii="Times New Roman" w:hAnsi="Times New Roman"/>
          <w:sz w:val="28"/>
          <w:szCs w:val="28"/>
        </w:rPr>
        <w:t xml:space="preserve"> </w:t>
      </w:r>
      <w:r w:rsidR="004F3B14">
        <w:rPr>
          <w:rFonts w:ascii="Times New Roman" w:hAnsi="Times New Roman"/>
          <w:sz w:val="28"/>
          <w:szCs w:val="28"/>
        </w:rPr>
        <w:t>Преображенского сельсовета</w:t>
      </w:r>
      <w:r w:rsidRPr="00694C8E">
        <w:rPr>
          <w:rFonts w:ascii="Times New Roman" w:hAnsi="Times New Roman"/>
          <w:sz w:val="28"/>
          <w:szCs w:val="28"/>
        </w:rPr>
        <w:t>.</w:t>
      </w:r>
    </w:p>
    <w:p w:rsidR="00694C8E" w:rsidRDefault="00694C8E" w:rsidP="00694C8E">
      <w:pPr>
        <w:pStyle w:val="af8"/>
        <w:spacing w:after="0"/>
        <w:ind w:right="-1" w:firstLine="709"/>
        <w:jc w:val="both"/>
        <w:rPr>
          <w:rFonts w:ascii="Times New Roman" w:hAnsi="Times New Roman"/>
          <w:bCs/>
          <w:sz w:val="28"/>
          <w:szCs w:val="28"/>
        </w:rPr>
      </w:pPr>
    </w:p>
    <w:p w:rsidR="007A54BE" w:rsidRDefault="007A54BE" w:rsidP="007A54BE">
      <w:pPr>
        <w:pStyle w:val="af8"/>
        <w:spacing w:after="0"/>
        <w:ind w:right="-1"/>
        <w:jc w:val="center"/>
        <w:rPr>
          <w:rFonts w:ascii="Times New Roman" w:hAnsi="Times New Roman"/>
          <w:sz w:val="28"/>
          <w:szCs w:val="28"/>
        </w:rPr>
      </w:pPr>
      <w:r w:rsidRPr="00694C8E">
        <w:rPr>
          <w:rFonts w:ascii="Times New Roman" w:hAnsi="Times New Roman"/>
          <w:sz w:val="28"/>
          <w:szCs w:val="28"/>
        </w:rPr>
        <w:t xml:space="preserve">Общая оценка социально-экономической </w:t>
      </w:r>
      <w:r>
        <w:rPr>
          <w:rFonts w:ascii="Times New Roman" w:hAnsi="Times New Roman"/>
          <w:sz w:val="28"/>
          <w:szCs w:val="28"/>
        </w:rPr>
        <w:t>ситуации</w:t>
      </w:r>
    </w:p>
    <w:p w:rsidR="007A54BE" w:rsidRPr="007A54BE" w:rsidRDefault="004F3B14" w:rsidP="007A54BE">
      <w:pPr>
        <w:pStyle w:val="af8"/>
        <w:spacing w:after="0"/>
        <w:ind w:right="-1"/>
        <w:jc w:val="center"/>
        <w:rPr>
          <w:rFonts w:ascii="Times New Roman" w:hAnsi="Times New Roman"/>
          <w:bCs/>
          <w:sz w:val="28"/>
          <w:szCs w:val="28"/>
        </w:rPr>
      </w:pPr>
      <w:r>
        <w:rPr>
          <w:rFonts w:ascii="Times New Roman" w:hAnsi="Times New Roman"/>
          <w:sz w:val="28"/>
          <w:szCs w:val="28"/>
        </w:rPr>
        <w:t>В Преображенском сельсовете</w:t>
      </w:r>
      <w:r w:rsidR="007A54BE">
        <w:rPr>
          <w:rFonts w:ascii="Times New Roman" w:hAnsi="Times New Roman"/>
          <w:sz w:val="28"/>
          <w:szCs w:val="28"/>
        </w:rPr>
        <w:t xml:space="preserve"> за 2015 год</w:t>
      </w:r>
    </w:p>
    <w:p w:rsidR="00A1588B" w:rsidRDefault="00A1588B" w:rsidP="007A54BE">
      <w:pPr>
        <w:spacing w:after="0" w:line="240" w:lineRule="auto"/>
        <w:ind w:firstLine="709"/>
        <w:jc w:val="both"/>
        <w:rPr>
          <w:rFonts w:ascii="Times New Roman" w:eastAsia="Times New Roman" w:hAnsi="Times New Roman"/>
          <w:sz w:val="28"/>
          <w:szCs w:val="28"/>
          <w:lang w:eastAsia="ru-RU"/>
        </w:rPr>
      </w:pPr>
    </w:p>
    <w:p w:rsidR="002E052C" w:rsidRPr="00FE711D" w:rsidRDefault="00A274B5" w:rsidP="002E052C">
      <w:pPr>
        <w:spacing w:after="0" w:line="240" w:lineRule="auto"/>
        <w:ind w:firstLine="709"/>
        <w:jc w:val="both"/>
        <w:rPr>
          <w:rFonts w:ascii="Times New Roman" w:hAnsi="Times New Roman"/>
          <w:sz w:val="28"/>
          <w:szCs w:val="28"/>
        </w:rPr>
      </w:pPr>
      <w:r>
        <w:rPr>
          <w:rFonts w:ascii="Times New Roman" w:hAnsi="Times New Roman"/>
          <w:sz w:val="28"/>
          <w:szCs w:val="28"/>
        </w:rPr>
        <w:t>Преображенский сельсовет</w:t>
      </w:r>
      <w:r w:rsidR="002E052C" w:rsidRPr="004E7D39">
        <w:rPr>
          <w:rFonts w:ascii="Times New Roman" w:hAnsi="Times New Roman"/>
          <w:sz w:val="28"/>
          <w:szCs w:val="28"/>
        </w:rPr>
        <w:t xml:space="preserve"> относится к территориям со смешанным типом производства</w:t>
      </w:r>
      <w:r>
        <w:rPr>
          <w:rFonts w:ascii="Times New Roman" w:hAnsi="Times New Roman"/>
          <w:sz w:val="28"/>
          <w:szCs w:val="28"/>
        </w:rPr>
        <w:t xml:space="preserve"> (сельское хозяйство и промышленность</w:t>
      </w:r>
      <w:r w:rsidR="002E052C">
        <w:rPr>
          <w:rFonts w:ascii="Times New Roman" w:hAnsi="Times New Roman"/>
          <w:sz w:val="28"/>
          <w:szCs w:val="28"/>
        </w:rPr>
        <w:t>)</w:t>
      </w:r>
      <w:r w:rsidR="002E052C" w:rsidRPr="004E7D39">
        <w:rPr>
          <w:rFonts w:ascii="Times New Roman" w:hAnsi="Times New Roman"/>
          <w:sz w:val="28"/>
          <w:szCs w:val="28"/>
        </w:rPr>
        <w:t xml:space="preserve">. </w:t>
      </w:r>
    </w:p>
    <w:p w:rsidR="002E052C" w:rsidRPr="00830BB1" w:rsidRDefault="002E052C" w:rsidP="002E052C">
      <w:pPr>
        <w:suppressAutoHyphens/>
        <w:autoSpaceDE w:val="0"/>
        <w:autoSpaceDN w:val="0"/>
        <w:adjustRightInd w:val="0"/>
        <w:spacing w:after="0" w:line="240" w:lineRule="auto"/>
        <w:ind w:right="105" w:firstLine="709"/>
        <w:jc w:val="both"/>
        <w:rPr>
          <w:rFonts w:ascii="Times New Roman" w:hAnsi="Times New Roman"/>
          <w:sz w:val="28"/>
          <w:szCs w:val="28"/>
        </w:rPr>
      </w:pPr>
      <w:r>
        <w:rPr>
          <w:rFonts w:ascii="Times New Roman" w:hAnsi="Times New Roman"/>
          <w:sz w:val="28"/>
          <w:szCs w:val="28"/>
        </w:rPr>
        <w:t>П</w:t>
      </w:r>
      <w:r w:rsidRPr="00830BB1">
        <w:rPr>
          <w:rFonts w:ascii="Times New Roman" w:hAnsi="Times New Roman"/>
          <w:sz w:val="28"/>
          <w:szCs w:val="28"/>
        </w:rPr>
        <w:t>олезные ископаемые</w:t>
      </w:r>
      <w:r>
        <w:rPr>
          <w:rFonts w:ascii="Times New Roman" w:hAnsi="Times New Roman"/>
          <w:sz w:val="28"/>
          <w:szCs w:val="28"/>
        </w:rPr>
        <w:t xml:space="preserve"> на территории </w:t>
      </w:r>
      <w:r w:rsidR="00A274B5">
        <w:rPr>
          <w:rFonts w:ascii="Times New Roman" w:hAnsi="Times New Roman"/>
          <w:sz w:val="28"/>
          <w:szCs w:val="28"/>
        </w:rPr>
        <w:t>муниципального образования не найдены.</w:t>
      </w:r>
    </w:p>
    <w:p w:rsidR="002E052C" w:rsidRPr="002E052C" w:rsidRDefault="002E052C" w:rsidP="002E052C">
      <w:pPr>
        <w:pStyle w:val="af8"/>
        <w:tabs>
          <w:tab w:val="left" w:pos="1260"/>
        </w:tabs>
        <w:spacing w:after="0"/>
        <w:ind w:firstLine="709"/>
        <w:jc w:val="both"/>
        <w:rPr>
          <w:rFonts w:ascii="Times New Roman" w:hAnsi="Times New Roman"/>
          <w:sz w:val="28"/>
          <w:szCs w:val="28"/>
          <w:lang w:eastAsia="ar-SA"/>
        </w:rPr>
      </w:pPr>
      <w:r w:rsidRPr="002E052C">
        <w:rPr>
          <w:rFonts w:ascii="Times New Roman" w:hAnsi="Times New Roman"/>
          <w:sz w:val="28"/>
          <w:szCs w:val="28"/>
          <w:lang w:eastAsia="ar-SA"/>
        </w:rPr>
        <w:t>На фоне ухудшения в 2014-2015 годах экономической ситуации в Новосибирской области и в Российской Федерации в целом, сложившейся в результате санкционного давления на нее со стороны Запада, т</w:t>
      </w:r>
      <w:r w:rsidR="0030335D">
        <w:rPr>
          <w:rFonts w:ascii="Times New Roman" w:hAnsi="Times New Roman"/>
          <w:sz w:val="28"/>
          <w:szCs w:val="28"/>
          <w:lang w:eastAsia="ar-SA"/>
        </w:rPr>
        <w:t>емпы экономического развития в муниципальном образовании</w:t>
      </w:r>
      <w:r w:rsidRPr="002E052C">
        <w:rPr>
          <w:rFonts w:ascii="Times New Roman" w:hAnsi="Times New Roman"/>
          <w:sz w:val="28"/>
          <w:szCs w:val="28"/>
          <w:lang w:eastAsia="ar-SA"/>
        </w:rPr>
        <w:t xml:space="preserve"> в 201</w:t>
      </w:r>
      <w:r w:rsidR="008D3139">
        <w:rPr>
          <w:rFonts w:ascii="Times New Roman" w:hAnsi="Times New Roman"/>
          <w:sz w:val="28"/>
          <w:szCs w:val="28"/>
          <w:lang w:eastAsia="ar-SA"/>
        </w:rPr>
        <w:t>5</w:t>
      </w:r>
      <w:r w:rsidRPr="002E052C">
        <w:rPr>
          <w:rFonts w:ascii="Times New Roman" w:hAnsi="Times New Roman"/>
          <w:sz w:val="28"/>
          <w:szCs w:val="28"/>
          <w:lang w:eastAsia="ar-SA"/>
        </w:rPr>
        <w:t xml:space="preserve"> году замедлились.</w:t>
      </w:r>
    </w:p>
    <w:p w:rsidR="008D3139" w:rsidRDefault="00C4405F" w:rsidP="002E052C">
      <w:pPr>
        <w:pStyle w:val="af8"/>
        <w:tabs>
          <w:tab w:val="left" w:pos="1260"/>
        </w:tabs>
        <w:spacing w:after="0"/>
        <w:ind w:firstLine="709"/>
        <w:jc w:val="both"/>
        <w:rPr>
          <w:rFonts w:ascii="Times New Roman" w:hAnsi="Times New Roman"/>
          <w:sz w:val="28"/>
          <w:szCs w:val="28"/>
        </w:rPr>
      </w:pPr>
      <w:r w:rsidRPr="002E052C">
        <w:rPr>
          <w:rFonts w:ascii="Times New Roman" w:hAnsi="Times New Roman"/>
          <w:sz w:val="28"/>
          <w:szCs w:val="28"/>
        </w:rPr>
        <w:t xml:space="preserve">Внутренний валовой продукт </w:t>
      </w:r>
      <w:r w:rsidR="00583BF7">
        <w:rPr>
          <w:rFonts w:ascii="Times New Roman" w:hAnsi="Times New Roman"/>
          <w:sz w:val="28"/>
          <w:szCs w:val="28"/>
        </w:rPr>
        <w:t xml:space="preserve">(далее – ВВП) </w:t>
      </w:r>
      <w:r w:rsidR="00A274B5">
        <w:rPr>
          <w:rFonts w:ascii="Times New Roman" w:hAnsi="Times New Roman"/>
          <w:sz w:val="28"/>
          <w:szCs w:val="28"/>
        </w:rPr>
        <w:t>по муниципальному образованию</w:t>
      </w:r>
      <w:r w:rsidRPr="002E052C">
        <w:rPr>
          <w:rFonts w:ascii="Times New Roman" w:hAnsi="Times New Roman"/>
          <w:sz w:val="28"/>
          <w:szCs w:val="28"/>
        </w:rPr>
        <w:t xml:space="preserve"> </w:t>
      </w:r>
      <w:r w:rsidR="00A274B5">
        <w:rPr>
          <w:rFonts w:ascii="Times New Roman" w:hAnsi="Times New Roman"/>
          <w:sz w:val="28"/>
          <w:szCs w:val="28"/>
        </w:rPr>
        <w:t xml:space="preserve">за 2015 год составил 201,3 тыс. рублей, что на </w:t>
      </w:r>
      <w:r w:rsidR="0030335D">
        <w:rPr>
          <w:rFonts w:ascii="Times New Roman" w:hAnsi="Times New Roman"/>
          <w:sz w:val="28"/>
          <w:szCs w:val="28"/>
        </w:rPr>
        <w:t>10</w:t>
      </w:r>
      <w:r w:rsidRPr="002E052C">
        <w:rPr>
          <w:rFonts w:ascii="Times New Roman" w:hAnsi="Times New Roman"/>
          <w:sz w:val="28"/>
          <w:szCs w:val="28"/>
        </w:rPr>
        <w:t>,5% больше соответствующего показателя за 2014 год</w:t>
      </w:r>
      <w:r w:rsidR="008D3139">
        <w:rPr>
          <w:rFonts w:ascii="Times New Roman" w:hAnsi="Times New Roman"/>
          <w:sz w:val="28"/>
          <w:szCs w:val="28"/>
        </w:rPr>
        <w:t>.</w:t>
      </w:r>
    </w:p>
    <w:p w:rsidR="00C4405F" w:rsidRDefault="00D54889" w:rsidP="00D60907">
      <w:pPr>
        <w:spacing w:after="0" w:line="240" w:lineRule="auto"/>
        <w:ind w:firstLine="708"/>
        <w:jc w:val="both"/>
        <w:rPr>
          <w:rFonts w:ascii="Times New Roman" w:hAnsi="Times New Roman"/>
          <w:sz w:val="28"/>
          <w:szCs w:val="28"/>
        </w:rPr>
      </w:pPr>
      <w:r>
        <w:rPr>
          <w:rFonts w:ascii="Times New Roman" w:hAnsi="Times New Roman"/>
          <w:sz w:val="28"/>
          <w:szCs w:val="28"/>
        </w:rPr>
        <w:t>В  промышленности наблюдался спад</w:t>
      </w:r>
      <w:r w:rsidR="00C4405F" w:rsidRPr="002E3E26">
        <w:rPr>
          <w:rFonts w:ascii="Times New Roman" w:hAnsi="Times New Roman"/>
          <w:sz w:val="28"/>
          <w:szCs w:val="28"/>
        </w:rPr>
        <w:t xml:space="preserve"> объемов произведенной продукции</w:t>
      </w:r>
      <w:r w:rsidR="002E3E26">
        <w:rPr>
          <w:rFonts w:ascii="Times New Roman" w:hAnsi="Times New Roman"/>
          <w:sz w:val="28"/>
          <w:szCs w:val="28"/>
        </w:rPr>
        <w:t xml:space="preserve"> на</w:t>
      </w:r>
      <w:r>
        <w:rPr>
          <w:rFonts w:ascii="Times New Roman" w:hAnsi="Times New Roman"/>
          <w:sz w:val="28"/>
          <w:szCs w:val="28"/>
        </w:rPr>
        <w:t xml:space="preserve"> </w:t>
      </w:r>
      <w:r w:rsidR="00D92111">
        <w:rPr>
          <w:rFonts w:ascii="Times New Roman" w:hAnsi="Times New Roman"/>
          <w:sz w:val="28"/>
          <w:szCs w:val="28"/>
        </w:rPr>
        <w:t>15</w:t>
      </w:r>
      <w:r w:rsidR="00C4405F" w:rsidRPr="002E3E26">
        <w:rPr>
          <w:rFonts w:ascii="Times New Roman" w:hAnsi="Times New Roman"/>
          <w:sz w:val="28"/>
          <w:szCs w:val="28"/>
        </w:rPr>
        <w:t>% к уровню 2014 года</w:t>
      </w:r>
      <w:r w:rsidR="002E3E26" w:rsidRPr="002E3E26">
        <w:rPr>
          <w:rFonts w:ascii="Times New Roman" w:hAnsi="Times New Roman"/>
          <w:sz w:val="28"/>
          <w:szCs w:val="28"/>
        </w:rPr>
        <w:t>.</w:t>
      </w:r>
    </w:p>
    <w:p w:rsidR="00D54889" w:rsidRDefault="00A274B5" w:rsidP="000B2723">
      <w:pPr>
        <w:spacing w:after="0" w:line="240" w:lineRule="auto"/>
        <w:ind w:firstLine="709"/>
        <w:jc w:val="both"/>
        <w:rPr>
          <w:rFonts w:ascii="Times New Roman" w:hAnsi="Times New Roman"/>
          <w:sz w:val="28"/>
          <w:szCs w:val="28"/>
        </w:rPr>
      </w:pPr>
      <w:r>
        <w:rPr>
          <w:rFonts w:ascii="Times New Roman" w:hAnsi="Times New Roman"/>
          <w:sz w:val="28"/>
          <w:szCs w:val="28"/>
        </w:rPr>
        <w:t>Перв</w:t>
      </w:r>
      <w:r w:rsidR="000B2723" w:rsidRPr="00830BB1">
        <w:rPr>
          <w:rFonts w:ascii="Times New Roman" w:hAnsi="Times New Roman"/>
          <w:sz w:val="28"/>
          <w:szCs w:val="28"/>
        </w:rPr>
        <w:t>ой по значимости</w:t>
      </w:r>
      <w:r w:rsidR="000B2723">
        <w:rPr>
          <w:rFonts w:ascii="Times New Roman" w:hAnsi="Times New Roman"/>
          <w:sz w:val="28"/>
          <w:szCs w:val="28"/>
        </w:rPr>
        <w:t>,</w:t>
      </w:r>
      <w:r w:rsidR="000B2723" w:rsidRPr="00830BB1">
        <w:rPr>
          <w:rFonts w:ascii="Times New Roman" w:hAnsi="Times New Roman"/>
          <w:sz w:val="28"/>
          <w:szCs w:val="28"/>
        </w:rPr>
        <w:t xml:space="preserve"> отраслью экономики</w:t>
      </w:r>
      <w:r w:rsidR="000B2723">
        <w:rPr>
          <w:rFonts w:ascii="Times New Roman" w:hAnsi="Times New Roman"/>
          <w:sz w:val="28"/>
          <w:szCs w:val="28"/>
        </w:rPr>
        <w:t>,</w:t>
      </w:r>
      <w:r w:rsidR="000B2723" w:rsidRPr="00830BB1">
        <w:rPr>
          <w:rFonts w:ascii="Times New Roman" w:hAnsi="Times New Roman"/>
          <w:sz w:val="28"/>
          <w:szCs w:val="28"/>
        </w:rPr>
        <w:t xml:space="preserve"> является сельское хозяйство</w:t>
      </w:r>
      <w:r w:rsidR="0030335D">
        <w:rPr>
          <w:rFonts w:ascii="Times New Roman" w:hAnsi="Times New Roman"/>
          <w:sz w:val="28"/>
          <w:szCs w:val="28"/>
        </w:rPr>
        <w:t>, которое</w:t>
      </w:r>
      <w:r w:rsidR="000B2723">
        <w:rPr>
          <w:rFonts w:ascii="Times New Roman" w:hAnsi="Times New Roman"/>
          <w:sz w:val="28"/>
          <w:szCs w:val="28"/>
        </w:rPr>
        <w:t xml:space="preserve"> обеспечивает </w:t>
      </w:r>
      <w:r w:rsidR="00767B01">
        <w:rPr>
          <w:rFonts w:ascii="Times New Roman" w:hAnsi="Times New Roman"/>
          <w:sz w:val="28"/>
          <w:szCs w:val="28"/>
        </w:rPr>
        <w:t>58</w:t>
      </w:r>
      <w:r w:rsidR="000B2723" w:rsidRPr="00830BB1">
        <w:rPr>
          <w:rFonts w:ascii="Times New Roman" w:hAnsi="Times New Roman"/>
          <w:sz w:val="28"/>
          <w:szCs w:val="28"/>
        </w:rPr>
        <w:t xml:space="preserve">% </w:t>
      </w:r>
      <w:r>
        <w:rPr>
          <w:rFonts w:ascii="Times New Roman" w:hAnsi="Times New Roman"/>
          <w:sz w:val="28"/>
          <w:szCs w:val="28"/>
        </w:rPr>
        <w:t>ВВП муниципального образования</w:t>
      </w:r>
      <w:r w:rsidR="000B2723" w:rsidRPr="00830BB1">
        <w:rPr>
          <w:rFonts w:ascii="Times New Roman" w:hAnsi="Times New Roman"/>
          <w:sz w:val="28"/>
          <w:szCs w:val="28"/>
        </w:rPr>
        <w:t xml:space="preserve">. </w:t>
      </w:r>
    </w:p>
    <w:p w:rsidR="00C4405F" w:rsidRDefault="00C4405F" w:rsidP="000B2723">
      <w:pPr>
        <w:spacing w:after="0" w:line="240" w:lineRule="auto"/>
        <w:ind w:firstLine="709"/>
        <w:jc w:val="both"/>
        <w:rPr>
          <w:rFonts w:ascii="Times New Roman" w:hAnsi="Times New Roman"/>
          <w:sz w:val="28"/>
          <w:szCs w:val="28"/>
        </w:rPr>
      </w:pPr>
      <w:r w:rsidRPr="000B2723">
        <w:rPr>
          <w:rFonts w:ascii="Times New Roman" w:hAnsi="Times New Roman"/>
          <w:sz w:val="28"/>
          <w:szCs w:val="28"/>
        </w:rPr>
        <w:t>Выпуск продукции сельского хозяйства</w:t>
      </w:r>
      <w:r w:rsidR="0030335D">
        <w:rPr>
          <w:rFonts w:ascii="Times New Roman" w:hAnsi="Times New Roman"/>
          <w:sz w:val="28"/>
          <w:szCs w:val="28"/>
        </w:rPr>
        <w:t xml:space="preserve"> за отчетный период в хозяйстве сложился в размере 134 млн. рублей или 165</w:t>
      </w:r>
      <w:r w:rsidRPr="000B2723">
        <w:rPr>
          <w:rFonts w:ascii="Times New Roman" w:hAnsi="Times New Roman"/>
          <w:sz w:val="28"/>
          <w:szCs w:val="28"/>
        </w:rPr>
        <w:t xml:space="preserve">% к аналогичному показателю за </w:t>
      </w:r>
      <w:r w:rsidR="00F92EEA">
        <w:rPr>
          <w:rFonts w:ascii="Times New Roman" w:hAnsi="Times New Roman"/>
          <w:sz w:val="28"/>
          <w:szCs w:val="28"/>
        </w:rPr>
        <w:t>2014</w:t>
      </w:r>
      <w:r w:rsidRPr="000B2723">
        <w:rPr>
          <w:rFonts w:ascii="Times New Roman" w:hAnsi="Times New Roman"/>
          <w:sz w:val="28"/>
          <w:szCs w:val="28"/>
        </w:rPr>
        <w:t xml:space="preserve"> год.</w:t>
      </w:r>
    </w:p>
    <w:p w:rsidR="00D103B1" w:rsidRPr="00D103B1" w:rsidRDefault="00D103B1" w:rsidP="00D103B1">
      <w:pPr>
        <w:spacing w:after="0" w:line="240" w:lineRule="auto"/>
        <w:ind w:firstLine="709"/>
        <w:jc w:val="both"/>
        <w:rPr>
          <w:rFonts w:ascii="Times New Roman" w:hAnsi="Times New Roman"/>
          <w:sz w:val="28"/>
          <w:szCs w:val="28"/>
        </w:rPr>
      </w:pPr>
      <w:r w:rsidRPr="00D103B1">
        <w:rPr>
          <w:rFonts w:ascii="Times New Roman" w:hAnsi="Times New Roman"/>
          <w:sz w:val="28"/>
          <w:szCs w:val="28"/>
        </w:rPr>
        <w:t xml:space="preserve">Среднемесячная начисленная заработная плата </w:t>
      </w:r>
      <w:r w:rsidR="00FC6AB6" w:rsidRPr="00D103B1">
        <w:rPr>
          <w:rFonts w:ascii="Times New Roman" w:hAnsi="Times New Roman"/>
          <w:sz w:val="28"/>
          <w:szCs w:val="28"/>
        </w:rPr>
        <w:t xml:space="preserve">одного работника </w:t>
      </w:r>
      <w:r w:rsidR="0030335D">
        <w:rPr>
          <w:rFonts w:ascii="Times New Roman" w:hAnsi="Times New Roman"/>
          <w:sz w:val="28"/>
          <w:szCs w:val="28"/>
        </w:rPr>
        <w:t xml:space="preserve">по </w:t>
      </w:r>
      <w:r w:rsidR="00FC6AB6">
        <w:rPr>
          <w:rFonts w:ascii="Times New Roman" w:hAnsi="Times New Roman"/>
          <w:sz w:val="28"/>
          <w:szCs w:val="28"/>
        </w:rPr>
        <w:t xml:space="preserve"> </w:t>
      </w:r>
      <w:r w:rsidR="0030335D">
        <w:rPr>
          <w:rFonts w:ascii="Times New Roman" w:hAnsi="Times New Roman"/>
          <w:sz w:val="28"/>
          <w:szCs w:val="28"/>
        </w:rPr>
        <w:t>сельхозпредприятию</w:t>
      </w:r>
      <w:r w:rsidR="00FC6AB6">
        <w:rPr>
          <w:rFonts w:ascii="Times New Roman" w:hAnsi="Times New Roman"/>
          <w:sz w:val="28"/>
          <w:szCs w:val="28"/>
        </w:rPr>
        <w:t xml:space="preserve"> </w:t>
      </w:r>
      <w:r w:rsidRPr="00D103B1">
        <w:rPr>
          <w:rFonts w:ascii="Times New Roman" w:hAnsi="Times New Roman"/>
          <w:sz w:val="28"/>
          <w:szCs w:val="28"/>
        </w:rPr>
        <w:t>на</w:t>
      </w:r>
      <w:r w:rsidR="0030335D">
        <w:rPr>
          <w:rFonts w:ascii="Times New Roman" w:hAnsi="Times New Roman"/>
          <w:sz w:val="28"/>
          <w:szCs w:val="28"/>
        </w:rPr>
        <w:t xml:space="preserve"> конец 2015 года</w:t>
      </w:r>
      <w:r w:rsidR="003F1F27">
        <w:rPr>
          <w:rFonts w:ascii="Times New Roman" w:hAnsi="Times New Roman"/>
          <w:sz w:val="28"/>
          <w:szCs w:val="28"/>
        </w:rPr>
        <w:t xml:space="preserve"> 13650</w:t>
      </w:r>
      <w:r w:rsidRPr="00D103B1">
        <w:rPr>
          <w:rFonts w:ascii="Times New Roman" w:hAnsi="Times New Roman"/>
          <w:sz w:val="28"/>
          <w:szCs w:val="28"/>
        </w:rPr>
        <w:t xml:space="preserve"> рублей, что на 3% больше показателя за прошлый год.</w:t>
      </w:r>
    </w:p>
    <w:p w:rsidR="007A54BE" w:rsidRDefault="007A54BE" w:rsidP="007A54BE">
      <w:pPr>
        <w:spacing w:after="0" w:line="240" w:lineRule="auto"/>
        <w:ind w:firstLine="709"/>
        <w:jc w:val="both"/>
        <w:rPr>
          <w:rFonts w:ascii="Times New Roman" w:eastAsia="Times New Roman" w:hAnsi="Times New Roman"/>
          <w:sz w:val="28"/>
          <w:szCs w:val="28"/>
          <w:lang w:eastAsia="ru-RU"/>
        </w:rPr>
      </w:pPr>
    </w:p>
    <w:p w:rsidR="006A0E9F" w:rsidRDefault="006A0E9F" w:rsidP="007A54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Внутренний валовой продукт</w:t>
      </w:r>
    </w:p>
    <w:p w:rsidR="006A0E9F" w:rsidRDefault="006A0E9F" w:rsidP="006A0E9F">
      <w:pPr>
        <w:spacing w:after="0" w:line="240" w:lineRule="auto"/>
        <w:ind w:firstLine="709"/>
        <w:jc w:val="both"/>
        <w:rPr>
          <w:rFonts w:ascii="Times New Roman" w:eastAsia="Times New Roman" w:hAnsi="Times New Roman"/>
          <w:sz w:val="28"/>
          <w:szCs w:val="28"/>
          <w:lang w:eastAsia="ru-RU"/>
        </w:rPr>
      </w:pPr>
    </w:p>
    <w:p w:rsidR="00583BF7" w:rsidRDefault="001F3B3C" w:rsidP="001F3B3C">
      <w:pPr>
        <w:spacing w:after="0" w:line="240" w:lineRule="auto"/>
        <w:ind w:right="-1" w:firstLine="709"/>
        <w:jc w:val="both"/>
        <w:rPr>
          <w:rFonts w:ascii="Times New Roman" w:hAnsi="Times New Roman"/>
          <w:sz w:val="28"/>
          <w:szCs w:val="28"/>
        </w:rPr>
      </w:pPr>
      <w:r w:rsidRPr="001F3B3C">
        <w:rPr>
          <w:rFonts w:ascii="Times New Roman" w:hAnsi="Times New Roman"/>
          <w:sz w:val="28"/>
          <w:szCs w:val="28"/>
        </w:rPr>
        <w:t xml:space="preserve">В </w:t>
      </w:r>
      <w:r>
        <w:rPr>
          <w:rFonts w:ascii="Times New Roman" w:hAnsi="Times New Roman"/>
          <w:sz w:val="28"/>
          <w:szCs w:val="28"/>
        </w:rPr>
        <w:t>отраслевой</w:t>
      </w:r>
      <w:r w:rsidRPr="001F3B3C">
        <w:rPr>
          <w:rFonts w:ascii="Times New Roman" w:hAnsi="Times New Roman"/>
          <w:sz w:val="28"/>
          <w:szCs w:val="28"/>
        </w:rPr>
        <w:t xml:space="preserve"> структуре </w:t>
      </w:r>
      <w:r w:rsidR="00583BF7">
        <w:rPr>
          <w:rFonts w:ascii="Times New Roman" w:hAnsi="Times New Roman"/>
          <w:sz w:val="28"/>
          <w:szCs w:val="28"/>
        </w:rPr>
        <w:t xml:space="preserve">внутреннего </w:t>
      </w:r>
      <w:r w:rsidRPr="001F3B3C">
        <w:rPr>
          <w:rFonts w:ascii="Times New Roman" w:hAnsi="Times New Roman"/>
          <w:sz w:val="28"/>
          <w:szCs w:val="28"/>
        </w:rPr>
        <w:t>валового продукта на</w:t>
      </w:r>
      <w:r>
        <w:rPr>
          <w:rFonts w:ascii="Times New Roman" w:hAnsi="Times New Roman"/>
          <w:sz w:val="28"/>
          <w:szCs w:val="28"/>
        </w:rPr>
        <w:t xml:space="preserve"> </w:t>
      </w:r>
      <w:r w:rsidRPr="001F3B3C">
        <w:rPr>
          <w:rFonts w:ascii="Times New Roman" w:hAnsi="Times New Roman"/>
          <w:sz w:val="28"/>
          <w:szCs w:val="28"/>
        </w:rPr>
        <w:t xml:space="preserve">долю промышленного производства приходится </w:t>
      </w:r>
      <w:r w:rsidR="00D54889">
        <w:rPr>
          <w:rFonts w:ascii="Times New Roman" w:hAnsi="Times New Roman"/>
          <w:sz w:val="28"/>
          <w:szCs w:val="28"/>
        </w:rPr>
        <w:t>более 1</w:t>
      </w:r>
      <w:r>
        <w:rPr>
          <w:rFonts w:ascii="Times New Roman" w:hAnsi="Times New Roman"/>
          <w:sz w:val="28"/>
          <w:szCs w:val="28"/>
        </w:rPr>
        <w:t>0</w:t>
      </w:r>
      <w:r w:rsidRPr="001F3B3C">
        <w:rPr>
          <w:rFonts w:ascii="Times New Roman" w:hAnsi="Times New Roman"/>
          <w:sz w:val="28"/>
          <w:szCs w:val="28"/>
        </w:rPr>
        <w:t xml:space="preserve">%, </w:t>
      </w:r>
      <w:r w:rsidR="00AD566A">
        <w:rPr>
          <w:rFonts w:ascii="Times New Roman" w:hAnsi="Times New Roman"/>
          <w:sz w:val="28"/>
          <w:szCs w:val="28"/>
        </w:rPr>
        <w:t xml:space="preserve">сельского хозяйства – </w:t>
      </w:r>
      <w:r w:rsidR="00064D7E">
        <w:rPr>
          <w:rFonts w:ascii="Times New Roman" w:hAnsi="Times New Roman"/>
          <w:sz w:val="28"/>
          <w:szCs w:val="28"/>
        </w:rPr>
        <w:t>58</w:t>
      </w:r>
      <w:r w:rsidR="00583BF7" w:rsidRPr="001F3B3C">
        <w:rPr>
          <w:rFonts w:ascii="Times New Roman" w:hAnsi="Times New Roman"/>
          <w:sz w:val="28"/>
          <w:szCs w:val="28"/>
        </w:rPr>
        <w:t>%</w:t>
      </w:r>
      <w:r w:rsidR="00583BF7">
        <w:rPr>
          <w:rFonts w:ascii="Times New Roman" w:hAnsi="Times New Roman"/>
          <w:sz w:val="28"/>
          <w:szCs w:val="28"/>
        </w:rPr>
        <w:t xml:space="preserve">, </w:t>
      </w:r>
      <w:r w:rsidR="00064D7E">
        <w:rPr>
          <w:rFonts w:ascii="Times New Roman" w:hAnsi="Times New Roman"/>
          <w:sz w:val="28"/>
          <w:szCs w:val="28"/>
        </w:rPr>
        <w:t>торговли – 17</w:t>
      </w:r>
      <w:r w:rsidRPr="001F3B3C">
        <w:rPr>
          <w:rFonts w:ascii="Times New Roman" w:hAnsi="Times New Roman"/>
          <w:sz w:val="28"/>
          <w:szCs w:val="28"/>
        </w:rPr>
        <w:t xml:space="preserve">%, </w:t>
      </w:r>
      <w:r w:rsidR="00583BF7">
        <w:rPr>
          <w:rFonts w:ascii="Times New Roman" w:hAnsi="Times New Roman"/>
          <w:sz w:val="28"/>
          <w:szCs w:val="28"/>
        </w:rPr>
        <w:t>ст</w:t>
      </w:r>
      <w:r w:rsidRPr="001F3B3C">
        <w:rPr>
          <w:rFonts w:ascii="Times New Roman" w:hAnsi="Times New Roman"/>
          <w:sz w:val="28"/>
          <w:szCs w:val="28"/>
        </w:rPr>
        <w:t xml:space="preserve">роительства – </w:t>
      </w:r>
      <w:r w:rsidR="00D54889">
        <w:rPr>
          <w:rFonts w:ascii="Times New Roman" w:hAnsi="Times New Roman"/>
          <w:sz w:val="28"/>
          <w:szCs w:val="28"/>
        </w:rPr>
        <w:t xml:space="preserve">0%, </w:t>
      </w:r>
      <w:r w:rsidR="00AD566A">
        <w:rPr>
          <w:rFonts w:ascii="Times New Roman" w:hAnsi="Times New Roman"/>
          <w:sz w:val="28"/>
          <w:szCs w:val="28"/>
        </w:rPr>
        <w:t>жилищно-коммунального хозяйства – 15%</w:t>
      </w:r>
    </w:p>
    <w:p w:rsidR="00583BF7" w:rsidRDefault="00583BF7" w:rsidP="00583BF7">
      <w:pPr>
        <w:pStyle w:val="af8"/>
        <w:tabs>
          <w:tab w:val="left" w:pos="1260"/>
        </w:tabs>
        <w:spacing w:after="0"/>
        <w:ind w:firstLine="709"/>
        <w:jc w:val="both"/>
        <w:rPr>
          <w:rFonts w:ascii="Times New Roman" w:hAnsi="Times New Roman"/>
          <w:sz w:val="28"/>
          <w:szCs w:val="28"/>
        </w:rPr>
      </w:pPr>
      <w:r w:rsidRPr="002E052C">
        <w:rPr>
          <w:rFonts w:ascii="Times New Roman" w:hAnsi="Times New Roman"/>
          <w:sz w:val="28"/>
          <w:szCs w:val="28"/>
        </w:rPr>
        <w:t xml:space="preserve">Внутренний валовой продукт </w:t>
      </w:r>
      <w:r>
        <w:rPr>
          <w:rFonts w:ascii="Times New Roman" w:hAnsi="Times New Roman"/>
          <w:sz w:val="28"/>
          <w:szCs w:val="28"/>
        </w:rPr>
        <w:t xml:space="preserve">(далее – ВВП) </w:t>
      </w:r>
      <w:r w:rsidR="00AD566A">
        <w:rPr>
          <w:rFonts w:ascii="Times New Roman" w:hAnsi="Times New Roman"/>
          <w:sz w:val="28"/>
          <w:szCs w:val="28"/>
        </w:rPr>
        <w:t>по муниципальному образованию за 2015 год составил 201,3 тыс. рублей, что на 10,8</w:t>
      </w:r>
      <w:r w:rsidRPr="002E052C">
        <w:rPr>
          <w:rFonts w:ascii="Times New Roman" w:hAnsi="Times New Roman"/>
          <w:sz w:val="28"/>
          <w:szCs w:val="28"/>
        </w:rPr>
        <w:t>% больше соответствующего показателя за 2014 год</w:t>
      </w:r>
      <w:r>
        <w:rPr>
          <w:rFonts w:ascii="Times New Roman" w:hAnsi="Times New Roman"/>
          <w:sz w:val="28"/>
          <w:szCs w:val="28"/>
        </w:rPr>
        <w:t xml:space="preserve">; </w:t>
      </w:r>
      <w:r w:rsidR="00AD566A">
        <w:rPr>
          <w:rFonts w:ascii="Times New Roman" w:hAnsi="Times New Roman"/>
          <w:sz w:val="28"/>
          <w:szCs w:val="28"/>
        </w:rPr>
        <w:t>за 9 месяцев 2016 года – 203,5 тыс. рублей или 101,0</w:t>
      </w:r>
      <w:r>
        <w:rPr>
          <w:rFonts w:ascii="Times New Roman" w:hAnsi="Times New Roman"/>
          <w:sz w:val="28"/>
          <w:szCs w:val="28"/>
        </w:rPr>
        <w:t>% к аналогичному показателю 2015 года.</w:t>
      </w:r>
    </w:p>
    <w:p w:rsidR="001F3B3C" w:rsidRDefault="001F3B3C" w:rsidP="001F3B3C">
      <w:pPr>
        <w:spacing w:after="0" w:line="240" w:lineRule="auto"/>
        <w:ind w:firstLine="709"/>
        <w:jc w:val="both"/>
        <w:rPr>
          <w:rFonts w:ascii="Times New Roman" w:hAnsi="Times New Roman"/>
          <w:sz w:val="28"/>
          <w:szCs w:val="28"/>
        </w:rPr>
      </w:pPr>
      <w:r w:rsidRPr="001F3B3C">
        <w:rPr>
          <w:rFonts w:ascii="Times New Roman" w:hAnsi="Times New Roman"/>
          <w:sz w:val="28"/>
          <w:szCs w:val="28"/>
        </w:rPr>
        <w:t xml:space="preserve">Государственная </w:t>
      </w:r>
      <w:r w:rsidR="00583BF7">
        <w:rPr>
          <w:rFonts w:ascii="Times New Roman" w:hAnsi="Times New Roman"/>
          <w:sz w:val="28"/>
          <w:szCs w:val="28"/>
        </w:rPr>
        <w:t xml:space="preserve">и муниципальная </w:t>
      </w:r>
      <w:r w:rsidRPr="001F3B3C">
        <w:rPr>
          <w:rFonts w:ascii="Times New Roman" w:hAnsi="Times New Roman"/>
          <w:sz w:val="28"/>
          <w:szCs w:val="28"/>
        </w:rPr>
        <w:t>поддержка инвестиционной и предпринимательской активности хозяйствующих субъектов</w:t>
      </w:r>
      <w:r w:rsidR="00583BF7" w:rsidRPr="00583BF7">
        <w:rPr>
          <w:sz w:val="28"/>
          <w:szCs w:val="28"/>
        </w:rPr>
        <w:t xml:space="preserve"> </w:t>
      </w:r>
      <w:r w:rsidR="00583BF7" w:rsidRPr="00583BF7">
        <w:rPr>
          <w:rFonts w:ascii="Times New Roman" w:hAnsi="Times New Roman"/>
          <w:sz w:val="28"/>
          <w:szCs w:val="28"/>
        </w:rPr>
        <w:t>будут обеспечивать темпы экономического развития в среднесрочной перспективе</w:t>
      </w:r>
      <w:r w:rsidR="00583BF7">
        <w:rPr>
          <w:rFonts w:ascii="Times New Roman" w:hAnsi="Times New Roman"/>
          <w:sz w:val="28"/>
          <w:szCs w:val="28"/>
        </w:rPr>
        <w:t>.</w:t>
      </w:r>
    </w:p>
    <w:p w:rsidR="00583BF7" w:rsidRPr="00583BF7" w:rsidRDefault="00583BF7" w:rsidP="00583BF7">
      <w:pPr>
        <w:spacing w:after="0" w:line="240" w:lineRule="auto"/>
        <w:ind w:right="-1" w:firstLine="709"/>
        <w:jc w:val="both"/>
        <w:rPr>
          <w:rFonts w:ascii="Times New Roman" w:hAnsi="Times New Roman"/>
          <w:sz w:val="28"/>
          <w:szCs w:val="28"/>
        </w:rPr>
      </w:pPr>
      <w:r w:rsidRPr="00583BF7">
        <w:rPr>
          <w:rFonts w:ascii="Times New Roman" w:hAnsi="Times New Roman"/>
          <w:sz w:val="28"/>
          <w:szCs w:val="28"/>
        </w:rPr>
        <w:t>В качестве сд</w:t>
      </w:r>
      <w:r w:rsidR="00A403DA">
        <w:rPr>
          <w:rFonts w:ascii="Times New Roman" w:hAnsi="Times New Roman"/>
          <w:sz w:val="28"/>
          <w:szCs w:val="28"/>
        </w:rPr>
        <w:t>ерживающих динамичное развитие муниципального образования</w:t>
      </w:r>
      <w:r w:rsidRPr="00583BF7">
        <w:rPr>
          <w:rFonts w:ascii="Times New Roman" w:hAnsi="Times New Roman"/>
          <w:sz w:val="28"/>
          <w:szCs w:val="28"/>
        </w:rPr>
        <w:t xml:space="preserve"> факторов следует отметить снижение финансовой устойчивости предприятий (сокращение собственных оборотных средств, рост кредитных ставок, ограниченные возможности для привлечения средств); рост общей экономической неуверенности инвесторов, следствием которой становится замедление темпов роста объема инвестиций в основной капитал; снижение спроса на продукцию местных товаропроизводителей, конкурирующий импорт; значительное замедление темпов ро</w:t>
      </w:r>
      <w:r>
        <w:rPr>
          <w:rFonts w:ascii="Times New Roman" w:hAnsi="Times New Roman"/>
          <w:sz w:val="28"/>
          <w:szCs w:val="28"/>
        </w:rPr>
        <w:t>ста денежных доходов населения.</w:t>
      </w:r>
    </w:p>
    <w:p w:rsidR="00583BF7" w:rsidRPr="00583BF7" w:rsidRDefault="00583BF7" w:rsidP="00583BF7">
      <w:pPr>
        <w:spacing w:after="0" w:line="240" w:lineRule="auto"/>
        <w:ind w:firstLine="709"/>
        <w:jc w:val="both"/>
        <w:rPr>
          <w:rFonts w:ascii="Times New Roman" w:eastAsia="Times New Roman" w:hAnsi="Times New Roman"/>
          <w:sz w:val="28"/>
          <w:szCs w:val="28"/>
          <w:lang w:eastAsia="ru-RU"/>
        </w:rPr>
      </w:pPr>
      <w:r w:rsidRPr="00583BF7">
        <w:rPr>
          <w:rFonts w:ascii="Times New Roman" w:hAnsi="Times New Roman"/>
          <w:sz w:val="28"/>
          <w:szCs w:val="28"/>
        </w:rPr>
        <w:t>С учетом всех приведенных выше факторов прирост В</w:t>
      </w:r>
      <w:r>
        <w:rPr>
          <w:rFonts w:ascii="Times New Roman" w:hAnsi="Times New Roman"/>
          <w:sz w:val="28"/>
          <w:szCs w:val="28"/>
        </w:rPr>
        <w:t>ВП</w:t>
      </w:r>
      <w:r w:rsidRPr="00583BF7">
        <w:rPr>
          <w:rFonts w:ascii="Times New Roman" w:hAnsi="Times New Roman"/>
          <w:sz w:val="28"/>
          <w:szCs w:val="28"/>
        </w:rPr>
        <w:t xml:space="preserve"> </w:t>
      </w:r>
      <w:r w:rsidR="00A403DA">
        <w:rPr>
          <w:rFonts w:ascii="Times New Roman" w:hAnsi="Times New Roman"/>
          <w:sz w:val="28"/>
          <w:szCs w:val="28"/>
        </w:rPr>
        <w:t>Преображенского сельсовета</w:t>
      </w:r>
      <w:r>
        <w:rPr>
          <w:rFonts w:ascii="Times New Roman" w:hAnsi="Times New Roman"/>
          <w:sz w:val="28"/>
          <w:szCs w:val="28"/>
        </w:rPr>
        <w:t xml:space="preserve"> </w:t>
      </w:r>
      <w:r w:rsidRPr="00583BF7">
        <w:rPr>
          <w:rFonts w:ascii="Times New Roman" w:hAnsi="Times New Roman"/>
          <w:sz w:val="28"/>
          <w:szCs w:val="28"/>
        </w:rPr>
        <w:t>в сопоставимых ценах в</w:t>
      </w:r>
      <w:r>
        <w:rPr>
          <w:rFonts w:ascii="Times New Roman" w:hAnsi="Times New Roman"/>
          <w:sz w:val="28"/>
          <w:szCs w:val="28"/>
        </w:rPr>
        <w:t xml:space="preserve"> </w:t>
      </w:r>
      <w:r w:rsidRPr="00583BF7">
        <w:rPr>
          <w:rFonts w:ascii="Times New Roman" w:hAnsi="Times New Roman"/>
          <w:sz w:val="28"/>
          <w:szCs w:val="28"/>
        </w:rPr>
        <w:t>2019</w:t>
      </w:r>
      <w:r>
        <w:rPr>
          <w:rFonts w:ascii="Times New Roman" w:hAnsi="Times New Roman"/>
          <w:sz w:val="28"/>
          <w:szCs w:val="28"/>
        </w:rPr>
        <w:t xml:space="preserve"> </w:t>
      </w:r>
      <w:r w:rsidRPr="00583BF7">
        <w:rPr>
          <w:rFonts w:ascii="Times New Roman" w:hAnsi="Times New Roman"/>
          <w:sz w:val="28"/>
          <w:szCs w:val="28"/>
        </w:rPr>
        <w:t xml:space="preserve">году по базовому варианту (1) составит </w:t>
      </w:r>
      <w:r w:rsidR="00064D7E">
        <w:rPr>
          <w:rFonts w:ascii="Times New Roman" w:hAnsi="Times New Roman"/>
          <w:sz w:val="28"/>
          <w:szCs w:val="28"/>
        </w:rPr>
        <w:t>2,5</w:t>
      </w:r>
      <w:r w:rsidRPr="00583BF7">
        <w:rPr>
          <w:rFonts w:ascii="Times New Roman" w:hAnsi="Times New Roman"/>
          <w:sz w:val="28"/>
          <w:szCs w:val="28"/>
        </w:rPr>
        <w:t>% к уровню 2016 г</w:t>
      </w:r>
      <w:r w:rsidR="00064D7E">
        <w:rPr>
          <w:rFonts w:ascii="Times New Roman" w:hAnsi="Times New Roman"/>
          <w:sz w:val="28"/>
          <w:szCs w:val="28"/>
        </w:rPr>
        <w:t>ода, по целевому (вариант 2) – 2,8</w:t>
      </w:r>
      <w:r w:rsidRPr="00583BF7">
        <w:rPr>
          <w:rFonts w:ascii="Times New Roman" w:hAnsi="Times New Roman"/>
          <w:sz w:val="28"/>
          <w:szCs w:val="28"/>
        </w:rPr>
        <w:t>% к уровню 2016 года</w:t>
      </w:r>
    </w:p>
    <w:p w:rsidR="001F3B3C" w:rsidRDefault="001F3B3C" w:rsidP="006A0E9F">
      <w:pPr>
        <w:spacing w:after="0" w:line="240" w:lineRule="auto"/>
        <w:ind w:firstLine="709"/>
        <w:jc w:val="both"/>
        <w:rPr>
          <w:rFonts w:ascii="Times New Roman" w:eastAsia="Times New Roman" w:hAnsi="Times New Roman"/>
          <w:sz w:val="28"/>
          <w:szCs w:val="28"/>
          <w:lang w:eastAsia="ru-RU"/>
        </w:rPr>
      </w:pPr>
    </w:p>
    <w:p w:rsidR="007A54BE" w:rsidRDefault="007A54BE" w:rsidP="007A54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Промышленное производство</w:t>
      </w:r>
    </w:p>
    <w:p w:rsidR="007A54BE" w:rsidRDefault="007A54BE" w:rsidP="007A54BE">
      <w:pPr>
        <w:spacing w:after="0" w:line="240" w:lineRule="auto"/>
        <w:ind w:firstLine="709"/>
        <w:jc w:val="both"/>
        <w:rPr>
          <w:rFonts w:ascii="Times New Roman" w:eastAsia="Times New Roman" w:hAnsi="Times New Roman"/>
          <w:sz w:val="28"/>
          <w:szCs w:val="28"/>
          <w:lang w:eastAsia="ru-RU"/>
        </w:rPr>
      </w:pPr>
    </w:p>
    <w:p w:rsidR="00BB6A56" w:rsidRDefault="00BB6A56" w:rsidP="007A54B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Промышлен</w:t>
      </w:r>
      <w:r w:rsidR="00E26D6E">
        <w:rPr>
          <w:rFonts w:ascii="Times New Roman" w:eastAsia="Times New Roman" w:hAnsi="Times New Roman"/>
          <w:sz w:val="28"/>
          <w:szCs w:val="28"/>
          <w:lang w:eastAsia="ru-RU"/>
        </w:rPr>
        <w:t>ность является одной из</w:t>
      </w:r>
      <w:r>
        <w:rPr>
          <w:rFonts w:ascii="Times New Roman" w:eastAsia="Times New Roman" w:hAnsi="Times New Roman"/>
          <w:sz w:val="28"/>
          <w:szCs w:val="28"/>
          <w:lang w:eastAsia="ru-RU"/>
        </w:rPr>
        <w:t xml:space="preserve"> отрасл</w:t>
      </w:r>
      <w:r w:rsidR="00E26D6E">
        <w:rPr>
          <w:rFonts w:ascii="Times New Roman" w:eastAsia="Times New Roman" w:hAnsi="Times New Roman"/>
          <w:sz w:val="28"/>
          <w:szCs w:val="28"/>
          <w:lang w:eastAsia="ru-RU"/>
        </w:rPr>
        <w:t>ей экономики Преображенского сельсовета</w:t>
      </w:r>
      <w:r w:rsidR="00F96FAF">
        <w:rPr>
          <w:rFonts w:ascii="Times New Roman" w:eastAsia="Times New Roman" w:hAnsi="Times New Roman"/>
          <w:sz w:val="28"/>
          <w:szCs w:val="28"/>
          <w:lang w:eastAsia="ru-RU"/>
        </w:rPr>
        <w:t>, на её долю приходится более 10% от ВВП муниципального образования</w:t>
      </w:r>
      <w:r>
        <w:rPr>
          <w:rFonts w:ascii="Times New Roman" w:eastAsia="Times New Roman" w:hAnsi="Times New Roman"/>
          <w:sz w:val="28"/>
          <w:szCs w:val="28"/>
          <w:lang w:eastAsia="ru-RU"/>
        </w:rPr>
        <w:t>.</w:t>
      </w:r>
    </w:p>
    <w:p w:rsidR="00A403DA" w:rsidRDefault="00A403DA" w:rsidP="007A54B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2015 год предприятием ООО «Сибтеплоэнергомаш» было произведено  4050 штук отопительных котлов «Каракан». За 9 месяцев 2016 года изготовлено 1160 штук, произошел спад производства, снижение финансовой неустойчивости</w:t>
      </w:r>
      <w:r w:rsidR="00AD566A">
        <w:rPr>
          <w:rFonts w:ascii="Times New Roman" w:eastAsia="Times New Roman" w:hAnsi="Times New Roman"/>
          <w:sz w:val="28"/>
          <w:szCs w:val="28"/>
          <w:lang w:eastAsia="ru-RU"/>
        </w:rPr>
        <w:t>, снижение спроса на продукцию.</w:t>
      </w:r>
    </w:p>
    <w:p w:rsidR="003F1F27" w:rsidRDefault="003F1F27" w:rsidP="007A54BE">
      <w:pPr>
        <w:spacing w:after="0" w:line="240" w:lineRule="auto"/>
        <w:ind w:firstLine="709"/>
        <w:jc w:val="both"/>
        <w:rPr>
          <w:rFonts w:ascii="Times New Roman" w:eastAsia="Times New Roman" w:hAnsi="Times New Roman"/>
          <w:sz w:val="28"/>
          <w:szCs w:val="28"/>
          <w:lang w:eastAsia="ru-RU"/>
        </w:rPr>
      </w:pPr>
    </w:p>
    <w:p w:rsidR="00995BB8" w:rsidRDefault="00995BB8" w:rsidP="007A54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Агропромышленный комплекс</w:t>
      </w:r>
    </w:p>
    <w:p w:rsidR="00995BB8" w:rsidRDefault="00995BB8" w:rsidP="00995BB8">
      <w:pPr>
        <w:spacing w:after="0" w:line="240" w:lineRule="auto"/>
        <w:ind w:firstLine="709"/>
        <w:jc w:val="both"/>
        <w:rPr>
          <w:rFonts w:ascii="Times New Roman" w:eastAsia="Times New Roman" w:hAnsi="Times New Roman"/>
          <w:sz w:val="28"/>
          <w:szCs w:val="28"/>
          <w:lang w:eastAsia="ru-RU"/>
        </w:rPr>
      </w:pPr>
    </w:p>
    <w:p w:rsidR="009C5D01" w:rsidRDefault="008B7826" w:rsidP="009C5D01">
      <w:pPr>
        <w:pStyle w:val="af8"/>
        <w:spacing w:after="0"/>
        <w:ind w:firstLine="708"/>
        <w:jc w:val="both"/>
        <w:rPr>
          <w:rFonts w:ascii="Times New Roman" w:hAnsi="Times New Roman"/>
          <w:sz w:val="28"/>
          <w:szCs w:val="28"/>
        </w:rPr>
      </w:pPr>
      <w:r>
        <w:rPr>
          <w:rFonts w:ascii="Times New Roman" w:hAnsi="Times New Roman"/>
          <w:sz w:val="28"/>
          <w:szCs w:val="28"/>
        </w:rPr>
        <w:t>Перв</w:t>
      </w:r>
      <w:r w:rsidR="009C5D01">
        <w:rPr>
          <w:rFonts w:ascii="Times New Roman" w:hAnsi="Times New Roman"/>
          <w:sz w:val="28"/>
          <w:szCs w:val="28"/>
        </w:rPr>
        <w:t>ой по значимости отраслью</w:t>
      </w:r>
      <w:r>
        <w:rPr>
          <w:rFonts w:ascii="Times New Roman" w:hAnsi="Times New Roman"/>
          <w:sz w:val="28"/>
          <w:szCs w:val="28"/>
        </w:rPr>
        <w:t xml:space="preserve"> экономики </w:t>
      </w:r>
      <w:r w:rsidR="00E26D6E">
        <w:rPr>
          <w:rFonts w:ascii="Times New Roman" w:hAnsi="Times New Roman"/>
          <w:sz w:val="28"/>
          <w:szCs w:val="28"/>
        </w:rPr>
        <w:t xml:space="preserve">Преображенского сельсовета </w:t>
      </w:r>
      <w:r w:rsidR="009C5D01">
        <w:rPr>
          <w:rFonts w:ascii="Times New Roman" w:hAnsi="Times New Roman"/>
          <w:sz w:val="28"/>
          <w:szCs w:val="28"/>
        </w:rPr>
        <w:t>явля</w:t>
      </w:r>
      <w:r w:rsidR="00E26D6E">
        <w:rPr>
          <w:rFonts w:ascii="Times New Roman" w:hAnsi="Times New Roman"/>
          <w:sz w:val="28"/>
          <w:szCs w:val="28"/>
        </w:rPr>
        <w:t>ется сельское хозяйство, которое в ВВП муниципального образования составляет 70</w:t>
      </w:r>
      <w:r w:rsidR="009C5D01">
        <w:rPr>
          <w:rFonts w:ascii="Times New Roman" w:hAnsi="Times New Roman"/>
          <w:sz w:val="28"/>
          <w:szCs w:val="28"/>
        </w:rPr>
        <w:t>%.</w:t>
      </w:r>
    </w:p>
    <w:p w:rsidR="009C5D01" w:rsidRDefault="009C5D01" w:rsidP="009C5D01">
      <w:pPr>
        <w:spacing w:after="0" w:line="240" w:lineRule="auto"/>
        <w:ind w:firstLine="709"/>
        <w:jc w:val="both"/>
        <w:rPr>
          <w:rFonts w:ascii="Times New Roman" w:hAnsi="Times New Roman"/>
          <w:sz w:val="28"/>
          <w:szCs w:val="28"/>
        </w:rPr>
      </w:pPr>
      <w:r w:rsidRPr="009C5D01">
        <w:rPr>
          <w:rFonts w:ascii="Times New Roman" w:hAnsi="Times New Roman"/>
          <w:sz w:val="28"/>
          <w:szCs w:val="28"/>
        </w:rPr>
        <w:t xml:space="preserve">За 2015 год объем производства продукции сельского хозяйства во всех </w:t>
      </w:r>
      <w:r w:rsidR="008B7826">
        <w:rPr>
          <w:rFonts w:ascii="Times New Roman" w:hAnsi="Times New Roman"/>
          <w:sz w:val="28"/>
          <w:szCs w:val="28"/>
        </w:rPr>
        <w:t>категориях хозяйств составил 116</w:t>
      </w:r>
      <w:r w:rsidRPr="009C5D01">
        <w:rPr>
          <w:rFonts w:ascii="Times New Roman" w:hAnsi="Times New Roman"/>
          <w:sz w:val="28"/>
          <w:szCs w:val="28"/>
        </w:rPr>
        <w:t xml:space="preserve"> мл</w:t>
      </w:r>
      <w:r>
        <w:rPr>
          <w:rFonts w:ascii="Times New Roman" w:hAnsi="Times New Roman"/>
          <w:sz w:val="28"/>
          <w:szCs w:val="28"/>
        </w:rPr>
        <w:t>н</w:t>
      </w:r>
      <w:r w:rsidR="008B7826">
        <w:rPr>
          <w:rFonts w:ascii="Times New Roman" w:hAnsi="Times New Roman"/>
          <w:sz w:val="28"/>
          <w:szCs w:val="28"/>
        </w:rPr>
        <w:t>. рублей, что на 203</w:t>
      </w:r>
      <w:r w:rsidRPr="009C5D01">
        <w:rPr>
          <w:rFonts w:ascii="Times New Roman" w:hAnsi="Times New Roman"/>
          <w:sz w:val="28"/>
          <w:szCs w:val="28"/>
        </w:rPr>
        <w:t xml:space="preserve">% </w:t>
      </w:r>
      <w:r w:rsidR="008B7826">
        <w:rPr>
          <w:rFonts w:ascii="Times New Roman" w:hAnsi="Times New Roman"/>
          <w:sz w:val="28"/>
          <w:szCs w:val="28"/>
        </w:rPr>
        <w:t xml:space="preserve">выше  </w:t>
      </w:r>
      <w:r w:rsidRPr="009C5D01">
        <w:rPr>
          <w:rFonts w:ascii="Times New Roman" w:hAnsi="Times New Roman"/>
          <w:sz w:val="28"/>
          <w:szCs w:val="28"/>
        </w:rPr>
        <w:t>показателя за 2014 год. Индекс физического</w:t>
      </w:r>
      <w:r w:rsidR="00E26D6E">
        <w:rPr>
          <w:rFonts w:ascii="Times New Roman" w:hAnsi="Times New Roman"/>
          <w:sz w:val="28"/>
          <w:szCs w:val="28"/>
        </w:rPr>
        <w:t xml:space="preserve"> объема составил 111,1</w:t>
      </w:r>
      <w:r w:rsidRPr="009C5D01">
        <w:rPr>
          <w:rFonts w:ascii="Times New Roman" w:hAnsi="Times New Roman"/>
          <w:sz w:val="28"/>
          <w:szCs w:val="28"/>
        </w:rPr>
        <w:t>%.</w:t>
      </w:r>
    </w:p>
    <w:p w:rsidR="009C5D01" w:rsidRPr="009C5D01" w:rsidRDefault="009C5D01" w:rsidP="009C5D01">
      <w:pPr>
        <w:spacing w:after="0" w:line="240" w:lineRule="auto"/>
        <w:ind w:firstLine="709"/>
        <w:jc w:val="both"/>
        <w:rPr>
          <w:rFonts w:ascii="Times New Roman" w:hAnsi="Times New Roman"/>
          <w:sz w:val="28"/>
          <w:szCs w:val="28"/>
        </w:rPr>
      </w:pPr>
      <w:r w:rsidRPr="009C5D01">
        <w:rPr>
          <w:rFonts w:ascii="Times New Roman" w:hAnsi="Times New Roman"/>
          <w:sz w:val="28"/>
          <w:szCs w:val="28"/>
        </w:rPr>
        <w:lastRenderedPageBreak/>
        <w:t>За 9 месяцев 2016 года объём производства продукции сельского хозяйства во всех категориях хозяйств в</w:t>
      </w:r>
      <w:r w:rsidR="008B7826">
        <w:rPr>
          <w:rFonts w:ascii="Times New Roman" w:hAnsi="Times New Roman"/>
          <w:sz w:val="28"/>
          <w:szCs w:val="28"/>
        </w:rPr>
        <w:t xml:space="preserve"> действующих ценах составил 118</w:t>
      </w:r>
      <w:r w:rsidRPr="009C5D01">
        <w:rPr>
          <w:rFonts w:ascii="Times New Roman" w:hAnsi="Times New Roman"/>
          <w:sz w:val="28"/>
          <w:szCs w:val="28"/>
        </w:rPr>
        <w:t xml:space="preserve"> млн. рублей, прирост к аналог</w:t>
      </w:r>
      <w:r w:rsidR="008B7826">
        <w:rPr>
          <w:rFonts w:ascii="Times New Roman" w:hAnsi="Times New Roman"/>
          <w:sz w:val="28"/>
          <w:szCs w:val="28"/>
        </w:rPr>
        <w:t>ичному показателю 2015 года – 10</w:t>
      </w:r>
      <w:r w:rsidRPr="009C5D01">
        <w:rPr>
          <w:rFonts w:ascii="Times New Roman" w:hAnsi="Times New Roman"/>
          <w:sz w:val="28"/>
          <w:szCs w:val="28"/>
        </w:rPr>
        <w:t>,1%. Индекс физического объема состави</w:t>
      </w:r>
      <w:r w:rsidR="00E26D6E">
        <w:rPr>
          <w:rFonts w:ascii="Times New Roman" w:hAnsi="Times New Roman"/>
          <w:sz w:val="28"/>
          <w:szCs w:val="28"/>
        </w:rPr>
        <w:t>л 99,6</w:t>
      </w:r>
      <w:r w:rsidRPr="009C5D01">
        <w:rPr>
          <w:rFonts w:ascii="Times New Roman" w:hAnsi="Times New Roman"/>
          <w:sz w:val="28"/>
          <w:szCs w:val="28"/>
        </w:rPr>
        <w:t>%.</w:t>
      </w:r>
    </w:p>
    <w:p w:rsidR="009C5D01" w:rsidRPr="009C5D01" w:rsidRDefault="009C5D01" w:rsidP="009C5D01">
      <w:pPr>
        <w:pStyle w:val="af8"/>
        <w:spacing w:after="0"/>
        <w:ind w:firstLine="708"/>
        <w:jc w:val="both"/>
        <w:rPr>
          <w:rFonts w:ascii="Times New Roman" w:hAnsi="Times New Roman"/>
          <w:sz w:val="28"/>
          <w:szCs w:val="28"/>
        </w:rPr>
      </w:pPr>
      <w:r w:rsidRPr="009C5D01">
        <w:rPr>
          <w:rFonts w:ascii="Times New Roman" w:hAnsi="Times New Roman"/>
          <w:i/>
          <w:color w:val="000000"/>
          <w:sz w:val="28"/>
          <w:szCs w:val="28"/>
        </w:rPr>
        <w:t>Животноводство</w:t>
      </w:r>
    </w:p>
    <w:p w:rsidR="009C5D01" w:rsidRPr="009C5D01" w:rsidRDefault="009C5D01" w:rsidP="009C5D01">
      <w:pPr>
        <w:spacing w:after="0" w:line="240" w:lineRule="auto"/>
        <w:ind w:firstLine="708"/>
        <w:jc w:val="both"/>
        <w:rPr>
          <w:rFonts w:ascii="Times New Roman" w:hAnsi="Times New Roman"/>
          <w:sz w:val="28"/>
          <w:szCs w:val="28"/>
        </w:rPr>
      </w:pPr>
      <w:r w:rsidRPr="009C5D01">
        <w:rPr>
          <w:rFonts w:ascii="Times New Roman" w:hAnsi="Times New Roman"/>
          <w:sz w:val="28"/>
          <w:szCs w:val="28"/>
        </w:rPr>
        <w:t xml:space="preserve">В </w:t>
      </w:r>
      <w:r>
        <w:rPr>
          <w:rFonts w:ascii="Times New Roman" w:hAnsi="Times New Roman"/>
          <w:sz w:val="28"/>
          <w:szCs w:val="28"/>
        </w:rPr>
        <w:t xml:space="preserve">2015 году в </w:t>
      </w:r>
      <w:r w:rsidRPr="009C5D01">
        <w:rPr>
          <w:rFonts w:ascii="Times New Roman" w:hAnsi="Times New Roman"/>
          <w:sz w:val="28"/>
          <w:szCs w:val="28"/>
        </w:rPr>
        <w:t>районе заготовлено 44,4 ц кормовых единиц на одну условную голову, что на 4,7% больше соответствующего показателя за прошлый год.</w:t>
      </w:r>
    </w:p>
    <w:p w:rsidR="009C5D01" w:rsidRPr="009C5D01" w:rsidRDefault="009C5D01" w:rsidP="009C5D0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color w:val="000000"/>
          <w:sz w:val="28"/>
          <w:szCs w:val="28"/>
        </w:rPr>
        <w:t>В 2016 году для</w:t>
      </w:r>
      <w:r w:rsidR="00B474AE">
        <w:rPr>
          <w:rFonts w:ascii="Times New Roman" w:hAnsi="Times New Roman"/>
          <w:bCs/>
          <w:color w:val="000000"/>
          <w:sz w:val="28"/>
          <w:szCs w:val="28"/>
        </w:rPr>
        <w:t xml:space="preserve"> зимне</w:t>
      </w:r>
      <w:r w:rsidRPr="009C5D01">
        <w:rPr>
          <w:rFonts w:ascii="Times New Roman" w:hAnsi="Times New Roman"/>
          <w:bCs/>
          <w:color w:val="000000"/>
          <w:sz w:val="28"/>
          <w:szCs w:val="28"/>
        </w:rPr>
        <w:t>-стойлов</w:t>
      </w:r>
      <w:r>
        <w:rPr>
          <w:rFonts w:ascii="Times New Roman" w:hAnsi="Times New Roman"/>
          <w:bCs/>
          <w:color w:val="000000"/>
          <w:sz w:val="28"/>
          <w:szCs w:val="28"/>
        </w:rPr>
        <w:t>ого</w:t>
      </w:r>
      <w:r w:rsidRPr="009C5D01">
        <w:rPr>
          <w:rFonts w:ascii="Times New Roman" w:hAnsi="Times New Roman"/>
          <w:bCs/>
          <w:color w:val="000000"/>
          <w:sz w:val="28"/>
          <w:szCs w:val="28"/>
        </w:rPr>
        <w:t xml:space="preserve"> период</w:t>
      </w:r>
      <w:r>
        <w:rPr>
          <w:rFonts w:ascii="Times New Roman" w:hAnsi="Times New Roman"/>
          <w:bCs/>
          <w:color w:val="000000"/>
          <w:sz w:val="28"/>
          <w:szCs w:val="28"/>
        </w:rPr>
        <w:t>а</w:t>
      </w:r>
      <w:r w:rsidRPr="009C5D01">
        <w:rPr>
          <w:rFonts w:ascii="Times New Roman" w:hAnsi="Times New Roman"/>
          <w:bCs/>
          <w:color w:val="000000"/>
          <w:sz w:val="28"/>
          <w:szCs w:val="28"/>
        </w:rPr>
        <w:t xml:space="preserve"> заготовлено на одну условную голову 49 ц кормовых единиц, что на 4,6 ц к. ед. больше соответствующего показателя за прошлый год.</w:t>
      </w:r>
    </w:p>
    <w:p w:rsidR="00D02986" w:rsidRPr="009C5D01" w:rsidRDefault="00D02986" w:rsidP="00D02986">
      <w:pPr>
        <w:widowControl w:val="0"/>
        <w:autoSpaceDE w:val="0"/>
        <w:autoSpaceDN w:val="0"/>
        <w:adjustRightInd w:val="0"/>
        <w:spacing w:after="0" w:line="240" w:lineRule="auto"/>
        <w:ind w:firstLine="708"/>
        <w:jc w:val="both"/>
        <w:rPr>
          <w:rFonts w:ascii="Times New Roman" w:hAnsi="Times New Roman"/>
          <w:sz w:val="28"/>
          <w:szCs w:val="28"/>
        </w:rPr>
      </w:pPr>
      <w:r w:rsidRPr="009C5D01">
        <w:rPr>
          <w:rFonts w:ascii="Times New Roman" w:hAnsi="Times New Roman"/>
          <w:sz w:val="28"/>
          <w:szCs w:val="28"/>
        </w:rPr>
        <w:t>На 01.01.2016 года поголовье крупного рогатого скота во всех категориях хозяйств составл</w:t>
      </w:r>
      <w:r>
        <w:rPr>
          <w:rFonts w:ascii="Times New Roman" w:hAnsi="Times New Roman"/>
          <w:sz w:val="28"/>
          <w:szCs w:val="28"/>
        </w:rPr>
        <w:t>яло</w:t>
      </w:r>
      <w:r w:rsidR="008B7826">
        <w:rPr>
          <w:rFonts w:ascii="Times New Roman" w:hAnsi="Times New Roman"/>
          <w:sz w:val="28"/>
          <w:szCs w:val="28"/>
        </w:rPr>
        <w:t xml:space="preserve"> 1600</w:t>
      </w:r>
      <w:r w:rsidR="00293106">
        <w:rPr>
          <w:rFonts w:ascii="Times New Roman" w:hAnsi="Times New Roman"/>
          <w:sz w:val="28"/>
          <w:szCs w:val="28"/>
        </w:rPr>
        <w:t xml:space="preserve"> голов, поголовье осталось на одном уровне с аналогичным показателем</w:t>
      </w:r>
      <w:r w:rsidRPr="009C5D01">
        <w:rPr>
          <w:rFonts w:ascii="Times New Roman" w:hAnsi="Times New Roman"/>
          <w:sz w:val="28"/>
          <w:szCs w:val="28"/>
        </w:rPr>
        <w:t xml:space="preserve"> 2014 года</w:t>
      </w:r>
      <w:r>
        <w:rPr>
          <w:rFonts w:ascii="Times New Roman" w:hAnsi="Times New Roman"/>
          <w:sz w:val="28"/>
          <w:szCs w:val="28"/>
        </w:rPr>
        <w:t>;</w:t>
      </w:r>
      <w:r w:rsidRPr="009C5D01">
        <w:rPr>
          <w:rFonts w:ascii="Times New Roman" w:hAnsi="Times New Roman"/>
          <w:sz w:val="28"/>
          <w:szCs w:val="28"/>
        </w:rPr>
        <w:t xml:space="preserve"> </w:t>
      </w:r>
      <w:r>
        <w:rPr>
          <w:rFonts w:ascii="Times New Roman" w:hAnsi="Times New Roman"/>
          <w:sz w:val="28"/>
          <w:szCs w:val="28"/>
        </w:rPr>
        <w:t>и</w:t>
      </w:r>
      <w:r w:rsidRPr="009C5D01">
        <w:rPr>
          <w:rFonts w:ascii="Times New Roman" w:hAnsi="Times New Roman"/>
          <w:sz w:val="28"/>
          <w:szCs w:val="28"/>
        </w:rPr>
        <w:t xml:space="preserve">з него поголовье коров </w:t>
      </w:r>
      <w:r w:rsidR="008B7826">
        <w:rPr>
          <w:rFonts w:ascii="Times New Roman" w:hAnsi="Times New Roman"/>
          <w:sz w:val="28"/>
          <w:szCs w:val="28"/>
        </w:rPr>
        <w:t>– 600</w:t>
      </w:r>
      <w:r w:rsidR="00293106">
        <w:rPr>
          <w:rFonts w:ascii="Times New Roman" w:hAnsi="Times New Roman"/>
          <w:sz w:val="28"/>
          <w:szCs w:val="28"/>
        </w:rPr>
        <w:t xml:space="preserve"> голов или на 85,7,</w:t>
      </w:r>
      <w:r w:rsidRPr="009C5D01">
        <w:rPr>
          <w:rFonts w:ascii="Times New Roman" w:hAnsi="Times New Roman"/>
          <w:sz w:val="28"/>
          <w:szCs w:val="28"/>
        </w:rPr>
        <w:t xml:space="preserve">% </w:t>
      </w:r>
      <w:r w:rsidR="00293106">
        <w:rPr>
          <w:rFonts w:ascii="Times New Roman" w:hAnsi="Times New Roman"/>
          <w:sz w:val="28"/>
          <w:szCs w:val="28"/>
        </w:rPr>
        <w:t xml:space="preserve">ниже чем, </w:t>
      </w:r>
      <w:r w:rsidRPr="009C5D01">
        <w:rPr>
          <w:rFonts w:ascii="Times New Roman" w:hAnsi="Times New Roman"/>
          <w:sz w:val="28"/>
          <w:szCs w:val="28"/>
        </w:rPr>
        <w:t>за прошлый год</w:t>
      </w:r>
      <w:r w:rsidR="00293106">
        <w:rPr>
          <w:rFonts w:ascii="Times New Roman" w:hAnsi="Times New Roman"/>
          <w:sz w:val="28"/>
          <w:szCs w:val="28"/>
        </w:rPr>
        <w:t>.</w:t>
      </w:r>
    </w:p>
    <w:p w:rsidR="009C5D01" w:rsidRPr="009C5D01" w:rsidRDefault="009C5D01" w:rsidP="009C5D0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C5D01">
        <w:rPr>
          <w:rFonts w:ascii="Times New Roman" w:hAnsi="Times New Roman"/>
          <w:bCs/>
          <w:color w:val="000000"/>
          <w:sz w:val="28"/>
          <w:szCs w:val="28"/>
        </w:rPr>
        <w:t>На 01.10.2016 года поголовье крупного рогатого скота во всех кат</w:t>
      </w:r>
      <w:r w:rsidR="002630E4">
        <w:rPr>
          <w:rFonts w:ascii="Times New Roman" w:hAnsi="Times New Roman"/>
          <w:bCs/>
          <w:color w:val="000000"/>
          <w:sz w:val="28"/>
          <w:szCs w:val="28"/>
        </w:rPr>
        <w:t>егориях хозяйств составило 1700</w:t>
      </w:r>
      <w:r w:rsidR="00293106">
        <w:rPr>
          <w:rFonts w:ascii="Times New Roman" w:hAnsi="Times New Roman"/>
          <w:bCs/>
          <w:color w:val="000000"/>
          <w:sz w:val="28"/>
          <w:szCs w:val="28"/>
        </w:rPr>
        <w:t xml:space="preserve"> голов, что на 1,1% боль</w:t>
      </w:r>
      <w:r w:rsidRPr="009C5D01">
        <w:rPr>
          <w:rFonts w:ascii="Times New Roman" w:hAnsi="Times New Roman"/>
          <w:bCs/>
          <w:color w:val="000000"/>
          <w:sz w:val="28"/>
          <w:szCs w:val="28"/>
        </w:rPr>
        <w:t>ше соответствующего показателя 2015 года</w:t>
      </w:r>
      <w:r w:rsidR="00D02986">
        <w:rPr>
          <w:rFonts w:ascii="Times New Roman" w:hAnsi="Times New Roman"/>
          <w:bCs/>
          <w:color w:val="000000"/>
          <w:sz w:val="28"/>
          <w:szCs w:val="28"/>
        </w:rPr>
        <w:t>; и</w:t>
      </w:r>
      <w:r w:rsidRPr="009C5D01">
        <w:rPr>
          <w:rFonts w:ascii="Times New Roman" w:hAnsi="Times New Roman"/>
          <w:bCs/>
          <w:color w:val="000000"/>
          <w:sz w:val="28"/>
          <w:szCs w:val="28"/>
        </w:rPr>
        <w:t xml:space="preserve">з него поголовье коров </w:t>
      </w:r>
      <w:r w:rsidR="00D02986" w:rsidRPr="009C5D01">
        <w:rPr>
          <w:rFonts w:ascii="Times New Roman" w:hAnsi="Times New Roman"/>
          <w:bCs/>
          <w:color w:val="000000"/>
          <w:sz w:val="28"/>
          <w:szCs w:val="28"/>
        </w:rPr>
        <w:t xml:space="preserve"> </w:t>
      </w:r>
      <w:r w:rsidRPr="009C5D01">
        <w:rPr>
          <w:rFonts w:ascii="Times New Roman" w:hAnsi="Times New Roman"/>
          <w:bCs/>
          <w:color w:val="000000"/>
          <w:sz w:val="28"/>
          <w:szCs w:val="28"/>
        </w:rPr>
        <w:t>осталось на уровне прошлого года</w:t>
      </w:r>
      <w:r w:rsidR="002630E4">
        <w:rPr>
          <w:rFonts w:ascii="Times New Roman" w:hAnsi="Times New Roman"/>
          <w:bCs/>
          <w:color w:val="000000"/>
          <w:sz w:val="28"/>
          <w:szCs w:val="28"/>
        </w:rPr>
        <w:t>.</w:t>
      </w:r>
    </w:p>
    <w:p w:rsidR="00A12DD0" w:rsidRPr="00A12DD0" w:rsidRDefault="00A12DD0" w:rsidP="00A12DD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sidRPr="00A12DD0">
        <w:rPr>
          <w:rFonts w:ascii="Times New Roman" w:hAnsi="Times New Roman"/>
          <w:sz w:val="28"/>
          <w:szCs w:val="28"/>
        </w:rPr>
        <w:t xml:space="preserve">а 2015 год </w:t>
      </w:r>
      <w:r>
        <w:rPr>
          <w:rFonts w:ascii="Times New Roman" w:hAnsi="Times New Roman"/>
          <w:sz w:val="28"/>
          <w:szCs w:val="28"/>
        </w:rPr>
        <w:t>м</w:t>
      </w:r>
      <w:r w:rsidRPr="00A12DD0">
        <w:rPr>
          <w:rFonts w:ascii="Times New Roman" w:hAnsi="Times New Roman"/>
          <w:sz w:val="28"/>
          <w:szCs w:val="28"/>
        </w:rPr>
        <w:t xml:space="preserve">яса </w:t>
      </w:r>
      <w:r w:rsidR="009C5D01" w:rsidRPr="00A12DD0">
        <w:rPr>
          <w:rFonts w:ascii="Times New Roman" w:hAnsi="Times New Roman"/>
          <w:sz w:val="28"/>
          <w:szCs w:val="28"/>
        </w:rPr>
        <w:t>произведено</w:t>
      </w:r>
      <w:r w:rsidR="00293106">
        <w:rPr>
          <w:rFonts w:ascii="Times New Roman" w:hAnsi="Times New Roman"/>
          <w:sz w:val="28"/>
          <w:szCs w:val="28"/>
        </w:rPr>
        <w:t xml:space="preserve"> 0,1</w:t>
      </w:r>
      <w:r w:rsidR="00A07090">
        <w:rPr>
          <w:rFonts w:ascii="Times New Roman" w:hAnsi="Times New Roman"/>
          <w:sz w:val="28"/>
          <w:szCs w:val="28"/>
        </w:rPr>
        <w:t>6 тыс.</w:t>
      </w:r>
      <w:r w:rsidR="00951BE2">
        <w:rPr>
          <w:rFonts w:ascii="Times New Roman" w:hAnsi="Times New Roman"/>
          <w:sz w:val="28"/>
          <w:szCs w:val="28"/>
        </w:rPr>
        <w:t xml:space="preserve"> тон</w:t>
      </w:r>
      <w:r w:rsidR="00293106">
        <w:rPr>
          <w:rFonts w:ascii="Times New Roman" w:hAnsi="Times New Roman"/>
          <w:sz w:val="28"/>
          <w:szCs w:val="28"/>
        </w:rPr>
        <w:t>ны,  показатель меньше</w:t>
      </w:r>
      <w:r w:rsidR="00951BE2">
        <w:rPr>
          <w:rFonts w:ascii="Times New Roman" w:hAnsi="Times New Roman"/>
          <w:sz w:val="28"/>
          <w:szCs w:val="28"/>
        </w:rPr>
        <w:t xml:space="preserve"> по сравнению с </w:t>
      </w:r>
      <w:r w:rsidR="009C5D01" w:rsidRPr="00A12DD0">
        <w:rPr>
          <w:rFonts w:ascii="Times New Roman" w:hAnsi="Times New Roman"/>
          <w:sz w:val="28"/>
          <w:szCs w:val="28"/>
        </w:rPr>
        <w:t>2014 год</w:t>
      </w:r>
      <w:r w:rsidR="00951BE2">
        <w:rPr>
          <w:rFonts w:ascii="Times New Roman" w:hAnsi="Times New Roman"/>
          <w:sz w:val="28"/>
          <w:szCs w:val="28"/>
        </w:rPr>
        <w:t>ом</w:t>
      </w:r>
      <w:r w:rsidR="009C5D01" w:rsidRPr="00A12DD0">
        <w:rPr>
          <w:rFonts w:ascii="Times New Roman" w:hAnsi="Times New Roman"/>
          <w:sz w:val="28"/>
          <w:szCs w:val="28"/>
        </w:rPr>
        <w:t>.</w:t>
      </w:r>
      <w:r w:rsidRPr="00A12DD0">
        <w:rPr>
          <w:rFonts w:ascii="Times New Roman" w:hAnsi="Times New Roman"/>
          <w:sz w:val="28"/>
          <w:szCs w:val="28"/>
        </w:rPr>
        <w:t xml:space="preserve"> </w:t>
      </w:r>
      <w:r w:rsidRPr="00A12DD0">
        <w:rPr>
          <w:rFonts w:ascii="Times New Roman" w:hAnsi="Times New Roman"/>
          <w:bCs/>
          <w:color w:val="000000"/>
          <w:sz w:val="28"/>
          <w:szCs w:val="28"/>
        </w:rPr>
        <w:t>За 9 мес</w:t>
      </w:r>
      <w:r w:rsidR="00A07090">
        <w:rPr>
          <w:rFonts w:ascii="Times New Roman" w:hAnsi="Times New Roman"/>
          <w:bCs/>
          <w:color w:val="000000"/>
          <w:sz w:val="28"/>
          <w:szCs w:val="28"/>
        </w:rPr>
        <w:t>яцев 2016 года произведено 0,14 тыс. тонн</w:t>
      </w:r>
      <w:r w:rsidR="00951BE2">
        <w:rPr>
          <w:rFonts w:ascii="Times New Roman" w:hAnsi="Times New Roman"/>
          <w:bCs/>
          <w:color w:val="000000"/>
          <w:sz w:val="28"/>
          <w:szCs w:val="28"/>
        </w:rPr>
        <w:t xml:space="preserve"> мяса, что на 8,7% мень</w:t>
      </w:r>
      <w:r w:rsidRPr="00A12DD0">
        <w:rPr>
          <w:rFonts w:ascii="Times New Roman" w:hAnsi="Times New Roman"/>
          <w:bCs/>
          <w:color w:val="000000"/>
          <w:sz w:val="28"/>
          <w:szCs w:val="28"/>
        </w:rPr>
        <w:t>ше аналогичного показателя за 2015 год.</w:t>
      </w:r>
    </w:p>
    <w:p w:rsidR="009C5D01" w:rsidRDefault="00A12DD0" w:rsidP="009C5D0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2015 году в</w:t>
      </w:r>
      <w:r w:rsidR="00951BE2">
        <w:rPr>
          <w:rFonts w:ascii="Times New Roman" w:hAnsi="Times New Roman"/>
          <w:sz w:val="28"/>
          <w:szCs w:val="28"/>
        </w:rPr>
        <w:t>аловой надой молока в хозяйстве</w:t>
      </w:r>
      <w:r w:rsidR="008B7826">
        <w:rPr>
          <w:rFonts w:ascii="Times New Roman" w:hAnsi="Times New Roman"/>
          <w:sz w:val="28"/>
          <w:szCs w:val="28"/>
        </w:rPr>
        <w:t xml:space="preserve"> составил </w:t>
      </w:r>
      <w:r w:rsidR="009C5D01" w:rsidRPr="009C5D01">
        <w:rPr>
          <w:rFonts w:ascii="Times New Roman" w:hAnsi="Times New Roman"/>
          <w:sz w:val="28"/>
          <w:szCs w:val="28"/>
        </w:rPr>
        <w:t xml:space="preserve"> </w:t>
      </w:r>
      <w:r w:rsidR="00125563">
        <w:rPr>
          <w:rFonts w:ascii="Times New Roman" w:hAnsi="Times New Roman"/>
          <w:sz w:val="28"/>
          <w:szCs w:val="28"/>
        </w:rPr>
        <w:t xml:space="preserve">2630 </w:t>
      </w:r>
      <w:r w:rsidR="009C5D01" w:rsidRPr="009C5D01">
        <w:rPr>
          <w:rFonts w:ascii="Times New Roman" w:hAnsi="Times New Roman"/>
          <w:sz w:val="28"/>
          <w:szCs w:val="28"/>
        </w:rPr>
        <w:t>тонн</w:t>
      </w:r>
      <w:r>
        <w:rPr>
          <w:rFonts w:ascii="Times New Roman" w:hAnsi="Times New Roman"/>
          <w:sz w:val="28"/>
          <w:szCs w:val="28"/>
        </w:rPr>
        <w:t>, а</w:t>
      </w:r>
      <w:r w:rsidR="009C5D01" w:rsidRPr="009C5D01">
        <w:rPr>
          <w:rFonts w:ascii="Times New Roman" w:hAnsi="Times New Roman"/>
          <w:sz w:val="28"/>
          <w:szCs w:val="28"/>
        </w:rPr>
        <w:t xml:space="preserve"> удо</w:t>
      </w:r>
      <w:r>
        <w:rPr>
          <w:rFonts w:ascii="Times New Roman" w:hAnsi="Times New Roman"/>
          <w:sz w:val="28"/>
          <w:szCs w:val="28"/>
        </w:rPr>
        <w:t>й</w:t>
      </w:r>
      <w:r w:rsidR="00C5557A">
        <w:rPr>
          <w:rFonts w:ascii="Times New Roman" w:hAnsi="Times New Roman"/>
          <w:sz w:val="28"/>
          <w:szCs w:val="28"/>
        </w:rPr>
        <w:t xml:space="preserve"> молока</w:t>
      </w:r>
      <w:r w:rsidR="009C5D01" w:rsidRPr="009C5D01">
        <w:rPr>
          <w:rFonts w:ascii="Times New Roman" w:hAnsi="Times New Roman"/>
          <w:sz w:val="28"/>
          <w:szCs w:val="28"/>
        </w:rPr>
        <w:t xml:space="preserve"> на одну фуражную корову</w:t>
      </w:r>
      <w:r w:rsidR="00951BE2">
        <w:rPr>
          <w:rFonts w:ascii="Times New Roman" w:hAnsi="Times New Roman"/>
          <w:sz w:val="28"/>
          <w:szCs w:val="28"/>
        </w:rPr>
        <w:t xml:space="preserve"> в сельскохозяйственном предприятии</w:t>
      </w:r>
      <w:r w:rsidR="009C5D01" w:rsidRPr="009C5D01">
        <w:rPr>
          <w:rFonts w:ascii="Times New Roman" w:hAnsi="Times New Roman"/>
          <w:sz w:val="28"/>
          <w:szCs w:val="28"/>
        </w:rPr>
        <w:t xml:space="preserve"> </w:t>
      </w:r>
      <w:r w:rsidR="00C5557A">
        <w:rPr>
          <w:rFonts w:ascii="Times New Roman" w:hAnsi="Times New Roman"/>
          <w:sz w:val="28"/>
          <w:szCs w:val="28"/>
        </w:rPr>
        <w:t>–</w:t>
      </w:r>
      <w:r w:rsidR="008B7826">
        <w:rPr>
          <w:rFonts w:ascii="Times New Roman" w:hAnsi="Times New Roman"/>
          <w:sz w:val="28"/>
          <w:szCs w:val="28"/>
        </w:rPr>
        <w:t xml:space="preserve"> </w:t>
      </w:r>
      <w:r w:rsidR="00951BE2">
        <w:rPr>
          <w:rFonts w:ascii="Times New Roman" w:hAnsi="Times New Roman"/>
          <w:sz w:val="28"/>
          <w:szCs w:val="28"/>
        </w:rPr>
        <w:t>4303</w:t>
      </w:r>
      <w:r w:rsidR="009C5D01" w:rsidRPr="009C5D01">
        <w:rPr>
          <w:rFonts w:ascii="Times New Roman" w:hAnsi="Times New Roman"/>
          <w:sz w:val="28"/>
          <w:szCs w:val="28"/>
        </w:rPr>
        <w:t xml:space="preserve"> килограммов.</w:t>
      </w:r>
    </w:p>
    <w:p w:rsidR="00C5557A" w:rsidRPr="00C5557A" w:rsidRDefault="00C5557A" w:rsidP="00C5557A">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C5557A">
        <w:rPr>
          <w:rFonts w:ascii="Times New Roman" w:hAnsi="Times New Roman"/>
          <w:bCs/>
          <w:color w:val="000000"/>
          <w:sz w:val="28"/>
          <w:szCs w:val="28"/>
        </w:rPr>
        <w:t>Валовой надой мо</w:t>
      </w:r>
      <w:r w:rsidR="00951BE2">
        <w:rPr>
          <w:rFonts w:ascii="Times New Roman" w:hAnsi="Times New Roman"/>
          <w:bCs/>
          <w:color w:val="000000"/>
          <w:sz w:val="28"/>
          <w:szCs w:val="28"/>
        </w:rPr>
        <w:t>лока в хозяйстве</w:t>
      </w:r>
      <w:r w:rsidRPr="00C5557A">
        <w:rPr>
          <w:rFonts w:ascii="Times New Roman" w:hAnsi="Times New Roman"/>
          <w:bCs/>
          <w:color w:val="000000"/>
          <w:sz w:val="28"/>
          <w:szCs w:val="28"/>
        </w:rPr>
        <w:t xml:space="preserve"> </w:t>
      </w:r>
      <w:r>
        <w:rPr>
          <w:rFonts w:ascii="Times New Roman" w:hAnsi="Times New Roman"/>
          <w:bCs/>
          <w:color w:val="000000"/>
          <w:sz w:val="28"/>
          <w:szCs w:val="28"/>
        </w:rPr>
        <w:t xml:space="preserve">за 9 месяцев 2016 года </w:t>
      </w:r>
      <w:r w:rsidRPr="00C5557A">
        <w:rPr>
          <w:rFonts w:ascii="Times New Roman" w:hAnsi="Times New Roman"/>
          <w:bCs/>
          <w:color w:val="000000"/>
          <w:sz w:val="28"/>
          <w:szCs w:val="28"/>
        </w:rPr>
        <w:t xml:space="preserve">увеличился, по сравнению с показателем за январь-сентябрь </w:t>
      </w:r>
      <w:r>
        <w:rPr>
          <w:rFonts w:ascii="Times New Roman" w:hAnsi="Times New Roman"/>
          <w:bCs/>
          <w:color w:val="000000"/>
          <w:sz w:val="28"/>
          <w:szCs w:val="28"/>
        </w:rPr>
        <w:t>2015</w:t>
      </w:r>
      <w:r w:rsidRPr="00C5557A">
        <w:rPr>
          <w:rFonts w:ascii="Times New Roman" w:hAnsi="Times New Roman"/>
          <w:bCs/>
          <w:color w:val="000000"/>
          <w:sz w:val="28"/>
          <w:szCs w:val="28"/>
        </w:rPr>
        <w:t xml:space="preserve"> года, на 1,9% и состави</w:t>
      </w:r>
      <w:r w:rsidR="00125563">
        <w:rPr>
          <w:rFonts w:ascii="Times New Roman" w:hAnsi="Times New Roman"/>
          <w:bCs/>
          <w:color w:val="000000"/>
          <w:sz w:val="28"/>
          <w:szCs w:val="28"/>
        </w:rPr>
        <w:t>л 2650</w:t>
      </w:r>
      <w:r w:rsidRPr="00C5557A">
        <w:rPr>
          <w:rFonts w:ascii="Times New Roman" w:hAnsi="Times New Roman"/>
          <w:bCs/>
          <w:color w:val="000000"/>
          <w:sz w:val="28"/>
          <w:szCs w:val="28"/>
        </w:rPr>
        <w:t xml:space="preserve"> тонны. Удой молока на 1 фуражну</w:t>
      </w:r>
      <w:r w:rsidR="00951BE2">
        <w:rPr>
          <w:rFonts w:ascii="Times New Roman" w:hAnsi="Times New Roman"/>
          <w:bCs/>
          <w:color w:val="000000"/>
          <w:sz w:val="28"/>
          <w:szCs w:val="28"/>
        </w:rPr>
        <w:t>ю корову по сельскохозяйственному предприятию составил 4400</w:t>
      </w:r>
      <w:r w:rsidRPr="00C5557A">
        <w:rPr>
          <w:rFonts w:ascii="Times New Roman" w:hAnsi="Times New Roman"/>
          <w:bCs/>
          <w:color w:val="000000"/>
          <w:sz w:val="28"/>
          <w:szCs w:val="28"/>
        </w:rPr>
        <w:t xml:space="preserve"> кг</w:t>
      </w:r>
      <w:r w:rsidR="00951BE2">
        <w:rPr>
          <w:rFonts w:ascii="Times New Roman" w:hAnsi="Times New Roman"/>
          <w:bCs/>
          <w:color w:val="000000"/>
          <w:sz w:val="28"/>
          <w:szCs w:val="28"/>
        </w:rPr>
        <w:t>.</w:t>
      </w:r>
    </w:p>
    <w:p w:rsidR="009C5D01" w:rsidRPr="009C5D01" w:rsidRDefault="009C5D01" w:rsidP="009C5D01">
      <w:pPr>
        <w:spacing w:after="0" w:line="240" w:lineRule="auto"/>
        <w:ind w:firstLine="708"/>
        <w:jc w:val="both"/>
        <w:rPr>
          <w:rFonts w:ascii="Times New Roman" w:hAnsi="Times New Roman"/>
          <w:sz w:val="28"/>
          <w:szCs w:val="28"/>
        </w:rPr>
      </w:pPr>
      <w:r w:rsidRPr="009C5D01">
        <w:rPr>
          <w:rFonts w:ascii="Times New Roman" w:hAnsi="Times New Roman"/>
          <w:i/>
          <w:sz w:val="28"/>
          <w:szCs w:val="28"/>
        </w:rPr>
        <w:t>Растениеводство</w:t>
      </w:r>
    </w:p>
    <w:p w:rsidR="009C5D01" w:rsidRDefault="00C5557A" w:rsidP="009C5D01">
      <w:pPr>
        <w:spacing w:after="0" w:line="240" w:lineRule="auto"/>
        <w:ind w:firstLine="708"/>
        <w:jc w:val="both"/>
        <w:rPr>
          <w:rFonts w:ascii="Times New Roman" w:hAnsi="Times New Roman"/>
          <w:sz w:val="28"/>
          <w:szCs w:val="28"/>
        </w:rPr>
      </w:pPr>
      <w:r>
        <w:rPr>
          <w:rFonts w:ascii="Times New Roman" w:hAnsi="Times New Roman"/>
          <w:sz w:val="28"/>
          <w:szCs w:val="28"/>
        </w:rPr>
        <w:t>В 2015 году п</w:t>
      </w:r>
      <w:r w:rsidR="008B7826">
        <w:rPr>
          <w:rFonts w:ascii="Times New Roman" w:hAnsi="Times New Roman"/>
          <w:sz w:val="28"/>
          <w:szCs w:val="28"/>
        </w:rPr>
        <w:t>ри урожайности 13,8</w:t>
      </w:r>
      <w:r w:rsidR="009C5D01" w:rsidRPr="009C5D01">
        <w:rPr>
          <w:rFonts w:ascii="Times New Roman" w:hAnsi="Times New Roman"/>
          <w:sz w:val="28"/>
          <w:szCs w:val="28"/>
        </w:rPr>
        <w:t xml:space="preserve"> ц/га валовой сбор зерновых и </w:t>
      </w:r>
      <w:r w:rsidR="008B7826">
        <w:rPr>
          <w:rFonts w:ascii="Times New Roman" w:hAnsi="Times New Roman"/>
          <w:sz w:val="28"/>
          <w:szCs w:val="28"/>
        </w:rPr>
        <w:t>зернобобовых культур составил 9,4</w:t>
      </w:r>
      <w:r w:rsidR="004B516E">
        <w:rPr>
          <w:rFonts w:ascii="Times New Roman" w:hAnsi="Times New Roman"/>
          <w:sz w:val="28"/>
          <w:szCs w:val="28"/>
        </w:rPr>
        <w:t xml:space="preserve"> тысяч тонн. Засыпано 2490 тонн</w:t>
      </w:r>
      <w:r w:rsidR="009C5D01" w:rsidRPr="009C5D01">
        <w:rPr>
          <w:rFonts w:ascii="Times New Roman" w:hAnsi="Times New Roman"/>
          <w:sz w:val="28"/>
          <w:szCs w:val="28"/>
        </w:rPr>
        <w:t xml:space="preserve"> семян под урожай 2016 года или 100% от потребности.</w:t>
      </w:r>
    </w:p>
    <w:p w:rsidR="00C5557A" w:rsidRPr="00C5557A" w:rsidRDefault="00C5557A" w:rsidP="00C5557A">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C5557A">
        <w:rPr>
          <w:rFonts w:ascii="Times New Roman" w:hAnsi="Times New Roman"/>
          <w:bCs/>
          <w:color w:val="000000"/>
          <w:sz w:val="28"/>
          <w:szCs w:val="28"/>
        </w:rPr>
        <w:t>По состоянию на 01.10.2016 года зерновых</w:t>
      </w:r>
      <w:r w:rsidR="00125563">
        <w:rPr>
          <w:rFonts w:ascii="Times New Roman" w:hAnsi="Times New Roman"/>
          <w:bCs/>
          <w:color w:val="000000"/>
          <w:sz w:val="28"/>
          <w:szCs w:val="28"/>
        </w:rPr>
        <w:t xml:space="preserve"> культур убрано на площади 7248</w:t>
      </w:r>
      <w:r w:rsidRPr="00C5557A">
        <w:rPr>
          <w:rFonts w:ascii="Times New Roman" w:hAnsi="Times New Roman"/>
          <w:bCs/>
          <w:color w:val="000000"/>
          <w:sz w:val="28"/>
          <w:szCs w:val="28"/>
        </w:rPr>
        <w:t xml:space="preserve"> га или 100% уборочн</w:t>
      </w:r>
      <w:r w:rsidR="00125563">
        <w:rPr>
          <w:rFonts w:ascii="Times New Roman" w:hAnsi="Times New Roman"/>
          <w:bCs/>
          <w:color w:val="000000"/>
          <w:sz w:val="28"/>
          <w:szCs w:val="28"/>
        </w:rPr>
        <w:t>ой площади. При урожайности 13,1</w:t>
      </w:r>
      <w:r w:rsidRPr="00C5557A">
        <w:rPr>
          <w:rFonts w:ascii="Times New Roman" w:hAnsi="Times New Roman"/>
          <w:bCs/>
          <w:color w:val="000000"/>
          <w:sz w:val="28"/>
          <w:szCs w:val="28"/>
        </w:rPr>
        <w:t xml:space="preserve"> ц</w:t>
      </w:r>
      <w:r w:rsidR="00125563">
        <w:rPr>
          <w:rFonts w:ascii="Times New Roman" w:hAnsi="Times New Roman"/>
          <w:bCs/>
          <w:color w:val="000000"/>
          <w:sz w:val="28"/>
          <w:szCs w:val="28"/>
        </w:rPr>
        <w:t>/га намолот зерна составил 9,5 тысяч тонн зерна (рост 101,0</w:t>
      </w:r>
      <w:r w:rsidRPr="00C5557A">
        <w:rPr>
          <w:rFonts w:ascii="Times New Roman" w:hAnsi="Times New Roman"/>
          <w:bCs/>
          <w:color w:val="000000"/>
          <w:sz w:val="28"/>
          <w:szCs w:val="28"/>
        </w:rPr>
        <w:t>% к показателю за 2015 год). Засы</w:t>
      </w:r>
      <w:r w:rsidR="004B516E">
        <w:rPr>
          <w:rFonts w:ascii="Times New Roman" w:hAnsi="Times New Roman"/>
          <w:bCs/>
          <w:color w:val="000000"/>
          <w:sz w:val="28"/>
          <w:szCs w:val="28"/>
        </w:rPr>
        <w:t xml:space="preserve">пано </w:t>
      </w:r>
      <w:r w:rsidRPr="00C5557A">
        <w:rPr>
          <w:rFonts w:ascii="Times New Roman" w:hAnsi="Times New Roman"/>
          <w:bCs/>
          <w:color w:val="000000"/>
          <w:sz w:val="28"/>
          <w:szCs w:val="28"/>
        </w:rPr>
        <w:t xml:space="preserve">семян под </w:t>
      </w:r>
      <w:r w:rsidR="00125563">
        <w:rPr>
          <w:rFonts w:ascii="Times New Roman" w:hAnsi="Times New Roman"/>
          <w:bCs/>
          <w:color w:val="000000"/>
          <w:sz w:val="28"/>
          <w:szCs w:val="28"/>
        </w:rPr>
        <w:t xml:space="preserve">урожай 2017 года в количестве </w:t>
      </w:r>
      <w:r w:rsidRPr="00C5557A">
        <w:rPr>
          <w:rFonts w:ascii="Times New Roman" w:hAnsi="Times New Roman"/>
          <w:bCs/>
          <w:color w:val="000000"/>
          <w:sz w:val="28"/>
          <w:szCs w:val="28"/>
        </w:rPr>
        <w:t xml:space="preserve"> </w:t>
      </w:r>
      <w:r w:rsidR="004B516E">
        <w:rPr>
          <w:rFonts w:ascii="Times New Roman" w:hAnsi="Times New Roman"/>
          <w:bCs/>
          <w:color w:val="000000"/>
          <w:sz w:val="28"/>
          <w:szCs w:val="28"/>
        </w:rPr>
        <w:t xml:space="preserve">2472 </w:t>
      </w:r>
      <w:r w:rsidRPr="00C5557A">
        <w:rPr>
          <w:rFonts w:ascii="Times New Roman" w:hAnsi="Times New Roman"/>
          <w:bCs/>
          <w:color w:val="000000"/>
          <w:sz w:val="28"/>
          <w:szCs w:val="28"/>
        </w:rPr>
        <w:t xml:space="preserve"> тонн – 100% потребности.</w:t>
      </w:r>
    </w:p>
    <w:p w:rsidR="00C5557A" w:rsidRPr="00C5557A" w:rsidRDefault="00C5557A" w:rsidP="00C555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color w:val="000000"/>
          <w:sz w:val="28"/>
          <w:szCs w:val="28"/>
        </w:rPr>
        <w:t xml:space="preserve">В 2015 году </w:t>
      </w:r>
      <w:r w:rsidR="00125563">
        <w:rPr>
          <w:rFonts w:ascii="Times New Roman" w:hAnsi="Times New Roman"/>
          <w:bCs/>
          <w:color w:val="000000"/>
          <w:sz w:val="28"/>
          <w:szCs w:val="28"/>
        </w:rPr>
        <w:t xml:space="preserve">посеяно </w:t>
      </w:r>
      <w:r w:rsidR="00125563">
        <w:rPr>
          <w:rFonts w:ascii="Times New Roman" w:hAnsi="Times New Roman"/>
          <w:sz w:val="28"/>
          <w:szCs w:val="28"/>
        </w:rPr>
        <w:t>410</w:t>
      </w:r>
      <w:r w:rsidRPr="009C5D01">
        <w:rPr>
          <w:rFonts w:ascii="Times New Roman" w:hAnsi="Times New Roman"/>
          <w:sz w:val="28"/>
          <w:szCs w:val="28"/>
        </w:rPr>
        <w:t xml:space="preserve"> га озимых культур</w:t>
      </w:r>
      <w:r w:rsidRPr="00C5557A">
        <w:rPr>
          <w:rFonts w:ascii="Times New Roman" w:hAnsi="Times New Roman"/>
          <w:sz w:val="28"/>
          <w:szCs w:val="28"/>
        </w:rPr>
        <w:t xml:space="preserve"> </w:t>
      </w:r>
      <w:r>
        <w:rPr>
          <w:rFonts w:ascii="Times New Roman" w:hAnsi="Times New Roman"/>
          <w:sz w:val="28"/>
          <w:szCs w:val="28"/>
        </w:rPr>
        <w:t>и в</w:t>
      </w:r>
      <w:r w:rsidR="00125563">
        <w:rPr>
          <w:rFonts w:ascii="Times New Roman" w:hAnsi="Times New Roman"/>
          <w:sz w:val="28"/>
          <w:szCs w:val="28"/>
        </w:rPr>
        <w:t xml:space="preserve">спахано около </w:t>
      </w:r>
      <w:r w:rsidR="00B474AE">
        <w:rPr>
          <w:rFonts w:ascii="Times New Roman" w:hAnsi="Times New Roman"/>
          <w:sz w:val="28"/>
          <w:szCs w:val="28"/>
        </w:rPr>
        <w:t>2800</w:t>
      </w:r>
      <w:r w:rsidRPr="009C5D01">
        <w:rPr>
          <w:rFonts w:ascii="Times New Roman" w:hAnsi="Times New Roman"/>
          <w:sz w:val="28"/>
          <w:szCs w:val="28"/>
        </w:rPr>
        <w:t xml:space="preserve"> га зяби</w:t>
      </w:r>
      <w:r>
        <w:rPr>
          <w:rFonts w:ascii="Times New Roman" w:hAnsi="Times New Roman"/>
          <w:sz w:val="28"/>
          <w:szCs w:val="28"/>
        </w:rPr>
        <w:t>, по итогам 9 месяцев 2016 года –</w:t>
      </w:r>
      <w:r>
        <w:rPr>
          <w:rFonts w:ascii="Times New Roman" w:hAnsi="Times New Roman"/>
          <w:bCs/>
          <w:color w:val="000000"/>
          <w:sz w:val="28"/>
          <w:szCs w:val="28"/>
        </w:rPr>
        <w:t xml:space="preserve"> </w:t>
      </w:r>
      <w:r w:rsidR="00125563">
        <w:rPr>
          <w:rFonts w:ascii="Times New Roman" w:hAnsi="Times New Roman"/>
          <w:bCs/>
          <w:color w:val="000000"/>
          <w:sz w:val="28"/>
          <w:szCs w:val="28"/>
        </w:rPr>
        <w:t>озимые</w:t>
      </w:r>
      <w:r w:rsidRPr="00C5557A">
        <w:rPr>
          <w:rFonts w:ascii="Times New Roman" w:hAnsi="Times New Roman"/>
          <w:bCs/>
          <w:color w:val="000000"/>
          <w:sz w:val="28"/>
          <w:szCs w:val="28"/>
        </w:rPr>
        <w:t xml:space="preserve"> культур</w:t>
      </w:r>
      <w:r w:rsidR="00125563">
        <w:rPr>
          <w:rFonts w:ascii="Times New Roman" w:hAnsi="Times New Roman"/>
          <w:bCs/>
          <w:color w:val="000000"/>
          <w:sz w:val="28"/>
          <w:szCs w:val="28"/>
        </w:rPr>
        <w:t>ы не засеяны</w:t>
      </w:r>
      <w:r>
        <w:rPr>
          <w:rFonts w:ascii="Times New Roman" w:hAnsi="Times New Roman"/>
          <w:bCs/>
          <w:color w:val="000000"/>
          <w:sz w:val="28"/>
          <w:szCs w:val="28"/>
        </w:rPr>
        <w:t xml:space="preserve"> и</w:t>
      </w:r>
      <w:r w:rsidR="00125563">
        <w:rPr>
          <w:rFonts w:ascii="Times New Roman" w:hAnsi="Times New Roman"/>
          <w:bCs/>
          <w:color w:val="000000"/>
          <w:sz w:val="28"/>
          <w:szCs w:val="28"/>
        </w:rPr>
        <w:t xml:space="preserve"> вспахано </w:t>
      </w:r>
      <w:r w:rsidR="00B474AE">
        <w:rPr>
          <w:rFonts w:ascii="Times New Roman" w:hAnsi="Times New Roman"/>
          <w:bCs/>
          <w:color w:val="000000"/>
          <w:sz w:val="28"/>
          <w:szCs w:val="28"/>
        </w:rPr>
        <w:t>1650 га зяби</w:t>
      </w:r>
      <w:r w:rsidRPr="00C5557A">
        <w:rPr>
          <w:rFonts w:ascii="Times New Roman" w:hAnsi="Times New Roman"/>
          <w:bCs/>
          <w:color w:val="000000"/>
          <w:sz w:val="28"/>
          <w:szCs w:val="28"/>
        </w:rPr>
        <w:t>.</w:t>
      </w:r>
    </w:p>
    <w:p w:rsidR="00D02986" w:rsidRPr="009C5D01" w:rsidRDefault="0023769C" w:rsidP="00D02986">
      <w:pPr>
        <w:spacing w:after="0" w:line="240" w:lineRule="auto"/>
        <w:ind w:firstLine="708"/>
        <w:jc w:val="both"/>
        <w:outlineLvl w:val="0"/>
        <w:rPr>
          <w:rFonts w:ascii="Times New Roman" w:hAnsi="Times New Roman"/>
          <w:sz w:val="28"/>
          <w:szCs w:val="28"/>
        </w:rPr>
      </w:pPr>
      <w:r>
        <w:rPr>
          <w:rFonts w:ascii="Times New Roman" w:hAnsi="Times New Roman"/>
          <w:sz w:val="28"/>
          <w:szCs w:val="28"/>
        </w:rPr>
        <w:t>В 2015 году предприятием</w:t>
      </w:r>
      <w:r w:rsidR="00D02986" w:rsidRPr="009C5D01">
        <w:rPr>
          <w:rFonts w:ascii="Times New Roman" w:hAnsi="Times New Roman"/>
          <w:sz w:val="28"/>
          <w:szCs w:val="28"/>
        </w:rPr>
        <w:t xml:space="preserve"> </w:t>
      </w:r>
      <w:r>
        <w:rPr>
          <w:rFonts w:ascii="Times New Roman" w:hAnsi="Times New Roman"/>
          <w:sz w:val="28"/>
          <w:szCs w:val="28"/>
        </w:rPr>
        <w:t>ОАО «Преображ</w:t>
      </w:r>
      <w:r w:rsidR="002630E4">
        <w:rPr>
          <w:rFonts w:ascii="Times New Roman" w:hAnsi="Times New Roman"/>
          <w:sz w:val="28"/>
          <w:szCs w:val="28"/>
        </w:rPr>
        <w:t>е</w:t>
      </w:r>
      <w:r>
        <w:rPr>
          <w:rFonts w:ascii="Times New Roman" w:hAnsi="Times New Roman"/>
          <w:sz w:val="28"/>
          <w:szCs w:val="28"/>
        </w:rPr>
        <w:t>нское»</w:t>
      </w:r>
      <w:r w:rsidR="00D02986" w:rsidRPr="009C5D01">
        <w:rPr>
          <w:rFonts w:ascii="Times New Roman" w:hAnsi="Times New Roman"/>
          <w:sz w:val="28"/>
          <w:szCs w:val="28"/>
        </w:rPr>
        <w:t xml:space="preserve"> были осуществлены </w:t>
      </w:r>
      <w:r w:rsidR="00A403DA">
        <w:rPr>
          <w:rFonts w:ascii="Times New Roman" w:hAnsi="Times New Roman"/>
          <w:sz w:val="28"/>
          <w:szCs w:val="28"/>
        </w:rPr>
        <w:t xml:space="preserve">следующие </w:t>
      </w:r>
      <w:r w:rsidR="00D02986" w:rsidRPr="009C5D01">
        <w:rPr>
          <w:rFonts w:ascii="Times New Roman" w:hAnsi="Times New Roman"/>
          <w:sz w:val="28"/>
          <w:szCs w:val="28"/>
        </w:rPr>
        <w:t>мероприятия:</w:t>
      </w:r>
    </w:p>
    <w:p w:rsidR="00D02986" w:rsidRDefault="002630E4"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t xml:space="preserve">- </w:t>
      </w:r>
      <w:r w:rsidR="00B474AE">
        <w:rPr>
          <w:rFonts w:ascii="Times New Roman" w:hAnsi="Times New Roman"/>
          <w:sz w:val="28"/>
          <w:szCs w:val="28"/>
        </w:rPr>
        <w:t>замена кровли</w:t>
      </w:r>
      <w:r w:rsidR="00483B49">
        <w:rPr>
          <w:rFonts w:ascii="Times New Roman" w:hAnsi="Times New Roman"/>
          <w:sz w:val="28"/>
          <w:szCs w:val="28"/>
        </w:rPr>
        <w:t xml:space="preserve"> телятников с.Преображенка, п.Каменка</w:t>
      </w:r>
      <w:r w:rsidR="00D02986" w:rsidRPr="009C5D01">
        <w:rPr>
          <w:rFonts w:ascii="Times New Roman" w:hAnsi="Times New Roman"/>
          <w:sz w:val="28"/>
          <w:szCs w:val="28"/>
        </w:rPr>
        <w:t>;</w:t>
      </w:r>
      <w:r w:rsidR="00483B49">
        <w:rPr>
          <w:rFonts w:ascii="Times New Roman" w:hAnsi="Times New Roman"/>
          <w:sz w:val="28"/>
          <w:szCs w:val="28"/>
        </w:rPr>
        <w:t xml:space="preserve"> 2 зерносклада, 1 фуражный склад</w:t>
      </w:r>
      <w:r w:rsidR="00A07090">
        <w:rPr>
          <w:rFonts w:ascii="Times New Roman" w:hAnsi="Times New Roman"/>
          <w:sz w:val="28"/>
          <w:szCs w:val="28"/>
        </w:rPr>
        <w:t>;</w:t>
      </w:r>
    </w:p>
    <w:p w:rsidR="00A07090" w:rsidRDefault="00A07090"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t>- модернизация зерноочистительного комплекса ЗАВ-40;</w:t>
      </w:r>
    </w:p>
    <w:p w:rsidR="00A07090" w:rsidRDefault="00A07090"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lastRenderedPageBreak/>
        <w:t>- приобретен 1 комбайн «Акрос»;</w:t>
      </w:r>
    </w:p>
    <w:p w:rsidR="00A07090" w:rsidRDefault="00A07090"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t>- приобретен кормоуборочный комбайн «Дон»;</w:t>
      </w:r>
    </w:p>
    <w:p w:rsidR="00A07090" w:rsidRDefault="00A07090"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t>- приобретено 3 автомобиля «Камаз», кузов;</w:t>
      </w:r>
    </w:p>
    <w:p w:rsidR="00A07090" w:rsidRDefault="00A07090"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t>- приобретено 4 трактора МТЗ-82;</w:t>
      </w:r>
    </w:p>
    <w:p w:rsidR="00A07090" w:rsidRDefault="00A07090"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t>- приобретен плуг на трактор «Кировец»;</w:t>
      </w:r>
    </w:p>
    <w:p w:rsidR="00A07090" w:rsidRDefault="00A07090"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t>- приобретен молодняк 60 голов (телочки);</w:t>
      </w:r>
    </w:p>
    <w:p w:rsidR="00A07090" w:rsidRDefault="00A07090"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t>- 163 головы коров породы «Герефорд»;</w:t>
      </w:r>
    </w:p>
    <w:p w:rsidR="00A07090" w:rsidRDefault="00A07090" w:rsidP="002630E4">
      <w:pPr>
        <w:spacing w:after="0" w:line="240" w:lineRule="auto"/>
        <w:ind w:left="709"/>
        <w:jc w:val="both"/>
        <w:outlineLvl w:val="0"/>
        <w:rPr>
          <w:rFonts w:ascii="Times New Roman" w:hAnsi="Times New Roman"/>
          <w:sz w:val="28"/>
          <w:szCs w:val="28"/>
        </w:rPr>
      </w:pPr>
      <w:r>
        <w:rPr>
          <w:rFonts w:ascii="Times New Roman" w:hAnsi="Times New Roman"/>
          <w:sz w:val="28"/>
          <w:szCs w:val="28"/>
        </w:rPr>
        <w:t>- 139 голов молодняк мясной породы.</w:t>
      </w:r>
    </w:p>
    <w:p w:rsidR="007E4F2D" w:rsidRPr="00FB3F6D" w:rsidRDefault="007E4F2D" w:rsidP="007E4F2D">
      <w:pPr>
        <w:spacing w:after="0" w:line="240" w:lineRule="auto"/>
        <w:ind w:firstLine="709"/>
        <w:jc w:val="both"/>
        <w:rPr>
          <w:rFonts w:ascii="Times New Roman" w:hAnsi="Times New Roman"/>
          <w:color w:val="000000"/>
          <w:sz w:val="28"/>
          <w:szCs w:val="28"/>
        </w:rPr>
      </w:pPr>
      <w:r w:rsidRPr="00FB3F6D">
        <w:rPr>
          <w:rFonts w:ascii="Times New Roman" w:hAnsi="Times New Roman"/>
          <w:color w:val="000000"/>
          <w:sz w:val="28"/>
          <w:szCs w:val="28"/>
        </w:rPr>
        <w:t>В ближайшей перспективе агропромышленный комплекс продолжит свое развитие под воздействием факторов, сформировавшихся вследствие санкционных мер по отношению к Росси</w:t>
      </w:r>
      <w:r>
        <w:rPr>
          <w:rFonts w:ascii="Times New Roman" w:hAnsi="Times New Roman"/>
          <w:color w:val="000000"/>
          <w:sz w:val="28"/>
          <w:szCs w:val="28"/>
        </w:rPr>
        <w:t>и</w:t>
      </w:r>
      <w:r w:rsidRPr="00FB3F6D">
        <w:rPr>
          <w:rFonts w:ascii="Times New Roman" w:hAnsi="Times New Roman"/>
          <w:color w:val="000000"/>
          <w:sz w:val="28"/>
          <w:szCs w:val="28"/>
        </w:rPr>
        <w:t xml:space="preserve"> и оказывающих сдерживающий эффект на интенсивное развитие отрасли, к которым относятся</w:t>
      </w:r>
      <w:r>
        <w:rPr>
          <w:rFonts w:ascii="Times New Roman" w:hAnsi="Times New Roman"/>
          <w:color w:val="000000"/>
          <w:sz w:val="28"/>
          <w:szCs w:val="28"/>
        </w:rPr>
        <w:t>,</w:t>
      </w:r>
      <w:r w:rsidRPr="00FB3F6D">
        <w:rPr>
          <w:rFonts w:ascii="Times New Roman" w:hAnsi="Times New Roman"/>
          <w:color w:val="000000"/>
          <w:sz w:val="28"/>
          <w:szCs w:val="28"/>
        </w:rPr>
        <w:t xml:space="preserve"> в первую очередь</w:t>
      </w:r>
      <w:r>
        <w:rPr>
          <w:rFonts w:ascii="Times New Roman" w:hAnsi="Times New Roman"/>
          <w:color w:val="000000"/>
          <w:sz w:val="28"/>
          <w:szCs w:val="28"/>
        </w:rPr>
        <w:t>,</w:t>
      </w:r>
      <w:r w:rsidRPr="00FB3F6D">
        <w:rPr>
          <w:rFonts w:ascii="Times New Roman" w:hAnsi="Times New Roman"/>
          <w:color w:val="000000"/>
          <w:sz w:val="28"/>
          <w:szCs w:val="28"/>
        </w:rPr>
        <w:t xml:space="preserve"> низкий уровень</w:t>
      </w:r>
      <w:r w:rsidRPr="00FB3F6D">
        <w:rPr>
          <w:rFonts w:ascii="Times New Roman" w:hAnsi="Times New Roman"/>
          <w:sz w:val="28"/>
          <w:szCs w:val="28"/>
        </w:rPr>
        <w:t xml:space="preserve"> инвестиционной активности и реальных доходов населения,</w:t>
      </w:r>
      <w:r w:rsidRPr="00FB3F6D">
        <w:rPr>
          <w:rFonts w:ascii="Times New Roman" w:hAnsi="Times New Roman"/>
          <w:color w:val="000000"/>
          <w:sz w:val="28"/>
          <w:szCs w:val="28"/>
        </w:rPr>
        <w:t xml:space="preserve"> трудности привлечения </w:t>
      </w:r>
      <w:r w:rsidRPr="00FB3F6D">
        <w:rPr>
          <w:rFonts w:ascii="Times New Roman" w:hAnsi="Times New Roman"/>
          <w:sz w:val="28"/>
          <w:szCs w:val="28"/>
        </w:rPr>
        <w:t>инвестиционных кредитов и кредитов на осущест</w:t>
      </w:r>
      <w:r w:rsidRPr="00FB3F6D">
        <w:rPr>
          <w:rFonts w:ascii="Times New Roman" w:hAnsi="Times New Roman"/>
          <w:color w:val="000000"/>
          <w:sz w:val="28"/>
          <w:szCs w:val="28"/>
        </w:rPr>
        <w:t xml:space="preserve">вление текущей деятельности, </w:t>
      </w:r>
      <w:r w:rsidR="00834933">
        <w:rPr>
          <w:rFonts w:ascii="Times New Roman" w:hAnsi="Times New Roman"/>
          <w:color w:val="000000"/>
          <w:sz w:val="28"/>
          <w:szCs w:val="28"/>
        </w:rPr>
        <w:t>замедление роста</w:t>
      </w:r>
      <w:r w:rsidRPr="00FB3F6D">
        <w:rPr>
          <w:rFonts w:ascii="Times New Roman" w:hAnsi="Times New Roman"/>
          <w:color w:val="000000"/>
          <w:sz w:val="28"/>
          <w:szCs w:val="28"/>
        </w:rPr>
        <w:t xml:space="preserve"> финансовых показателей деятельности се</w:t>
      </w:r>
      <w:r w:rsidR="004B516E">
        <w:rPr>
          <w:rFonts w:ascii="Times New Roman" w:hAnsi="Times New Roman"/>
          <w:color w:val="000000"/>
          <w:sz w:val="28"/>
          <w:szCs w:val="28"/>
        </w:rPr>
        <w:t>льскохозяйственного предприятия</w:t>
      </w:r>
      <w:r>
        <w:rPr>
          <w:rFonts w:ascii="Times New Roman" w:hAnsi="Times New Roman"/>
          <w:color w:val="000000"/>
          <w:sz w:val="28"/>
          <w:szCs w:val="28"/>
        </w:rPr>
        <w:t>.</w:t>
      </w:r>
    </w:p>
    <w:p w:rsidR="007F5626" w:rsidRDefault="007F5626" w:rsidP="00995BB8">
      <w:pPr>
        <w:spacing w:after="0" w:line="240" w:lineRule="auto"/>
        <w:ind w:firstLine="709"/>
        <w:jc w:val="both"/>
        <w:rPr>
          <w:rFonts w:ascii="Times New Roman" w:eastAsia="Times New Roman" w:hAnsi="Times New Roman"/>
          <w:sz w:val="28"/>
          <w:szCs w:val="28"/>
          <w:lang w:eastAsia="ru-RU"/>
        </w:rPr>
        <w:sectPr w:rsidR="007F5626" w:rsidSect="00F66F0A">
          <w:pgSz w:w="11906" w:h="16838"/>
          <w:pgMar w:top="1134" w:right="567" w:bottom="1134" w:left="1418" w:header="709" w:footer="709" w:gutter="0"/>
          <w:cols w:space="708"/>
          <w:docGrid w:linePitch="360"/>
        </w:sectPr>
      </w:pPr>
    </w:p>
    <w:p w:rsidR="00995BB8" w:rsidRDefault="00995BB8" w:rsidP="00995BB8">
      <w:pPr>
        <w:spacing w:after="0" w:line="240" w:lineRule="auto"/>
        <w:ind w:firstLine="709"/>
        <w:jc w:val="both"/>
        <w:rPr>
          <w:rFonts w:ascii="Times New Roman" w:eastAsia="Times New Roman" w:hAnsi="Times New Roman"/>
          <w:sz w:val="28"/>
          <w:szCs w:val="28"/>
          <w:lang w:eastAsia="ru-RU"/>
        </w:rPr>
      </w:pPr>
    </w:p>
    <w:p w:rsidR="007F5626" w:rsidRPr="007F5626" w:rsidRDefault="007F5626" w:rsidP="007F5626">
      <w:pPr>
        <w:pStyle w:val="1f5"/>
        <w:tabs>
          <w:tab w:val="left" w:pos="13500"/>
        </w:tabs>
        <w:ind w:left="-180" w:firstLine="180"/>
        <w:rPr>
          <w:rFonts w:ascii="Times New Roman" w:hAnsi="Times New Roman"/>
          <w:sz w:val="28"/>
          <w:szCs w:val="28"/>
        </w:rPr>
      </w:pPr>
      <w:r w:rsidRPr="007F5626">
        <w:rPr>
          <w:rFonts w:ascii="Times New Roman" w:hAnsi="Times New Roman"/>
          <w:sz w:val="28"/>
          <w:szCs w:val="28"/>
        </w:rPr>
        <w:t>Основные показатели развития агропромышленно</w:t>
      </w:r>
      <w:r w:rsidR="00970D1A">
        <w:rPr>
          <w:rFonts w:ascii="Times New Roman" w:hAnsi="Times New Roman"/>
          <w:sz w:val="28"/>
          <w:szCs w:val="28"/>
        </w:rPr>
        <w:t>го комплекса Преображенского сельсовета</w:t>
      </w:r>
    </w:p>
    <w:p w:rsidR="007F5626" w:rsidRPr="007F5626" w:rsidRDefault="008B7826" w:rsidP="007F5626">
      <w:pPr>
        <w:pStyle w:val="1f5"/>
        <w:rPr>
          <w:rFonts w:ascii="Times New Roman" w:hAnsi="Times New Roman"/>
          <w:sz w:val="28"/>
          <w:szCs w:val="28"/>
        </w:rPr>
      </w:pPr>
      <w:r>
        <w:rPr>
          <w:rFonts w:ascii="Times New Roman" w:hAnsi="Times New Roman"/>
          <w:sz w:val="28"/>
          <w:szCs w:val="28"/>
        </w:rPr>
        <w:t>за 2015 и на 2016-</w:t>
      </w:r>
      <w:r w:rsidR="007F5626" w:rsidRPr="007F5626">
        <w:rPr>
          <w:rFonts w:ascii="Times New Roman" w:hAnsi="Times New Roman"/>
          <w:sz w:val="28"/>
          <w:szCs w:val="28"/>
        </w:rPr>
        <w:t>2017 годы</w:t>
      </w:r>
    </w:p>
    <w:p w:rsidR="007F5626" w:rsidRPr="007F5626" w:rsidRDefault="007F5626" w:rsidP="007F5626">
      <w:pPr>
        <w:pStyle w:val="1f5"/>
        <w:rPr>
          <w:rFonts w:ascii="Times New Roman" w:hAnsi="Times New Roman"/>
          <w:sz w:val="28"/>
          <w:szCs w:val="28"/>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559"/>
        <w:gridCol w:w="1843"/>
        <w:gridCol w:w="1701"/>
        <w:gridCol w:w="1701"/>
        <w:gridCol w:w="1559"/>
        <w:gridCol w:w="1560"/>
      </w:tblGrid>
      <w:tr w:rsidR="007F5626" w:rsidRPr="007F5626" w:rsidTr="007F5626">
        <w:trPr>
          <w:cantSplit/>
          <w:trHeight w:val="670"/>
          <w:tblHeader/>
        </w:trPr>
        <w:tc>
          <w:tcPr>
            <w:tcW w:w="4962"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Показатели развития</w:t>
            </w:r>
          </w:p>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района</w:t>
            </w:r>
          </w:p>
        </w:tc>
        <w:tc>
          <w:tcPr>
            <w:tcW w:w="1559" w:type="dxa"/>
          </w:tcPr>
          <w:p w:rsidR="007F5626" w:rsidRPr="007F5626" w:rsidRDefault="007F5626" w:rsidP="00E43CE2">
            <w:pPr>
              <w:pStyle w:val="18"/>
              <w:spacing w:line="240" w:lineRule="auto"/>
              <w:jc w:val="center"/>
              <w:rPr>
                <w:rFonts w:ascii="Times New Roman" w:hAnsi="Times New Roman"/>
                <w:sz w:val="28"/>
                <w:szCs w:val="28"/>
              </w:rPr>
            </w:pPr>
            <w:r w:rsidRPr="007F5626">
              <w:rPr>
                <w:rFonts w:ascii="Times New Roman" w:hAnsi="Times New Roman"/>
                <w:sz w:val="28"/>
                <w:szCs w:val="28"/>
              </w:rPr>
              <w:t>Единица</w:t>
            </w:r>
          </w:p>
          <w:p w:rsidR="007F5626" w:rsidRPr="007F5626" w:rsidRDefault="00E43CE2" w:rsidP="00E43CE2">
            <w:pPr>
              <w:pStyle w:val="18"/>
              <w:spacing w:line="240" w:lineRule="auto"/>
              <w:jc w:val="center"/>
              <w:rPr>
                <w:rFonts w:ascii="Times New Roman" w:hAnsi="Times New Roman"/>
                <w:sz w:val="28"/>
                <w:szCs w:val="28"/>
              </w:rPr>
            </w:pPr>
            <w:r>
              <w:rPr>
                <w:rFonts w:ascii="Times New Roman" w:hAnsi="Times New Roman"/>
                <w:sz w:val="28"/>
                <w:szCs w:val="28"/>
              </w:rPr>
              <w:t>и</w:t>
            </w:r>
            <w:r w:rsidR="007F5626" w:rsidRPr="007F5626">
              <w:rPr>
                <w:rFonts w:ascii="Times New Roman" w:hAnsi="Times New Roman"/>
                <w:sz w:val="28"/>
                <w:szCs w:val="28"/>
              </w:rPr>
              <w:t>зм</w:t>
            </w:r>
            <w:r>
              <w:rPr>
                <w:rFonts w:ascii="Times New Roman" w:hAnsi="Times New Roman"/>
                <w:sz w:val="28"/>
                <w:szCs w:val="28"/>
              </w:rPr>
              <w:t>ер-</w:t>
            </w:r>
            <w:r w:rsidR="007F5626" w:rsidRPr="007F5626">
              <w:rPr>
                <w:rFonts w:ascii="Times New Roman" w:hAnsi="Times New Roman"/>
                <w:sz w:val="28"/>
                <w:szCs w:val="28"/>
              </w:rPr>
              <w:t>я</w:t>
            </w:r>
          </w:p>
        </w:tc>
        <w:tc>
          <w:tcPr>
            <w:tcW w:w="1843"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2015 г.</w:t>
            </w:r>
          </w:p>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факт</w:t>
            </w:r>
          </w:p>
        </w:tc>
        <w:tc>
          <w:tcPr>
            <w:tcW w:w="1701"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2016 г.</w:t>
            </w:r>
          </w:p>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оценка</w:t>
            </w:r>
          </w:p>
        </w:tc>
        <w:tc>
          <w:tcPr>
            <w:tcW w:w="1701"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2017 г.</w:t>
            </w:r>
          </w:p>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план</w:t>
            </w:r>
          </w:p>
        </w:tc>
        <w:tc>
          <w:tcPr>
            <w:tcW w:w="1559"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2018 г.</w:t>
            </w:r>
          </w:p>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план</w:t>
            </w:r>
          </w:p>
        </w:tc>
        <w:tc>
          <w:tcPr>
            <w:tcW w:w="1560"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2019 г.</w:t>
            </w:r>
          </w:p>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план</w:t>
            </w:r>
          </w:p>
        </w:tc>
      </w:tr>
      <w:tr w:rsidR="007F5626" w:rsidRPr="007F5626" w:rsidTr="007F5626">
        <w:trPr>
          <w:cantSplit/>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 xml:space="preserve">Валовой сбор зерновых и зернобобовых культур во всех категориях хозяйств (бункерный) </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тыс. тонн</w:t>
            </w:r>
          </w:p>
        </w:tc>
        <w:tc>
          <w:tcPr>
            <w:tcW w:w="1843" w:type="dxa"/>
          </w:tcPr>
          <w:p w:rsidR="007F5626" w:rsidRPr="007F5626" w:rsidRDefault="00D574B8" w:rsidP="007F5626">
            <w:pPr>
              <w:spacing w:after="0" w:line="240" w:lineRule="auto"/>
              <w:jc w:val="center"/>
              <w:rPr>
                <w:rFonts w:ascii="Times New Roman" w:hAnsi="Times New Roman"/>
                <w:sz w:val="28"/>
                <w:szCs w:val="28"/>
              </w:rPr>
            </w:pPr>
            <w:r>
              <w:rPr>
                <w:rFonts w:ascii="Times New Roman" w:hAnsi="Times New Roman"/>
                <w:sz w:val="28"/>
                <w:szCs w:val="28"/>
              </w:rPr>
              <w:t>9,4</w:t>
            </w:r>
          </w:p>
        </w:tc>
        <w:tc>
          <w:tcPr>
            <w:tcW w:w="1701" w:type="dxa"/>
          </w:tcPr>
          <w:p w:rsidR="007F5626" w:rsidRPr="007F5626" w:rsidRDefault="00D574B8" w:rsidP="007F5626">
            <w:pPr>
              <w:spacing w:after="0" w:line="240" w:lineRule="auto"/>
              <w:jc w:val="center"/>
              <w:rPr>
                <w:rFonts w:ascii="Times New Roman" w:hAnsi="Times New Roman"/>
                <w:sz w:val="28"/>
                <w:szCs w:val="28"/>
              </w:rPr>
            </w:pPr>
            <w:r>
              <w:rPr>
                <w:rFonts w:ascii="Times New Roman" w:hAnsi="Times New Roman"/>
                <w:sz w:val="28"/>
                <w:szCs w:val="28"/>
              </w:rPr>
              <w:t>9,4</w:t>
            </w:r>
          </w:p>
        </w:tc>
        <w:tc>
          <w:tcPr>
            <w:tcW w:w="1701" w:type="dxa"/>
          </w:tcPr>
          <w:p w:rsidR="007F5626" w:rsidRPr="007F5626" w:rsidRDefault="00D574B8" w:rsidP="007F5626">
            <w:pPr>
              <w:spacing w:after="0" w:line="240" w:lineRule="auto"/>
              <w:jc w:val="center"/>
              <w:rPr>
                <w:rFonts w:ascii="Times New Roman" w:hAnsi="Times New Roman"/>
                <w:sz w:val="28"/>
                <w:szCs w:val="28"/>
              </w:rPr>
            </w:pPr>
            <w:r>
              <w:rPr>
                <w:rFonts w:ascii="Times New Roman" w:hAnsi="Times New Roman"/>
                <w:sz w:val="28"/>
                <w:szCs w:val="28"/>
              </w:rPr>
              <w:t>9,5</w:t>
            </w:r>
          </w:p>
        </w:tc>
        <w:tc>
          <w:tcPr>
            <w:tcW w:w="1559" w:type="dxa"/>
          </w:tcPr>
          <w:p w:rsidR="007F5626" w:rsidRPr="007F5626" w:rsidRDefault="00D574B8" w:rsidP="007F5626">
            <w:pPr>
              <w:spacing w:after="0" w:line="240" w:lineRule="auto"/>
              <w:jc w:val="center"/>
              <w:rPr>
                <w:rFonts w:ascii="Times New Roman" w:hAnsi="Times New Roman"/>
                <w:sz w:val="28"/>
                <w:szCs w:val="28"/>
              </w:rPr>
            </w:pPr>
            <w:r>
              <w:rPr>
                <w:rFonts w:ascii="Times New Roman" w:hAnsi="Times New Roman"/>
                <w:sz w:val="28"/>
                <w:szCs w:val="28"/>
              </w:rPr>
              <w:t>9,5</w:t>
            </w:r>
          </w:p>
        </w:tc>
        <w:tc>
          <w:tcPr>
            <w:tcW w:w="1560" w:type="dxa"/>
          </w:tcPr>
          <w:p w:rsidR="007F5626" w:rsidRPr="007F5626" w:rsidRDefault="00D574B8" w:rsidP="007F5626">
            <w:pPr>
              <w:spacing w:after="0" w:line="240" w:lineRule="auto"/>
              <w:jc w:val="center"/>
              <w:rPr>
                <w:rFonts w:ascii="Times New Roman" w:hAnsi="Times New Roman"/>
                <w:sz w:val="28"/>
                <w:szCs w:val="28"/>
              </w:rPr>
            </w:pPr>
            <w:r>
              <w:rPr>
                <w:rFonts w:ascii="Times New Roman" w:hAnsi="Times New Roman"/>
                <w:sz w:val="28"/>
                <w:szCs w:val="28"/>
              </w:rPr>
              <w:t>9,6</w:t>
            </w:r>
          </w:p>
        </w:tc>
      </w:tr>
      <w:tr w:rsidR="007F5626" w:rsidRPr="007F5626" w:rsidTr="007F5626">
        <w:trPr>
          <w:cantSplit/>
          <w:trHeight w:val="310"/>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Урожайность зерновых и зернобобовых культур во всех категориях хозяйств (бункерная)</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ц/га</w:t>
            </w:r>
          </w:p>
        </w:tc>
        <w:tc>
          <w:tcPr>
            <w:tcW w:w="1843"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13,8</w:t>
            </w:r>
          </w:p>
        </w:tc>
        <w:tc>
          <w:tcPr>
            <w:tcW w:w="1701"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13,1</w:t>
            </w:r>
          </w:p>
        </w:tc>
        <w:tc>
          <w:tcPr>
            <w:tcW w:w="1701"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13,8</w:t>
            </w:r>
          </w:p>
        </w:tc>
        <w:tc>
          <w:tcPr>
            <w:tcW w:w="1559"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14,0</w:t>
            </w:r>
          </w:p>
        </w:tc>
        <w:tc>
          <w:tcPr>
            <w:tcW w:w="1560"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14</w:t>
            </w:r>
            <w:r w:rsidR="007F5626" w:rsidRPr="007F5626">
              <w:rPr>
                <w:rFonts w:ascii="Times New Roman" w:hAnsi="Times New Roman"/>
                <w:sz w:val="28"/>
                <w:szCs w:val="28"/>
              </w:rPr>
              <w:t>,4</w:t>
            </w:r>
          </w:p>
        </w:tc>
      </w:tr>
      <w:tr w:rsidR="007F5626" w:rsidRPr="007F5626" w:rsidTr="007F5626">
        <w:trPr>
          <w:cantSplit/>
          <w:trHeight w:val="310"/>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Поголовье скота (все категории хозяйств):</w:t>
            </w:r>
          </w:p>
        </w:tc>
        <w:tc>
          <w:tcPr>
            <w:tcW w:w="1559" w:type="dxa"/>
          </w:tcPr>
          <w:p w:rsidR="007F5626" w:rsidRPr="007F5626" w:rsidRDefault="007F5626" w:rsidP="007F5626">
            <w:pPr>
              <w:spacing w:after="0" w:line="240" w:lineRule="auto"/>
              <w:jc w:val="center"/>
              <w:rPr>
                <w:rFonts w:ascii="Times New Roman" w:hAnsi="Times New Roman"/>
                <w:sz w:val="28"/>
                <w:szCs w:val="28"/>
              </w:rPr>
            </w:pPr>
          </w:p>
        </w:tc>
        <w:tc>
          <w:tcPr>
            <w:tcW w:w="1843" w:type="dxa"/>
          </w:tcPr>
          <w:p w:rsidR="007F5626" w:rsidRPr="007F5626" w:rsidRDefault="007F5626" w:rsidP="007F5626">
            <w:pPr>
              <w:spacing w:after="0" w:line="240" w:lineRule="auto"/>
              <w:jc w:val="center"/>
              <w:rPr>
                <w:rFonts w:ascii="Times New Roman" w:hAnsi="Times New Roman"/>
                <w:sz w:val="28"/>
                <w:szCs w:val="28"/>
              </w:rPr>
            </w:pPr>
          </w:p>
        </w:tc>
        <w:tc>
          <w:tcPr>
            <w:tcW w:w="1701" w:type="dxa"/>
          </w:tcPr>
          <w:p w:rsidR="007F5626" w:rsidRPr="007F5626" w:rsidRDefault="007F5626" w:rsidP="007F5626">
            <w:pPr>
              <w:spacing w:after="0" w:line="240" w:lineRule="auto"/>
              <w:jc w:val="center"/>
              <w:rPr>
                <w:rFonts w:ascii="Times New Roman" w:hAnsi="Times New Roman"/>
                <w:sz w:val="28"/>
                <w:szCs w:val="28"/>
              </w:rPr>
            </w:pPr>
          </w:p>
        </w:tc>
        <w:tc>
          <w:tcPr>
            <w:tcW w:w="1701" w:type="dxa"/>
          </w:tcPr>
          <w:p w:rsidR="007F5626" w:rsidRPr="007F5626" w:rsidRDefault="007F5626" w:rsidP="007F5626">
            <w:pPr>
              <w:spacing w:after="0" w:line="240" w:lineRule="auto"/>
              <w:jc w:val="center"/>
              <w:rPr>
                <w:rFonts w:ascii="Times New Roman" w:hAnsi="Times New Roman"/>
                <w:sz w:val="28"/>
                <w:szCs w:val="28"/>
              </w:rPr>
            </w:pPr>
          </w:p>
        </w:tc>
        <w:tc>
          <w:tcPr>
            <w:tcW w:w="1559" w:type="dxa"/>
          </w:tcPr>
          <w:p w:rsidR="007F5626" w:rsidRPr="007F5626" w:rsidRDefault="007F5626" w:rsidP="007F5626">
            <w:pPr>
              <w:spacing w:after="0" w:line="240" w:lineRule="auto"/>
              <w:jc w:val="center"/>
              <w:rPr>
                <w:rFonts w:ascii="Times New Roman" w:hAnsi="Times New Roman"/>
                <w:sz w:val="28"/>
                <w:szCs w:val="28"/>
              </w:rPr>
            </w:pPr>
          </w:p>
        </w:tc>
        <w:tc>
          <w:tcPr>
            <w:tcW w:w="1560" w:type="dxa"/>
          </w:tcPr>
          <w:p w:rsidR="007F5626" w:rsidRPr="007F5626" w:rsidRDefault="007F5626" w:rsidP="007F5626">
            <w:pPr>
              <w:spacing w:after="0" w:line="240" w:lineRule="auto"/>
              <w:jc w:val="center"/>
              <w:rPr>
                <w:rFonts w:ascii="Times New Roman" w:hAnsi="Times New Roman"/>
                <w:sz w:val="28"/>
                <w:szCs w:val="28"/>
              </w:rPr>
            </w:pPr>
          </w:p>
        </w:tc>
      </w:tr>
      <w:tr w:rsidR="007F5626" w:rsidRPr="007F5626" w:rsidTr="007F5626">
        <w:trPr>
          <w:cantSplit/>
          <w:trHeight w:val="439"/>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 крупный рогатый скот</w:t>
            </w:r>
            <w:r>
              <w:rPr>
                <w:rFonts w:ascii="Times New Roman" w:hAnsi="Times New Roman"/>
                <w:sz w:val="28"/>
                <w:szCs w:val="28"/>
              </w:rPr>
              <w:t>, в том числе:</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тыс. голов</w:t>
            </w:r>
          </w:p>
        </w:tc>
        <w:tc>
          <w:tcPr>
            <w:tcW w:w="1843"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1,6</w:t>
            </w:r>
          </w:p>
        </w:tc>
        <w:tc>
          <w:tcPr>
            <w:tcW w:w="1701"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1,7</w:t>
            </w:r>
          </w:p>
        </w:tc>
        <w:tc>
          <w:tcPr>
            <w:tcW w:w="1701"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1,7</w:t>
            </w:r>
          </w:p>
        </w:tc>
        <w:tc>
          <w:tcPr>
            <w:tcW w:w="1559"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1,7</w:t>
            </w:r>
          </w:p>
        </w:tc>
        <w:tc>
          <w:tcPr>
            <w:tcW w:w="1560"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1,7</w:t>
            </w:r>
          </w:p>
        </w:tc>
      </w:tr>
      <w:tr w:rsidR="007F5626" w:rsidRPr="007F5626" w:rsidTr="007F5626">
        <w:trPr>
          <w:cantSplit/>
          <w:trHeight w:val="403"/>
        </w:trPr>
        <w:tc>
          <w:tcPr>
            <w:tcW w:w="4962" w:type="dxa"/>
          </w:tcPr>
          <w:p w:rsidR="007F5626" w:rsidRPr="007F5626" w:rsidRDefault="007F5626" w:rsidP="007F5626">
            <w:pPr>
              <w:spacing w:after="0" w:line="240" w:lineRule="auto"/>
              <w:rPr>
                <w:rFonts w:ascii="Times New Roman" w:hAnsi="Times New Roman"/>
                <w:sz w:val="28"/>
                <w:szCs w:val="28"/>
              </w:rPr>
            </w:pPr>
            <w:r>
              <w:rPr>
                <w:rFonts w:ascii="Times New Roman" w:hAnsi="Times New Roman"/>
                <w:sz w:val="28"/>
                <w:szCs w:val="28"/>
              </w:rPr>
              <w:t xml:space="preserve">- </w:t>
            </w:r>
            <w:r w:rsidRPr="007F5626">
              <w:rPr>
                <w:rFonts w:ascii="Times New Roman" w:hAnsi="Times New Roman"/>
                <w:sz w:val="28"/>
                <w:szCs w:val="28"/>
              </w:rPr>
              <w:t>коровы</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тыс. голов</w:t>
            </w:r>
          </w:p>
        </w:tc>
        <w:tc>
          <w:tcPr>
            <w:tcW w:w="1843"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0,6</w:t>
            </w:r>
          </w:p>
        </w:tc>
        <w:tc>
          <w:tcPr>
            <w:tcW w:w="1701"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0,6</w:t>
            </w:r>
          </w:p>
        </w:tc>
        <w:tc>
          <w:tcPr>
            <w:tcW w:w="1701"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0,7</w:t>
            </w:r>
          </w:p>
        </w:tc>
        <w:tc>
          <w:tcPr>
            <w:tcW w:w="1559"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0,7</w:t>
            </w:r>
          </w:p>
        </w:tc>
        <w:tc>
          <w:tcPr>
            <w:tcW w:w="1560"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0,7</w:t>
            </w:r>
          </w:p>
        </w:tc>
      </w:tr>
      <w:tr w:rsidR="007F5626" w:rsidRPr="007F5626" w:rsidTr="007F5626">
        <w:trPr>
          <w:cantSplit/>
          <w:trHeight w:val="437"/>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 свиньи</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тыс. голов</w:t>
            </w:r>
          </w:p>
        </w:tc>
        <w:tc>
          <w:tcPr>
            <w:tcW w:w="1843"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0,1</w:t>
            </w:r>
            <w:r w:rsidR="00D574B8">
              <w:rPr>
                <w:rFonts w:ascii="Times New Roman" w:hAnsi="Times New Roman"/>
                <w:sz w:val="28"/>
                <w:szCs w:val="28"/>
              </w:rPr>
              <w:t>6</w:t>
            </w:r>
          </w:p>
        </w:tc>
        <w:tc>
          <w:tcPr>
            <w:tcW w:w="1701"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0,1</w:t>
            </w:r>
            <w:r w:rsidR="00D574B8">
              <w:rPr>
                <w:rFonts w:ascii="Times New Roman" w:hAnsi="Times New Roman"/>
                <w:sz w:val="28"/>
                <w:szCs w:val="28"/>
              </w:rPr>
              <w:t>6</w:t>
            </w:r>
          </w:p>
        </w:tc>
        <w:tc>
          <w:tcPr>
            <w:tcW w:w="1701"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0,1</w:t>
            </w:r>
            <w:r w:rsidR="00D574B8">
              <w:rPr>
                <w:rFonts w:ascii="Times New Roman" w:hAnsi="Times New Roman"/>
                <w:sz w:val="28"/>
                <w:szCs w:val="28"/>
              </w:rPr>
              <w:t>6</w:t>
            </w:r>
          </w:p>
        </w:tc>
        <w:tc>
          <w:tcPr>
            <w:tcW w:w="1559"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0,17</w:t>
            </w:r>
          </w:p>
        </w:tc>
        <w:tc>
          <w:tcPr>
            <w:tcW w:w="1560" w:type="dxa"/>
          </w:tcPr>
          <w:p w:rsidR="007F5626" w:rsidRPr="007F5626" w:rsidRDefault="00970D1A" w:rsidP="007F5626">
            <w:pPr>
              <w:spacing w:after="0" w:line="240" w:lineRule="auto"/>
              <w:jc w:val="center"/>
              <w:rPr>
                <w:rFonts w:ascii="Times New Roman" w:hAnsi="Times New Roman"/>
                <w:sz w:val="28"/>
                <w:szCs w:val="28"/>
              </w:rPr>
            </w:pPr>
            <w:r>
              <w:rPr>
                <w:rFonts w:ascii="Times New Roman" w:hAnsi="Times New Roman"/>
                <w:sz w:val="28"/>
                <w:szCs w:val="28"/>
              </w:rPr>
              <w:t>0,18</w:t>
            </w:r>
          </w:p>
        </w:tc>
      </w:tr>
      <w:tr w:rsidR="007F5626" w:rsidRPr="007F5626" w:rsidTr="007F5626">
        <w:trPr>
          <w:cantSplit/>
          <w:trHeight w:val="712"/>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Производство молока (все категории хозяйств)</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тыс. тонн</w:t>
            </w:r>
          </w:p>
        </w:tc>
        <w:tc>
          <w:tcPr>
            <w:tcW w:w="1843" w:type="dxa"/>
          </w:tcPr>
          <w:p w:rsidR="007F5626" w:rsidRPr="007F5626" w:rsidRDefault="007F5626" w:rsidP="00E43CE2">
            <w:pPr>
              <w:spacing w:after="0" w:line="240" w:lineRule="auto"/>
              <w:jc w:val="center"/>
              <w:rPr>
                <w:rFonts w:ascii="Times New Roman" w:hAnsi="Times New Roman"/>
                <w:sz w:val="28"/>
                <w:szCs w:val="28"/>
              </w:rPr>
            </w:pPr>
            <w:r w:rsidRPr="007F5626">
              <w:rPr>
                <w:rFonts w:ascii="Times New Roman" w:hAnsi="Times New Roman"/>
                <w:sz w:val="28"/>
                <w:szCs w:val="28"/>
              </w:rPr>
              <w:t>2</w:t>
            </w:r>
            <w:r w:rsidR="00D574B8">
              <w:rPr>
                <w:rFonts w:ascii="Times New Roman" w:hAnsi="Times New Roman"/>
                <w:sz w:val="28"/>
                <w:szCs w:val="28"/>
              </w:rPr>
              <w:t>,6</w:t>
            </w:r>
          </w:p>
        </w:tc>
        <w:tc>
          <w:tcPr>
            <w:tcW w:w="1701" w:type="dxa"/>
          </w:tcPr>
          <w:p w:rsidR="007F5626" w:rsidRPr="007F5626" w:rsidRDefault="00D574B8" w:rsidP="007F5626">
            <w:pPr>
              <w:spacing w:after="0" w:line="240" w:lineRule="auto"/>
              <w:jc w:val="center"/>
              <w:rPr>
                <w:rFonts w:ascii="Times New Roman" w:hAnsi="Times New Roman"/>
                <w:sz w:val="28"/>
                <w:szCs w:val="28"/>
              </w:rPr>
            </w:pPr>
            <w:r>
              <w:rPr>
                <w:rFonts w:ascii="Times New Roman" w:hAnsi="Times New Roman"/>
                <w:sz w:val="28"/>
                <w:szCs w:val="28"/>
              </w:rPr>
              <w:t>2,7</w:t>
            </w:r>
          </w:p>
        </w:tc>
        <w:tc>
          <w:tcPr>
            <w:tcW w:w="1701" w:type="dxa"/>
          </w:tcPr>
          <w:p w:rsidR="007F5626" w:rsidRPr="007F5626" w:rsidRDefault="00D574B8" w:rsidP="007F5626">
            <w:pPr>
              <w:spacing w:after="0" w:line="240" w:lineRule="auto"/>
              <w:jc w:val="center"/>
              <w:rPr>
                <w:rFonts w:ascii="Times New Roman" w:hAnsi="Times New Roman"/>
                <w:sz w:val="28"/>
                <w:szCs w:val="28"/>
              </w:rPr>
            </w:pPr>
            <w:r>
              <w:rPr>
                <w:rFonts w:ascii="Times New Roman" w:hAnsi="Times New Roman"/>
                <w:sz w:val="28"/>
                <w:szCs w:val="28"/>
              </w:rPr>
              <w:t>2,8</w:t>
            </w:r>
          </w:p>
        </w:tc>
        <w:tc>
          <w:tcPr>
            <w:tcW w:w="1559" w:type="dxa"/>
          </w:tcPr>
          <w:p w:rsidR="007F5626" w:rsidRPr="007F5626" w:rsidRDefault="00D574B8" w:rsidP="007F5626">
            <w:pPr>
              <w:spacing w:after="0" w:line="240" w:lineRule="auto"/>
              <w:jc w:val="center"/>
              <w:rPr>
                <w:rFonts w:ascii="Times New Roman" w:hAnsi="Times New Roman"/>
                <w:sz w:val="28"/>
                <w:szCs w:val="28"/>
              </w:rPr>
            </w:pPr>
            <w:r>
              <w:rPr>
                <w:rFonts w:ascii="Times New Roman" w:hAnsi="Times New Roman"/>
                <w:sz w:val="28"/>
                <w:szCs w:val="28"/>
              </w:rPr>
              <w:t>2,8</w:t>
            </w:r>
          </w:p>
        </w:tc>
        <w:tc>
          <w:tcPr>
            <w:tcW w:w="1560" w:type="dxa"/>
          </w:tcPr>
          <w:p w:rsidR="007F5626" w:rsidRPr="007F5626" w:rsidRDefault="00D574B8" w:rsidP="007F5626">
            <w:pPr>
              <w:spacing w:after="0" w:line="240" w:lineRule="auto"/>
              <w:jc w:val="center"/>
              <w:rPr>
                <w:rFonts w:ascii="Times New Roman" w:hAnsi="Times New Roman"/>
                <w:sz w:val="28"/>
                <w:szCs w:val="28"/>
              </w:rPr>
            </w:pPr>
            <w:r>
              <w:rPr>
                <w:rFonts w:ascii="Times New Roman" w:hAnsi="Times New Roman"/>
                <w:sz w:val="28"/>
                <w:szCs w:val="28"/>
              </w:rPr>
              <w:t>2,8</w:t>
            </w:r>
          </w:p>
        </w:tc>
      </w:tr>
      <w:tr w:rsidR="007F5626" w:rsidRPr="007F5626" w:rsidTr="007F5626">
        <w:trPr>
          <w:cantSplit/>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Производство мяса на убой в живом весе (все категории хозяйств)</w:t>
            </w:r>
          </w:p>
        </w:tc>
        <w:tc>
          <w:tcPr>
            <w:tcW w:w="1559" w:type="dxa"/>
          </w:tcPr>
          <w:p w:rsidR="007F5626" w:rsidRPr="007F5626" w:rsidRDefault="00E43CE2" w:rsidP="007F5626">
            <w:pPr>
              <w:spacing w:after="0" w:line="240" w:lineRule="auto"/>
              <w:jc w:val="center"/>
              <w:rPr>
                <w:rFonts w:ascii="Times New Roman" w:hAnsi="Times New Roman"/>
                <w:sz w:val="28"/>
                <w:szCs w:val="28"/>
              </w:rPr>
            </w:pPr>
            <w:r>
              <w:rPr>
                <w:rFonts w:ascii="Times New Roman" w:hAnsi="Times New Roman"/>
                <w:sz w:val="28"/>
                <w:szCs w:val="28"/>
              </w:rPr>
              <w:t>тыс. т</w:t>
            </w:r>
            <w:r w:rsidR="007F5626" w:rsidRPr="007F5626">
              <w:rPr>
                <w:rFonts w:ascii="Times New Roman" w:hAnsi="Times New Roman"/>
                <w:sz w:val="28"/>
                <w:szCs w:val="28"/>
              </w:rPr>
              <w:t>онн</w:t>
            </w:r>
          </w:p>
        </w:tc>
        <w:tc>
          <w:tcPr>
            <w:tcW w:w="1843" w:type="dxa"/>
          </w:tcPr>
          <w:p w:rsidR="007F5626" w:rsidRPr="007F5626" w:rsidRDefault="00D574B8" w:rsidP="00E43CE2">
            <w:pPr>
              <w:spacing w:after="0" w:line="240" w:lineRule="auto"/>
              <w:jc w:val="center"/>
              <w:rPr>
                <w:rFonts w:ascii="Times New Roman" w:hAnsi="Times New Roman"/>
                <w:sz w:val="28"/>
                <w:szCs w:val="28"/>
              </w:rPr>
            </w:pPr>
            <w:r>
              <w:rPr>
                <w:rFonts w:ascii="Times New Roman" w:hAnsi="Times New Roman"/>
                <w:sz w:val="28"/>
                <w:szCs w:val="28"/>
              </w:rPr>
              <w:t>0,16</w:t>
            </w:r>
          </w:p>
        </w:tc>
        <w:tc>
          <w:tcPr>
            <w:tcW w:w="1701" w:type="dxa"/>
          </w:tcPr>
          <w:p w:rsidR="007F5626" w:rsidRPr="007F5626" w:rsidRDefault="00D574B8" w:rsidP="00E43CE2">
            <w:pPr>
              <w:spacing w:after="0" w:line="240" w:lineRule="auto"/>
              <w:jc w:val="center"/>
              <w:rPr>
                <w:rFonts w:ascii="Times New Roman" w:hAnsi="Times New Roman"/>
                <w:sz w:val="28"/>
                <w:szCs w:val="28"/>
              </w:rPr>
            </w:pPr>
            <w:r>
              <w:rPr>
                <w:rFonts w:ascii="Times New Roman" w:hAnsi="Times New Roman"/>
                <w:sz w:val="28"/>
                <w:szCs w:val="28"/>
              </w:rPr>
              <w:t>0,14</w:t>
            </w:r>
          </w:p>
        </w:tc>
        <w:tc>
          <w:tcPr>
            <w:tcW w:w="1701" w:type="dxa"/>
          </w:tcPr>
          <w:p w:rsidR="007F5626" w:rsidRPr="007F5626" w:rsidRDefault="00D574B8" w:rsidP="00E43CE2">
            <w:pPr>
              <w:spacing w:after="0" w:line="240" w:lineRule="auto"/>
              <w:jc w:val="center"/>
              <w:rPr>
                <w:rFonts w:ascii="Times New Roman" w:hAnsi="Times New Roman"/>
                <w:sz w:val="28"/>
                <w:szCs w:val="28"/>
              </w:rPr>
            </w:pPr>
            <w:r>
              <w:rPr>
                <w:rFonts w:ascii="Times New Roman" w:hAnsi="Times New Roman"/>
                <w:sz w:val="28"/>
                <w:szCs w:val="28"/>
              </w:rPr>
              <w:t>0,16</w:t>
            </w:r>
          </w:p>
        </w:tc>
        <w:tc>
          <w:tcPr>
            <w:tcW w:w="1559" w:type="dxa"/>
          </w:tcPr>
          <w:p w:rsidR="007F5626" w:rsidRPr="007F5626" w:rsidRDefault="00D574B8" w:rsidP="00E43CE2">
            <w:pPr>
              <w:spacing w:after="0" w:line="240" w:lineRule="auto"/>
              <w:jc w:val="center"/>
              <w:rPr>
                <w:rFonts w:ascii="Times New Roman" w:hAnsi="Times New Roman"/>
                <w:sz w:val="28"/>
                <w:szCs w:val="28"/>
              </w:rPr>
            </w:pPr>
            <w:r>
              <w:rPr>
                <w:rFonts w:ascii="Times New Roman" w:hAnsi="Times New Roman"/>
                <w:sz w:val="28"/>
                <w:szCs w:val="28"/>
              </w:rPr>
              <w:t>0,17</w:t>
            </w:r>
          </w:p>
        </w:tc>
        <w:tc>
          <w:tcPr>
            <w:tcW w:w="1560" w:type="dxa"/>
          </w:tcPr>
          <w:p w:rsidR="007F5626" w:rsidRPr="007F5626" w:rsidRDefault="00D574B8" w:rsidP="00E43CE2">
            <w:pPr>
              <w:spacing w:after="0" w:line="240" w:lineRule="auto"/>
              <w:jc w:val="center"/>
              <w:rPr>
                <w:rFonts w:ascii="Times New Roman" w:hAnsi="Times New Roman"/>
                <w:sz w:val="28"/>
                <w:szCs w:val="28"/>
              </w:rPr>
            </w:pPr>
            <w:r>
              <w:rPr>
                <w:rFonts w:ascii="Times New Roman" w:hAnsi="Times New Roman"/>
                <w:sz w:val="28"/>
                <w:szCs w:val="28"/>
              </w:rPr>
              <w:t>0,18</w:t>
            </w:r>
          </w:p>
        </w:tc>
      </w:tr>
      <w:tr w:rsidR="007F5626" w:rsidRPr="007F5626" w:rsidTr="007F5626">
        <w:trPr>
          <w:cantSplit/>
          <w:trHeight w:val="600"/>
        </w:trPr>
        <w:tc>
          <w:tcPr>
            <w:tcW w:w="4962" w:type="dxa"/>
          </w:tcPr>
          <w:p w:rsidR="007F5626" w:rsidRPr="007F5626" w:rsidRDefault="00E43CE2" w:rsidP="007F5626">
            <w:pPr>
              <w:spacing w:after="0" w:line="240" w:lineRule="auto"/>
              <w:rPr>
                <w:rFonts w:ascii="Times New Roman" w:hAnsi="Times New Roman"/>
                <w:sz w:val="28"/>
                <w:szCs w:val="28"/>
              </w:rPr>
            </w:pPr>
            <w:r>
              <w:rPr>
                <w:rFonts w:ascii="Times New Roman" w:hAnsi="Times New Roman"/>
                <w:sz w:val="28"/>
                <w:szCs w:val="28"/>
              </w:rPr>
              <w:t>Производство яйца</w:t>
            </w:r>
          </w:p>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(все категории хозяйств)</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тыс. шт.</w:t>
            </w:r>
          </w:p>
        </w:tc>
        <w:tc>
          <w:tcPr>
            <w:tcW w:w="1843"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c>
          <w:tcPr>
            <w:tcW w:w="1701"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c>
          <w:tcPr>
            <w:tcW w:w="1701"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c>
          <w:tcPr>
            <w:tcW w:w="1559"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c>
          <w:tcPr>
            <w:tcW w:w="1560"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r>
      <w:tr w:rsidR="007F5626" w:rsidRPr="007F5626" w:rsidTr="007F5626">
        <w:trPr>
          <w:cantSplit/>
          <w:trHeight w:val="600"/>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Инвестиции в основной капитал за счет всех источников финансирования</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млн. руб.</w:t>
            </w:r>
          </w:p>
        </w:tc>
        <w:tc>
          <w:tcPr>
            <w:tcW w:w="1843" w:type="dxa"/>
          </w:tcPr>
          <w:p w:rsidR="007F5626" w:rsidRPr="007F5626" w:rsidRDefault="00A403DA"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c>
          <w:tcPr>
            <w:tcW w:w="1701" w:type="dxa"/>
          </w:tcPr>
          <w:p w:rsidR="007F5626" w:rsidRPr="007F5626" w:rsidRDefault="00A403DA"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c>
          <w:tcPr>
            <w:tcW w:w="1701" w:type="dxa"/>
          </w:tcPr>
          <w:p w:rsidR="007F5626" w:rsidRPr="007F5626" w:rsidRDefault="00A403DA"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c>
          <w:tcPr>
            <w:tcW w:w="1559" w:type="dxa"/>
          </w:tcPr>
          <w:p w:rsidR="007F5626" w:rsidRPr="007F5626" w:rsidRDefault="00A403DA"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c>
          <w:tcPr>
            <w:tcW w:w="1560" w:type="dxa"/>
          </w:tcPr>
          <w:p w:rsidR="007F5626" w:rsidRPr="007F5626" w:rsidRDefault="00A403DA" w:rsidP="007F5626">
            <w:pPr>
              <w:pStyle w:val="18"/>
              <w:spacing w:line="240" w:lineRule="auto"/>
              <w:jc w:val="center"/>
              <w:rPr>
                <w:rFonts w:ascii="Times New Roman" w:hAnsi="Times New Roman"/>
                <w:sz w:val="28"/>
                <w:szCs w:val="28"/>
              </w:rPr>
            </w:pPr>
            <w:r>
              <w:rPr>
                <w:rFonts w:ascii="Times New Roman" w:hAnsi="Times New Roman"/>
                <w:sz w:val="28"/>
                <w:szCs w:val="28"/>
              </w:rPr>
              <w:t>0</w:t>
            </w:r>
          </w:p>
        </w:tc>
      </w:tr>
      <w:tr w:rsidR="007F5626" w:rsidRPr="007F5626" w:rsidTr="007F5626">
        <w:trPr>
          <w:cantSplit/>
          <w:trHeight w:val="684"/>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Прибыль прибыльных предприятий</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млн. руб.</w:t>
            </w:r>
          </w:p>
        </w:tc>
        <w:tc>
          <w:tcPr>
            <w:tcW w:w="1843" w:type="dxa"/>
          </w:tcPr>
          <w:p w:rsidR="007F5626" w:rsidRPr="007F5626" w:rsidRDefault="007F5626" w:rsidP="00E43CE2">
            <w:pPr>
              <w:pStyle w:val="18"/>
              <w:spacing w:line="240" w:lineRule="auto"/>
              <w:jc w:val="center"/>
              <w:rPr>
                <w:rFonts w:ascii="Times New Roman" w:hAnsi="Times New Roman"/>
                <w:sz w:val="28"/>
                <w:szCs w:val="28"/>
              </w:rPr>
            </w:pPr>
            <w:r w:rsidRPr="007F5626">
              <w:rPr>
                <w:rFonts w:ascii="Times New Roman" w:hAnsi="Times New Roman"/>
                <w:sz w:val="28"/>
                <w:szCs w:val="28"/>
              </w:rPr>
              <w:t>1</w:t>
            </w:r>
            <w:r w:rsidR="00D574B8">
              <w:rPr>
                <w:rFonts w:ascii="Times New Roman" w:hAnsi="Times New Roman"/>
                <w:sz w:val="28"/>
                <w:szCs w:val="28"/>
              </w:rPr>
              <w:t>6,0</w:t>
            </w:r>
          </w:p>
        </w:tc>
        <w:tc>
          <w:tcPr>
            <w:tcW w:w="1701"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15</w:t>
            </w:r>
            <w:r w:rsidR="00E43CE2">
              <w:rPr>
                <w:rFonts w:ascii="Times New Roman" w:hAnsi="Times New Roman"/>
                <w:sz w:val="28"/>
                <w:szCs w:val="28"/>
              </w:rPr>
              <w:t>,0</w:t>
            </w:r>
          </w:p>
        </w:tc>
        <w:tc>
          <w:tcPr>
            <w:tcW w:w="1701"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15</w:t>
            </w:r>
            <w:r w:rsidR="00E43CE2">
              <w:rPr>
                <w:rFonts w:ascii="Times New Roman" w:hAnsi="Times New Roman"/>
                <w:sz w:val="28"/>
                <w:szCs w:val="28"/>
              </w:rPr>
              <w:t>,0</w:t>
            </w:r>
          </w:p>
        </w:tc>
        <w:tc>
          <w:tcPr>
            <w:tcW w:w="1559"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16</w:t>
            </w:r>
            <w:r w:rsidR="00E43CE2">
              <w:rPr>
                <w:rFonts w:ascii="Times New Roman" w:hAnsi="Times New Roman"/>
                <w:sz w:val="28"/>
                <w:szCs w:val="28"/>
              </w:rPr>
              <w:t>,0</w:t>
            </w:r>
          </w:p>
        </w:tc>
        <w:tc>
          <w:tcPr>
            <w:tcW w:w="1560"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17</w:t>
            </w:r>
            <w:r w:rsidR="00E43CE2">
              <w:rPr>
                <w:rFonts w:ascii="Times New Roman" w:hAnsi="Times New Roman"/>
                <w:sz w:val="28"/>
                <w:szCs w:val="28"/>
              </w:rPr>
              <w:t>,0</w:t>
            </w:r>
          </w:p>
        </w:tc>
      </w:tr>
      <w:tr w:rsidR="007F5626" w:rsidRPr="007F5626" w:rsidTr="007F5626">
        <w:trPr>
          <w:cantSplit/>
          <w:trHeight w:val="425"/>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lastRenderedPageBreak/>
              <w:t>Удельный вес прибыльных предприятий в общем количестве предприятий</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w:t>
            </w:r>
          </w:p>
        </w:tc>
        <w:tc>
          <w:tcPr>
            <w:tcW w:w="1843"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100</w:t>
            </w:r>
          </w:p>
        </w:tc>
        <w:tc>
          <w:tcPr>
            <w:tcW w:w="1701"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100</w:t>
            </w:r>
          </w:p>
        </w:tc>
        <w:tc>
          <w:tcPr>
            <w:tcW w:w="1701"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100</w:t>
            </w:r>
          </w:p>
        </w:tc>
        <w:tc>
          <w:tcPr>
            <w:tcW w:w="1559"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100</w:t>
            </w:r>
          </w:p>
        </w:tc>
        <w:tc>
          <w:tcPr>
            <w:tcW w:w="1560" w:type="dxa"/>
          </w:tcPr>
          <w:p w:rsidR="007F5626" w:rsidRPr="007F5626" w:rsidRDefault="007F5626" w:rsidP="007F5626">
            <w:pPr>
              <w:pStyle w:val="18"/>
              <w:spacing w:line="240" w:lineRule="auto"/>
              <w:jc w:val="center"/>
              <w:rPr>
                <w:rFonts w:ascii="Times New Roman" w:hAnsi="Times New Roman"/>
                <w:sz w:val="28"/>
                <w:szCs w:val="28"/>
              </w:rPr>
            </w:pPr>
            <w:r w:rsidRPr="007F5626">
              <w:rPr>
                <w:rFonts w:ascii="Times New Roman" w:hAnsi="Times New Roman"/>
                <w:sz w:val="28"/>
                <w:szCs w:val="28"/>
              </w:rPr>
              <w:t>100</w:t>
            </w:r>
          </w:p>
        </w:tc>
      </w:tr>
      <w:tr w:rsidR="007F5626" w:rsidRPr="007F5626" w:rsidTr="007F5626">
        <w:trPr>
          <w:cantSplit/>
          <w:trHeight w:val="700"/>
        </w:trPr>
        <w:tc>
          <w:tcPr>
            <w:tcW w:w="4962" w:type="dxa"/>
          </w:tcPr>
          <w:p w:rsidR="003E3A70" w:rsidRDefault="003E3A70" w:rsidP="007F5626">
            <w:pPr>
              <w:spacing w:after="0" w:line="240" w:lineRule="auto"/>
              <w:rPr>
                <w:rFonts w:ascii="Times New Roman" w:hAnsi="Times New Roman"/>
                <w:sz w:val="28"/>
                <w:szCs w:val="28"/>
              </w:rPr>
            </w:pPr>
            <w:r>
              <w:rPr>
                <w:rFonts w:ascii="Times New Roman" w:hAnsi="Times New Roman"/>
                <w:sz w:val="28"/>
                <w:szCs w:val="28"/>
              </w:rPr>
              <w:t>Среднемесячная заработная плата</w:t>
            </w:r>
          </w:p>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 xml:space="preserve">1 работника (по всем предприятиям) </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руб.</w:t>
            </w:r>
          </w:p>
        </w:tc>
        <w:tc>
          <w:tcPr>
            <w:tcW w:w="1843"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13650</w:t>
            </w:r>
          </w:p>
        </w:tc>
        <w:tc>
          <w:tcPr>
            <w:tcW w:w="1701" w:type="dxa"/>
          </w:tcPr>
          <w:p w:rsidR="007F5626" w:rsidRPr="007F5626" w:rsidRDefault="00D574B8" w:rsidP="00834933">
            <w:pPr>
              <w:pStyle w:val="18"/>
              <w:spacing w:line="240" w:lineRule="auto"/>
              <w:jc w:val="center"/>
              <w:rPr>
                <w:rFonts w:ascii="Times New Roman" w:hAnsi="Times New Roman"/>
                <w:sz w:val="28"/>
                <w:szCs w:val="28"/>
              </w:rPr>
            </w:pPr>
            <w:r>
              <w:rPr>
                <w:rFonts w:ascii="Times New Roman" w:hAnsi="Times New Roman"/>
                <w:sz w:val="28"/>
                <w:szCs w:val="28"/>
              </w:rPr>
              <w:t>1657</w:t>
            </w:r>
            <w:r w:rsidR="008B7826">
              <w:rPr>
                <w:rFonts w:ascii="Times New Roman" w:hAnsi="Times New Roman"/>
                <w:sz w:val="28"/>
                <w:szCs w:val="28"/>
              </w:rPr>
              <w:t>0</w:t>
            </w:r>
          </w:p>
        </w:tc>
        <w:tc>
          <w:tcPr>
            <w:tcW w:w="1701"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21300</w:t>
            </w:r>
          </w:p>
        </w:tc>
        <w:tc>
          <w:tcPr>
            <w:tcW w:w="1559"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21500</w:t>
            </w:r>
          </w:p>
        </w:tc>
        <w:tc>
          <w:tcPr>
            <w:tcW w:w="1560" w:type="dxa"/>
          </w:tcPr>
          <w:p w:rsidR="007F5626" w:rsidRPr="007F5626" w:rsidRDefault="008B7826" w:rsidP="007F5626">
            <w:pPr>
              <w:pStyle w:val="18"/>
              <w:spacing w:line="240" w:lineRule="auto"/>
              <w:jc w:val="center"/>
              <w:rPr>
                <w:rFonts w:ascii="Times New Roman" w:hAnsi="Times New Roman"/>
                <w:sz w:val="28"/>
                <w:szCs w:val="28"/>
              </w:rPr>
            </w:pPr>
            <w:r>
              <w:rPr>
                <w:rFonts w:ascii="Times New Roman" w:hAnsi="Times New Roman"/>
                <w:sz w:val="28"/>
                <w:szCs w:val="28"/>
              </w:rPr>
              <w:t>22000</w:t>
            </w:r>
          </w:p>
        </w:tc>
      </w:tr>
      <w:tr w:rsidR="007F5626" w:rsidRPr="007F5626" w:rsidTr="007F5626">
        <w:trPr>
          <w:cantSplit/>
          <w:trHeight w:val="968"/>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Численность работающих</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чел.</w:t>
            </w:r>
          </w:p>
        </w:tc>
        <w:tc>
          <w:tcPr>
            <w:tcW w:w="1843"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w:t>
            </w:r>
            <w:r w:rsidR="007F5626" w:rsidRPr="007F5626">
              <w:rPr>
                <w:rFonts w:ascii="Times New Roman" w:hAnsi="Times New Roman"/>
                <w:sz w:val="28"/>
                <w:szCs w:val="28"/>
              </w:rPr>
              <w:t>35</w:t>
            </w:r>
          </w:p>
        </w:tc>
        <w:tc>
          <w:tcPr>
            <w:tcW w:w="1701"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144</w:t>
            </w:r>
          </w:p>
        </w:tc>
        <w:tc>
          <w:tcPr>
            <w:tcW w:w="1701"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14</w:t>
            </w:r>
            <w:r w:rsidR="008B7826">
              <w:rPr>
                <w:rFonts w:ascii="Times New Roman" w:hAnsi="Times New Roman"/>
                <w:sz w:val="28"/>
                <w:szCs w:val="28"/>
              </w:rPr>
              <w:t>9</w:t>
            </w:r>
          </w:p>
        </w:tc>
        <w:tc>
          <w:tcPr>
            <w:tcW w:w="1559" w:type="dxa"/>
          </w:tcPr>
          <w:p w:rsidR="007F5626" w:rsidRPr="007F5626" w:rsidRDefault="00D574B8" w:rsidP="007F5626">
            <w:pPr>
              <w:pStyle w:val="18"/>
              <w:spacing w:line="240" w:lineRule="auto"/>
              <w:jc w:val="center"/>
              <w:rPr>
                <w:rFonts w:ascii="Times New Roman" w:hAnsi="Times New Roman"/>
                <w:sz w:val="28"/>
                <w:szCs w:val="28"/>
              </w:rPr>
            </w:pPr>
            <w:r>
              <w:rPr>
                <w:rFonts w:ascii="Times New Roman" w:hAnsi="Times New Roman"/>
                <w:sz w:val="28"/>
                <w:szCs w:val="28"/>
              </w:rPr>
              <w:t>1</w:t>
            </w:r>
            <w:r w:rsidR="008B7826">
              <w:rPr>
                <w:rFonts w:ascii="Times New Roman" w:hAnsi="Times New Roman"/>
                <w:sz w:val="28"/>
                <w:szCs w:val="28"/>
              </w:rPr>
              <w:t>50</w:t>
            </w:r>
          </w:p>
        </w:tc>
        <w:tc>
          <w:tcPr>
            <w:tcW w:w="1560" w:type="dxa"/>
          </w:tcPr>
          <w:p w:rsidR="007F5626" w:rsidRPr="007F5626" w:rsidRDefault="008B7826" w:rsidP="007F5626">
            <w:pPr>
              <w:pStyle w:val="18"/>
              <w:spacing w:line="240" w:lineRule="auto"/>
              <w:jc w:val="center"/>
              <w:rPr>
                <w:rFonts w:ascii="Times New Roman" w:hAnsi="Times New Roman"/>
                <w:sz w:val="28"/>
                <w:szCs w:val="28"/>
              </w:rPr>
            </w:pPr>
            <w:r>
              <w:rPr>
                <w:rFonts w:ascii="Times New Roman" w:hAnsi="Times New Roman"/>
                <w:sz w:val="28"/>
                <w:szCs w:val="28"/>
              </w:rPr>
              <w:t>150</w:t>
            </w:r>
          </w:p>
        </w:tc>
      </w:tr>
      <w:tr w:rsidR="007F5626" w:rsidRPr="007F5626" w:rsidTr="007F5626">
        <w:trPr>
          <w:cantSplit/>
          <w:trHeight w:val="404"/>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 xml:space="preserve">Фонд оплаты труда </w:t>
            </w:r>
          </w:p>
        </w:tc>
        <w:tc>
          <w:tcPr>
            <w:tcW w:w="1559" w:type="dxa"/>
          </w:tcPr>
          <w:p w:rsidR="007F5626" w:rsidRPr="007F5626" w:rsidRDefault="00B474AE" w:rsidP="003E3A70">
            <w:pPr>
              <w:spacing w:after="0" w:line="240" w:lineRule="auto"/>
              <w:jc w:val="center"/>
              <w:rPr>
                <w:rFonts w:ascii="Times New Roman" w:hAnsi="Times New Roman"/>
                <w:sz w:val="28"/>
                <w:szCs w:val="28"/>
              </w:rPr>
            </w:pPr>
            <w:r>
              <w:rPr>
                <w:rFonts w:ascii="Times New Roman" w:hAnsi="Times New Roman"/>
                <w:sz w:val="28"/>
                <w:szCs w:val="28"/>
              </w:rPr>
              <w:t>тыс</w:t>
            </w:r>
            <w:r w:rsidR="007F5626" w:rsidRPr="007F5626">
              <w:rPr>
                <w:rFonts w:ascii="Times New Roman" w:hAnsi="Times New Roman"/>
                <w:sz w:val="28"/>
                <w:szCs w:val="28"/>
              </w:rPr>
              <w:t xml:space="preserve">. руб. </w:t>
            </w:r>
          </w:p>
        </w:tc>
        <w:tc>
          <w:tcPr>
            <w:tcW w:w="1843" w:type="dxa"/>
          </w:tcPr>
          <w:p w:rsidR="007F5626" w:rsidRPr="007F5626" w:rsidRDefault="00B474AE" w:rsidP="00B474AE">
            <w:pPr>
              <w:pStyle w:val="18"/>
              <w:spacing w:line="240" w:lineRule="auto"/>
              <w:rPr>
                <w:rFonts w:ascii="Times New Roman" w:hAnsi="Times New Roman"/>
                <w:sz w:val="28"/>
                <w:szCs w:val="28"/>
              </w:rPr>
            </w:pPr>
            <w:r>
              <w:rPr>
                <w:rFonts w:ascii="Times New Roman" w:hAnsi="Times New Roman"/>
                <w:sz w:val="28"/>
                <w:szCs w:val="28"/>
              </w:rPr>
              <w:t>33912</w:t>
            </w:r>
            <w:r w:rsidR="00055254">
              <w:rPr>
                <w:rFonts w:ascii="Times New Roman" w:hAnsi="Times New Roman"/>
                <w:sz w:val="28"/>
                <w:szCs w:val="28"/>
              </w:rPr>
              <w:t>,0</w:t>
            </w:r>
          </w:p>
        </w:tc>
        <w:tc>
          <w:tcPr>
            <w:tcW w:w="1701" w:type="dxa"/>
          </w:tcPr>
          <w:p w:rsidR="007F5626" w:rsidRPr="007F5626" w:rsidRDefault="00B474AE" w:rsidP="003E3A70">
            <w:pPr>
              <w:pStyle w:val="18"/>
              <w:spacing w:line="240" w:lineRule="auto"/>
              <w:jc w:val="center"/>
              <w:rPr>
                <w:rFonts w:ascii="Times New Roman" w:hAnsi="Times New Roman"/>
                <w:sz w:val="28"/>
                <w:szCs w:val="28"/>
              </w:rPr>
            </w:pPr>
            <w:r>
              <w:rPr>
                <w:rFonts w:ascii="Times New Roman" w:hAnsi="Times New Roman"/>
                <w:sz w:val="28"/>
                <w:szCs w:val="28"/>
              </w:rPr>
              <w:t>34510</w:t>
            </w:r>
            <w:r w:rsidR="00055254">
              <w:rPr>
                <w:rFonts w:ascii="Times New Roman" w:hAnsi="Times New Roman"/>
                <w:sz w:val="28"/>
                <w:szCs w:val="28"/>
              </w:rPr>
              <w:t>,0</w:t>
            </w:r>
          </w:p>
        </w:tc>
        <w:tc>
          <w:tcPr>
            <w:tcW w:w="1701" w:type="dxa"/>
          </w:tcPr>
          <w:p w:rsidR="007F5626" w:rsidRPr="007F5626" w:rsidRDefault="004B516E" w:rsidP="003E3A70">
            <w:pPr>
              <w:pStyle w:val="18"/>
              <w:spacing w:line="240" w:lineRule="auto"/>
              <w:jc w:val="center"/>
              <w:rPr>
                <w:rFonts w:ascii="Times New Roman" w:hAnsi="Times New Roman"/>
                <w:sz w:val="28"/>
                <w:szCs w:val="28"/>
              </w:rPr>
            </w:pPr>
            <w:r>
              <w:rPr>
                <w:rFonts w:ascii="Times New Roman" w:hAnsi="Times New Roman"/>
                <w:sz w:val="28"/>
                <w:szCs w:val="28"/>
              </w:rPr>
              <w:t>39620</w:t>
            </w:r>
            <w:r w:rsidR="00055254">
              <w:rPr>
                <w:rFonts w:ascii="Times New Roman" w:hAnsi="Times New Roman"/>
                <w:sz w:val="28"/>
                <w:szCs w:val="28"/>
              </w:rPr>
              <w:t>,0</w:t>
            </w:r>
          </w:p>
        </w:tc>
        <w:tc>
          <w:tcPr>
            <w:tcW w:w="1559" w:type="dxa"/>
          </w:tcPr>
          <w:p w:rsidR="007F5626" w:rsidRPr="007F5626" w:rsidRDefault="004B516E" w:rsidP="003E3A70">
            <w:pPr>
              <w:pStyle w:val="18"/>
              <w:spacing w:line="240" w:lineRule="auto"/>
              <w:jc w:val="center"/>
              <w:rPr>
                <w:rFonts w:ascii="Times New Roman" w:hAnsi="Times New Roman"/>
                <w:sz w:val="28"/>
                <w:szCs w:val="28"/>
              </w:rPr>
            </w:pPr>
            <w:r>
              <w:rPr>
                <w:rFonts w:ascii="Times New Roman" w:hAnsi="Times New Roman"/>
                <w:sz w:val="28"/>
                <w:szCs w:val="28"/>
              </w:rPr>
              <w:t>40900</w:t>
            </w:r>
            <w:r w:rsidR="00055254">
              <w:rPr>
                <w:rFonts w:ascii="Times New Roman" w:hAnsi="Times New Roman"/>
                <w:sz w:val="28"/>
                <w:szCs w:val="28"/>
              </w:rPr>
              <w:t>,0</w:t>
            </w:r>
          </w:p>
        </w:tc>
        <w:tc>
          <w:tcPr>
            <w:tcW w:w="1560" w:type="dxa"/>
          </w:tcPr>
          <w:p w:rsidR="007F5626" w:rsidRPr="007F5626" w:rsidRDefault="004B516E" w:rsidP="003E3A70">
            <w:pPr>
              <w:pStyle w:val="18"/>
              <w:spacing w:line="240" w:lineRule="auto"/>
              <w:jc w:val="center"/>
              <w:rPr>
                <w:rFonts w:ascii="Times New Roman" w:hAnsi="Times New Roman"/>
                <w:sz w:val="28"/>
                <w:szCs w:val="28"/>
              </w:rPr>
            </w:pPr>
            <w:r>
              <w:rPr>
                <w:rFonts w:ascii="Times New Roman" w:hAnsi="Times New Roman"/>
                <w:sz w:val="28"/>
                <w:szCs w:val="28"/>
              </w:rPr>
              <w:t>41800</w:t>
            </w:r>
            <w:r w:rsidR="00055254">
              <w:rPr>
                <w:rFonts w:ascii="Times New Roman" w:hAnsi="Times New Roman"/>
                <w:sz w:val="28"/>
                <w:szCs w:val="28"/>
              </w:rPr>
              <w:t>,0</w:t>
            </w:r>
          </w:p>
        </w:tc>
      </w:tr>
      <w:tr w:rsidR="007F5626" w:rsidRPr="007F5626" w:rsidTr="007F5626">
        <w:trPr>
          <w:cantSplit/>
          <w:trHeight w:val="700"/>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Наличие основных фондов по полной остаточной стоимости на конец года</w:t>
            </w:r>
          </w:p>
        </w:tc>
        <w:tc>
          <w:tcPr>
            <w:tcW w:w="1559" w:type="dxa"/>
          </w:tcPr>
          <w:p w:rsidR="007F5626" w:rsidRPr="007F5626" w:rsidRDefault="00951BE2" w:rsidP="003E3A70">
            <w:pPr>
              <w:spacing w:after="0" w:line="240" w:lineRule="auto"/>
              <w:jc w:val="center"/>
              <w:rPr>
                <w:rFonts w:ascii="Times New Roman" w:hAnsi="Times New Roman"/>
                <w:sz w:val="28"/>
                <w:szCs w:val="28"/>
              </w:rPr>
            </w:pPr>
            <w:r>
              <w:rPr>
                <w:rFonts w:ascii="Times New Roman" w:hAnsi="Times New Roman"/>
                <w:sz w:val="28"/>
                <w:szCs w:val="28"/>
              </w:rPr>
              <w:t>тыс</w:t>
            </w:r>
            <w:r w:rsidR="007F5626" w:rsidRPr="007F5626">
              <w:rPr>
                <w:rFonts w:ascii="Times New Roman" w:hAnsi="Times New Roman"/>
                <w:sz w:val="28"/>
                <w:szCs w:val="28"/>
              </w:rPr>
              <w:t>. руб.</w:t>
            </w:r>
          </w:p>
        </w:tc>
        <w:tc>
          <w:tcPr>
            <w:tcW w:w="1843" w:type="dxa"/>
          </w:tcPr>
          <w:p w:rsidR="007F5626" w:rsidRPr="007F5626" w:rsidRDefault="00951BE2" w:rsidP="007F5626">
            <w:pPr>
              <w:pStyle w:val="18"/>
              <w:spacing w:line="240" w:lineRule="auto"/>
              <w:jc w:val="center"/>
              <w:rPr>
                <w:rFonts w:ascii="Times New Roman" w:hAnsi="Times New Roman"/>
                <w:sz w:val="28"/>
                <w:szCs w:val="28"/>
              </w:rPr>
            </w:pPr>
            <w:r>
              <w:rPr>
                <w:rFonts w:ascii="Times New Roman" w:hAnsi="Times New Roman"/>
                <w:sz w:val="28"/>
                <w:szCs w:val="28"/>
              </w:rPr>
              <w:t>102,011</w:t>
            </w:r>
          </w:p>
        </w:tc>
        <w:tc>
          <w:tcPr>
            <w:tcW w:w="1701" w:type="dxa"/>
          </w:tcPr>
          <w:p w:rsidR="007F5626" w:rsidRPr="007F5626" w:rsidRDefault="00951BE2" w:rsidP="007F5626">
            <w:pPr>
              <w:pStyle w:val="18"/>
              <w:spacing w:line="240" w:lineRule="auto"/>
              <w:jc w:val="center"/>
              <w:rPr>
                <w:rFonts w:ascii="Times New Roman" w:hAnsi="Times New Roman"/>
                <w:sz w:val="28"/>
                <w:szCs w:val="28"/>
              </w:rPr>
            </w:pPr>
            <w:r>
              <w:rPr>
                <w:rFonts w:ascii="Times New Roman" w:hAnsi="Times New Roman"/>
                <w:sz w:val="28"/>
                <w:szCs w:val="28"/>
              </w:rPr>
              <w:t>92,745</w:t>
            </w:r>
          </w:p>
        </w:tc>
        <w:tc>
          <w:tcPr>
            <w:tcW w:w="1701" w:type="dxa"/>
          </w:tcPr>
          <w:p w:rsidR="007F5626" w:rsidRPr="007F5626" w:rsidRDefault="00B474AE" w:rsidP="007F5626">
            <w:pPr>
              <w:pStyle w:val="18"/>
              <w:spacing w:line="240" w:lineRule="auto"/>
              <w:jc w:val="center"/>
              <w:rPr>
                <w:rFonts w:ascii="Times New Roman" w:hAnsi="Times New Roman"/>
                <w:sz w:val="28"/>
                <w:szCs w:val="28"/>
              </w:rPr>
            </w:pPr>
            <w:r>
              <w:rPr>
                <w:rFonts w:ascii="Times New Roman" w:hAnsi="Times New Roman"/>
                <w:sz w:val="28"/>
                <w:szCs w:val="28"/>
              </w:rPr>
              <w:t>92,</w:t>
            </w:r>
            <w:r w:rsidR="00AE7C2B">
              <w:rPr>
                <w:rFonts w:ascii="Times New Roman" w:hAnsi="Times New Roman"/>
                <w:sz w:val="28"/>
                <w:szCs w:val="28"/>
              </w:rPr>
              <w:t>800</w:t>
            </w:r>
          </w:p>
        </w:tc>
        <w:tc>
          <w:tcPr>
            <w:tcW w:w="1559" w:type="dxa"/>
          </w:tcPr>
          <w:p w:rsidR="007F5626" w:rsidRPr="007F5626" w:rsidRDefault="004B516E" w:rsidP="007F5626">
            <w:pPr>
              <w:pStyle w:val="18"/>
              <w:spacing w:line="240" w:lineRule="auto"/>
              <w:jc w:val="center"/>
              <w:rPr>
                <w:rFonts w:ascii="Times New Roman" w:hAnsi="Times New Roman"/>
                <w:sz w:val="28"/>
                <w:szCs w:val="28"/>
              </w:rPr>
            </w:pPr>
            <w:r>
              <w:rPr>
                <w:rFonts w:ascii="Times New Roman" w:hAnsi="Times New Roman"/>
                <w:sz w:val="28"/>
                <w:szCs w:val="28"/>
              </w:rPr>
              <w:t>92,800</w:t>
            </w:r>
          </w:p>
        </w:tc>
        <w:tc>
          <w:tcPr>
            <w:tcW w:w="1560" w:type="dxa"/>
          </w:tcPr>
          <w:p w:rsidR="007F5626" w:rsidRPr="007F5626" w:rsidRDefault="004B516E" w:rsidP="00AE7C2B">
            <w:pPr>
              <w:pStyle w:val="18"/>
              <w:spacing w:line="240" w:lineRule="auto"/>
              <w:rPr>
                <w:rFonts w:ascii="Times New Roman" w:hAnsi="Times New Roman"/>
                <w:sz w:val="28"/>
                <w:szCs w:val="28"/>
              </w:rPr>
            </w:pPr>
            <w:r>
              <w:rPr>
                <w:rFonts w:ascii="Times New Roman" w:hAnsi="Times New Roman"/>
                <w:sz w:val="28"/>
                <w:szCs w:val="28"/>
              </w:rPr>
              <w:t>92,800</w:t>
            </w:r>
          </w:p>
        </w:tc>
      </w:tr>
      <w:tr w:rsidR="007F5626" w:rsidRPr="007F5626" w:rsidTr="007F5626">
        <w:trPr>
          <w:cantSplit/>
          <w:trHeight w:val="700"/>
        </w:trPr>
        <w:tc>
          <w:tcPr>
            <w:tcW w:w="4962" w:type="dxa"/>
          </w:tcPr>
          <w:p w:rsidR="007F5626" w:rsidRPr="007F5626" w:rsidRDefault="007F5626" w:rsidP="007F5626">
            <w:pPr>
              <w:spacing w:after="0" w:line="240" w:lineRule="auto"/>
              <w:rPr>
                <w:rFonts w:ascii="Times New Roman" w:hAnsi="Times New Roman"/>
                <w:sz w:val="28"/>
                <w:szCs w:val="28"/>
              </w:rPr>
            </w:pPr>
            <w:r w:rsidRPr="007F5626">
              <w:rPr>
                <w:rFonts w:ascii="Times New Roman" w:hAnsi="Times New Roman"/>
                <w:sz w:val="28"/>
                <w:szCs w:val="28"/>
              </w:rPr>
              <w:t>Степень износа основных фондов отрасли</w:t>
            </w:r>
          </w:p>
        </w:tc>
        <w:tc>
          <w:tcPr>
            <w:tcW w:w="1559" w:type="dxa"/>
          </w:tcPr>
          <w:p w:rsidR="007F5626" w:rsidRPr="007F5626" w:rsidRDefault="007F5626" w:rsidP="007F5626">
            <w:pPr>
              <w:spacing w:after="0" w:line="240" w:lineRule="auto"/>
              <w:jc w:val="center"/>
              <w:rPr>
                <w:rFonts w:ascii="Times New Roman" w:hAnsi="Times New Roman"/>
                <w:sz w:val="28"/>
                <w:szCs w:val="28"/>
              </w:rPr>
            </w:pPr>
            <w:r w:rsidRPr="007F5626">
              <w:rPr>
                <w:rFonts w:ascii="Times New Roman" w:hAnsi="Times New Roman"/>
                <w:sz w:val="28"/>
                <w:szCs w:val="28"/>
              </w:rPr>
              <w:t>(%)</w:t>
            </w:r>
          </w:p>
        </w:tc>
        <w:tc>
          <w:tcPr>
            <w:tcW w:w="1843" w:type="dxa"/>
          </w:tcPr>
          <w:p w:rsidR="007F5626" w:rsidRPr="007F5626" w:rsidRDefault="00B474AE" w:rsidP="007F5626">
            <w:pPr>
              <w:pStyle w:val="18"/>
              <w:spacing w:line="240" w:lineRule="auto"/>
              <w:jc w:val="center"/>
              <w:rPr>
                <w:rFonts w:ascii="Times New Roman" w:hAnsi="Times New Roman"/>
                <w:sz w:val="28"/>
                <w:szCs w:val="28"/>
              </w:rPr>
            </w:pPr>
            <w:r>
              <w:rPr>
                <w:rFonts w:ascii="Times New Roman" w:hAnsi="Times New Roman"/>
                <w:sz w:val="28"/>
                <w:szCs w:val="28"/>
              </w:rPr>
              <w:t>48</w:t>
            </w:r>
          </w:p>
        </w:tc>
        <w:tc>
          <w:tcPr>
            <w:tcW w:w="1701" w:type="dxa"/>
          </w:tcPr>
          <w:p w:rsidR="007F5626" w:rsidRPr="007F5626" w:rsidRDefault="00B474AE" w:rsidP="007F5626">
            <w:pPr>
              <w:pStyle w:val="18"/>
              <w:spacing w:line="240" w:lineRule="auto"/>
              <w:jc w:val="center"/>
              <w:rPr>
                <w:rFonts w:ascii="Times New Roman" w:hAnsi="Times New Roman"/>
                <w:sz w:val="28"/>
                <w:szCs w:val="28"/>
              </w:rPr>
            </w:pPr>
            <w:r>
              <w:rPr>
                <w:rFonts w:ascii="Times New Roman" w:hAnsi="Times New Roman"/>
                <w:sz w:val="28"/>
                <w:szCs w:val="28"/>
              </w:rPr>
              <w:t>43</w:t>
            </w:r>
          </w:p>
        </w:tc>
        <w:tc>
          <w:tcPr>
            <w:tcW w:w="1701" w:type="dxa"/>
          </w:tcPr>
          <w:p w:rsidR="007F5626" w:rsidRPr="007F5626" w:rsidRDefault="00B474AE" w:rsidP="007F5626">
            <w:pPr>
              <w:pStyle w:val="18"/>
              <w:spacing w:line="240" w:lineRule="auto"/>
              <w:jc w:val="center"/>
              <w:rPr>
                <w:rFonts w:ascii="Times New Roman" w:hAnsi="Times New Roman"/>
                <w:sz w:val="28"/>
                <w:szCs w:val="28"/>
              </w:rPr>
            </w:pPr>
            <w:r>
              <w:rPr>
                <w:rFonts w:ascii="Times New Roman" w:hAnsi="Times New Roman"/>
                <w:sz w:val="28"/>
                <w:szCs w:val="28"/>
              </w:rPr>
              <w:t>4</w:t>
            </w:r>
            <w:r w:rsidR="004B516E">
              <w:rPr>
                <w:rFonts w:ascii="Times New Roman" w:hAnsi="Times New Roman"/>
                <w:sz w:val="28"/>
                <w:szCs w:val="28"/>
              </w:rPr>
              <w:t>3</w:t>
            </w:r>
          </w:p>
        </w:tc>
        <w:tc>
          <w:tcPr>
            <w:tcW w:w="1559" w:type="dxa"/>
          </w:tcPr>
          <w:p w:rsidR="007F5626" w:rsidRPr="007F5626" w:rsidRDefault="00B474AE" w:rsidP="007F5626">
            <w:pPr>
              <w:pStyle w:val="18"/>
              <w:spacing w:line="240" w:lineRule="auto"/>
              <w:jc w:val="center"/>
              <w:rPr>
                <w:rFonts w:ascii="Times New Roman" w:hAnsi="Times New Roman"/>
                <w:sz w:val="28"/>
                <w:szCs w:val="28"/>
              </w:rPr>
            </w:pPr>
            <w:r>
              <w:rPr>
                <w:rFonts w:ascii="Times New Roman" w:hAnsi="Times New Roman"/>
                <w:sz w:val="28"/>
                <w:szCs w:val="28"/>
              </w:rPr>
              <w:t>4</w:t>
            </w:r>
            <w:r w:rsidR="004B516E">
              <w:rPr>
                <w:rFonts w:ascii="Times New Roman" w:hAnsi="Times New Roman"/>
                <w:sz w:val="28"/>
                <w:szCs w:val="28"/>
              </w:rPr>
              <w:t>3</w:t>
            </w:r>
          </w:p>
        </w:tc>
        <w:tc>
          <w:tcPr>
            <w:tcW w:w="1560" w:type="dxa"/>
          </w:tcPr>
          <w:p w:rsidR="007F5626" w:rsidRPr="007F5626" w:rsidRDefault="00B474AE" w:rsidP="007F5626">
            <w:pPr>
              <w:pStyle w:val="18"/>
              <w:spacing w:line="240" w:lineRule="auto"/>
              <w:jc w:val="center"/>
              <w:rPr>
                <w:rFonts w:ascii="Times New Roman" w:hAnsi="Times New Roman"/>
                <w:sz w:val="28"/>
                <w:szCs w:val="28"/>
              </w:rPr>
            </w:pPr>
            <w:r>
              <w:rPr>
                <w:rFonts w:ascii="Times New Roman" w:hAnsi="Times New Roman"/>
                <w:sz w:val="28"/>
                <w:szCs w:val="28"/>
              </w:rPr>
              <w:t>4</w:t>
            </w:r>
            <w:r w:rsidR="004B516E">
              <w:rPr>
                <w:rFonts w:ascii="Times New Roman" w:hAnsi="Times New Roman"/>
                <w:sz w:val="28"/>
                <w:szCs w:val="28"/>
              </w:rPr>
              <w:t>3</w:t>
            </w:r>
          </w:p>
        </w:tc>
      </w:tr>
    </w:tbl>
    <w:p w:rsidR="007F5626" w:rsidRDefault="007F5626" w:rsidP="00995BB8">
      <w:pPr>
        <w:spacing w:after="0" w:line="240" w:lineRule="auto"/>
        <w:ind w:firstLine="709"/>
        <w:jc w:val="both"/>
        <w:rPr>
          <w:rFonts w:ascii="Times New Roman" w:eastAsia="Times New Roman" w:hAnsi="Times New Roman"/>
          <w:sz w:val="28"/>
          <w:szCs w:val="28"/>
          <w:lang w:eastAsia="ru-RU"/>
        </w:rPr>
      </w:pPr>
    </w:p>
    <w:p w:rsidR="007F5626" w:rsidRDefault="007F5626" w:rsidP="00995BB8">
      <w:pPr>
        <w:spacing w:after="0" w:line="240" w:lineRule="auto"/>
        <w:ind w:firstLine="709"/>
        <w:jc w:val="both"/>
        <w:rPr>
          <w:rFonts w:ascii="Times New Roman" w:eastAsia="Times New Roman" w:hAnsi="Times New Roman"/>
          <w:sz w:val="28"/>
          <w:szCs w:val="28"/>
          <w:lang w:eastAsia="ru-RU"/>
        </w:rPr>
      </w:pPr>
    </w:p>
    <w:p w:rsidR="007F5626" w:rsidRDefault="007F5626" w:rsidP="00995BB8">
      <w:pPr>
        <w:spacing w:after="0" w:line="240" w:lineRule="auto"/>
        <w:ind w:firstLine="709"/>
        <w:jc w:val="both"/>
        <w:rPr>
          <w:rFonts w:ascii="Times New Roman" w:eastAsia="Times New Roman" w:hAnsi="Times New Roman"/>
          <w:sz w:val="28"/>
          <w:szCs w:val="28"/>
          <w:lang w:eastAsia="ru-RU"/>
        </w:rPr>
        <w:sectPr w:rsidR="007F5626" w:rsidSect="007F5626">
          <w:pgSz w:w="16838" w:h="11906" w:orient="landscape"/>
          <w:pgMar w:top="1418" w:right="1134" w:bottom="567" w:left="1134" w:header="709" w:footer="709" w:gutter="0"/>
          <w:cols w:space="708"/>
          <w:docGrid w:linePitch="360"/>
        </w:sectPr>
      </w:pPr>
    </w:p>
    <w:p w:rsidR="007F5626" w:rsidRDefault="007F5626" w:rsidP="00995BB8">
      <w:pPr>
        <w:spacing w:after="0" w:line="240" w:lineRule="auto"/>
        <w:ind w:firstLine="709"/>
        <w:jc w:val="both"/>
        <w:rPr>
          <w:rFonts w:ascii="Times New Roman" w:eastAsia="Times New Roman" w:hAnsi="Times New Roman"/>
          <w:sz w:val="28"/>
          <w:szCs w:val="28"/>
          <w:lang w:eastAsia="ru-RU"/>
        </w:rPr>
      </w:pPr>
    </w:p>
    <w:p w:rsidR="007A54BE" w:rsidRDefault="007A54BE" w:rsidP="007A54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Инвестиции</w:t>
      </w:r>
    </w:p>
    <w:p w:rsidR="007A54BE" w:rsidRDefault="007A54BE" w:rsidP="007A54BE">
      <w:pPr>
        <w:spacing w:after="0" w:line="240" w:lineRule="auto"/>
        <w:ind w:firstLine="709"/>
        <w:jc w:val="both"/>
        <w:rPr>
          <w:rFonts w:ascii="Times New Roman" w:eastAsia="Times New Roman" w:hAnsi="Times New Roman"/>
          <w:sz w:val="28"/>
          <w:szCs w:val="28"/>
          <w:lang w:eastAsia="ru-RU"/>
        </w:rPr>
      </w:pPr>
    </w:p>
    <w:p w:rsidR="00133137" w:rsidRDefault="00133137" w:rsidP="001D2ABC">
      <w:pPr>
        <w:spacing w:after="0" w:line="240" w:lineRule="auto"/>
        <w:ind w:firstLine="708"/>
        <w:jc w:val="both"/>
        <w:rPr>
          <w:rFonts w:ascii="Times New Roman" w:hAnsi="Times New Roman"/>
          <w:sz w:val="28"/>
          <w:szCs w:val="28"/>
        </w:rPr>
      </w:pPr>
      <w:r w:rsidRPr="00B74377">
        <w:rPr>
          <w:rFonts w:ascii="Times New Roman" w:hAnsi="Times New Roman"/>
          <w:sz w:val="28"/>
          <w:szCs w:val="28"/>
        </w:rPr>
        <w:t>За 2015 год приток инвести</w:t>
      </w:r>
      <w:r w:rsidR="00D54889">
        <w:rPr>
          <w:rFonts w:ascii="Times New Roman" w:hAnsi="Times New Roman"/>
          <w:sz w:val="28"/>
          <w:szCs w:val="28"/>
        </w:rPr>
        <w:t>ций в основной капитал по муниципальному образова</w:t>
      </w:r>
      <w:r w:rsidR="001D2ABC">
        <w:rPr>
          <w:rFonts w:ascii="Times New Roman" w:hAnsi="Times New Roman"/>
          <w:sz w:val="28"/>
          <w:szCs w:val="28"/>
        </w:rPr>
        <w:t>нию не происходил.</w:t>
      </w:r>
    </w:p>
    <w:p w:rsidR="00CF6594" w:rsidRDefault="00CF6594" w:rsidP="001D2ABC">
      <w:pPr>
        <w:spacing w:after="0" w:line="240" w:lineRule="auto"/>
        <w:ind w:firstLine="708"/>
        <w:jc w:val="both"/>
        <w:rPr>
          <w:rFonts w:ascii="Times New Roman" w:hAnsi="Times New Roman"/>
          <w:sz w:val="28"/>
          <w:szCs w:val="28"/>
        </w:rPr>
      </w:pPr>
    </w:p>
    <w:p w:rsidR="00CF6594" w:rsidRDefault="00CF6594" w:rsidP="001D2ABC">
      <w:pPr>
        <w:spacing w:after="0" w:line="240" w:lineRule="auto"/>
        <w:ind w:firstLine="708"/>
        <w:jc w:val="both"/>
        <w:rPr>
          <w:rFonts w:ascii="Times New Roman" w:hAnsi="Times New Roman"/>
          <w:sz w:val="28"/>
          <w:szCs w:val="28"/>
        </w:rPr>
      </w:pPr>
    </w:p>
    <w:p w:rsidR="00CF6594" w:rsidRDefault="00CF6594" w:rsidP="001D2ABC">
      <w:pPr>
        <w:spacing w:after="0" w:line="240" w:lineRule="auto"/>
        <w:ind w:firstLine="708"/>
        <w:jc w:val="both"/>
        <w:rPr>
          <w:rFonts w:ascii="Times New Roman" w:hAnsi="Times New Roman"/>
          <w:sz w:val="28"/>
          <w:szCs w:val="28"/>
        </w:rPr>
      </w:pPr>
    </w:p>
    <w:p w:rsidR="00CF6594" w:rsidRDefault="00CF6594" w:rsidP="001D2ABC">
      <w:pPr>
        <w:spacing w:after="0" w:line="240" w:lineRule="auto"/>
        <w:ind w:firstLine="708"/>
        <w:jc w:val="both"/>
        <w:rPr>
          <w:rFonts w:ascii="Times New Roman" w:hAnsi="Times New Roman"/>
          <w:sz w:val="28"/>
          <w:szCs w:val="28"/>
        </w:rPr>
      </w:pPr>
    </w:p>
    <w:p w:rsidR="00CF6594" w:rsidRDefault="00CF6594" w:rsidP="001D2ABC">
      <w:pPr>
        <w:spacing w:after="0" w:line="240" w:lineRule="auto"/>
        <w:ind w:firstLine="708"/>
        <w:jc w:val="both"/>
        <w:rPr>
          <w:rFonts w:ascii="Times New Roman" w:hAnsi="Times New Roman"/>
          <w:sz w:val="28"/>
          <w:szCs w:val="28"/>
        </w:rPr>
      </w:pPr>
    </w:p>
    <w:p w:rsidR="00CF6594" w:rsidRPr="00946486" w:rsidRDefault="00CF6594" w:rsidP="001D2ABC">
      <w:pPr>
        <w:spacing w:after="0" w:line="240" w:lineRule="auto"/>
        <w:ind w:firstLine="708"/>
        <w:jc w:val="both"/>
        <w:rPr>
          <w:rFonts w:ascii="Times New Roman" w:hAnsi="Times New Roman"/>
          <w:snapToGrid w:val="0"/>
          <w:color w:val="000000"/>
          <w:sz w:val="28"/>
          <w:szCs w:val="28"/>
        </w:rPr>
      </w:pPr>
    </w:p>
    <w:p w:rsidR="007A54BE" w:rsidRDefault="007A54BE" w:rsidP="007A54BE">
      <w:pPr>
        <w:spacing w:after="0" w:line="240" w:lineRule="auto"/>
        <w:ind w:firstLine="709"/>
        <w:jc w:val="both"/>
        <w:rPr>
          <w:rFonts w:ascii="Times New Roman" w:eastAsia="Times New Roman" w:hAnsi="Times New Roman"/>
          <w:sz w:val="28"/>
          <w:szCs w:val="28"/>
          <w:lang w:eastAsia="ru-RU"/>
        </w:rPr>
      </w:pPr>
    </w:p>
    <w:p w:rsidR="008C5E6A" w:rsidRDefault="008C5E6A" w:rsidP="008C5E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Малое и среднее предпринимательство</w:t>
      </w:r>
    </w:p>
    <w:p w:rsidR="00CF6594" w:rsidRDefault="00CF6594" w:rsidP="008C5E6A">
      <w:pPr>
        <w:spacing w:after="0" w:line="240" w:lineRule="auto"/>
        <w:jc w:val="center"/>
        <w:rPr>
          <w:rFonts w:ascii="Times New Roman" w:eastAsia="Times New Roman" w:hAnsi="Times New Roman"/>
          <w:sz w:val="28"/>
          <w:szCs w:val="28"/>
          <w:lang w:eastAsia="ru-RU"/>
        </w:rPr>
      </w:pPr>
    </w:p>
    <w:p w:rsidR="008C5E6A" w:rsidRDefault="008C5E6A" w:rsidP="008C5E6A">
      <w:pPr>
        <w:spacing w:after="0" w:line="240" w:lineRule="auto"/>
        <w:ind w:firstLine="709"/>
        <w:jc w:val="both"/>
        <w:rPr>
          <w:rFonts w:ascii="Times New Roman" w:eastAsia="Times New Roman" w:hAnsi="Times New Roman"/>
          <w:sz w:val="28"/>
          <w:szCs w:val="28"/>
          <w:lang w:eastAsia="ru-RU"/>
        </w:rPr>
      </w:pPr>
    </w:p>
    <w:p w:rsidR="00133137" w:rsidRDefault="00133137" w:rsidP="00133137">
      <w:pPr>
        <w:spacing w:after="0" w:line="240" w:lineRule="auto"/>
        <w:ind w:firstLine="709"/>
        <w:jc w:val="both"/>
        <w:rPr>
          <w:rFonts w:ascii="Times New Roman" w:hAnsi="Times New Roman"/>
          <w:sz w:val="28"/>
          <w:szCs w:val="28"/>
        </w:rPr>
      </w:pPr>
      <w:r w:rsidRPr="00133137">
        <w:rPr>
          <w:rFonts w:ascii="Times New Roman" w:hAnsi="Times New Roman"/>
          <w:sz w:val="28"/>
          <w:szCs w:val="28"/>
        </w:rPr>
        <w:t>По состоянию на 01.0</w:t>
      </w:r>
      <w:r w:rsidR="00CC249E">
        <w:rPr>
          <w:rFonts w:ascii="Times New Roman" w:hAnsi="Times New Roman"/>
          <w:sz w:val="28"/>
          <w:szCs w:val="28"/>
        </w:rPr>
        <w:t>1.2016 года на территории муниципального образования осуществляли деятельность  субъекты</w:t>
      </w:r>
      <w:r w:rsidRPr="00133137">
        <w:rPr>
          <w:rFonts w:ascii="Times New Roman" w:hAnsi="Times New Roman"/>
          <w:sz w:val="28"/>
          <w:szCs w:val="28"/>
        </w:rPr>
        <w:t xml:space="preserve"> малого</w:t>
      </w:r>
      <w:r w:rsidR="00CC249E">
        <w:rPr>
          <w:rFonts w:ascii="Times New Roman" w:hAnsi="Times New Roman"/>
          <w:sz w:val="28"/>
          <w:szCs w:val="28"/>
        </w:rPr>
        <w:t xml:space="preserve"> и среднего</w:t>
      </w:r>
      <w:r w:rsidR="00293106">
        <w:rPr>
          <w:rFonts w:ascii="Times New Roman" w:hAnsi="Times New Roman"/>
          <w:sz w:val="28"/>
          <w:szCs w:val="28"/>
        </w:rPr>
        <w:t xml:space="preserve"> предпринимательства (</w:t>
      </w:r>
      <w:r w:rsidR="00CC249E">
        <w:rPr>
          <w:rFonts w:ascii="Times New Roman" w:hAnsi="Times New Roman"/>
          <w:sz w:val="28"/>
          <w:szCs w:val="28"/>
        </w:rPr>
        <w:t>5</w:t>
      </w:r>
      <w:r w:rsidRPr="00133137">
        <w:rPr>
          <w:rFonts w:ascii="Times New Roman" w:hAnsi="Times New Roman"/>
          <w:sz w:val="28"/>
          <w:szCs w:val="28"/>
        </w:rPr>
        <w:t xml:space="preserve"> индивидуальных предпринимателей</w:t>
      </w:r>
      <w:r w:rsidR="00CC249E">
        <w:rPr>
          <w:rFonts w:ascii="Times New Roman" w:hAnsi="Times New Roman"/>
          <w:sz w:val="28"/>
          <w:szCs w:val="28"/>
        </w:rPr>
        <w:t>)</w:t>
      </w:r>
      <w:r w:rsidRPr="00133137">
        <w:rPr>
          <w:rFonts w:ascii="Times New Roman" w:hAnsi="Times New Roman"/>
          <w:sz w:val="28"/>
          <w:szCs w:val="28"/>
        </w:rPr>
        <w:t>.</w:t>
      </w:r>
    </w:p>
    <w:p w:rsidR="00133137" w:rsidRDefault="00133137" w:rsidP="00133137">
      <w:pPr>
        <w:spacing w:after="0" w:line="240" w:lineRule="auto"/>
        <w:ind w:firstLine="709"/>
        <w:jc w:val="both"/>
        <w:rPr>
          <w:rFonts w:ascii="Times New Roman" w:hAnsi="Times New Roman"/>
          <w:sz w:val="28"/>
          <w:szCs w:val="28"/>
        </w:rPr>
      </w:pPr>
      <w:r>
        <w:rPr>
          <w:rFonts w:ascii="Times New Roman" w:hAnsi="Times New Roman"/>
          <w:sz w:val="28"/>
          <w:szCs w:val="28"/>
        </w:rPr>
        <w:t>По итог</w:t>
      </w:r>
      <w:r w:rsidR="00CC249E">
        <w:rPr>
          <w:rFonts w:ascii="Times New Roman" w:hAnsi="Times New Roman"/>
          <w:sz w:val="28"/>
          <w:szCs w:val="28"/>
        </w:rPr>
        <w:t>ам 9 месяцев 2016 год</w:t>
      </w:r>
      <w:r>
        <w:rPr>
          <w:rFonts w:ascii="Times New Roman" w:hAnsi="Times New Roman"/>
          <w:sz w:val="28"/>
          <w:szCs w:val="28"/>
        </w:rPr>
        <w:t xml:space="preserve"> увеличение количества индивидуальных пред</w:t>
      </w:r>
      <w:r w:rsidR="00CC249E">
        <w:rPr>
          <w:rFonts w:ascii="Times New Roman" w:hAnsi="Times New Roman"/>
          <w:sz w:val="28"/>
          <w:szCs w:val="28"/>
        </w:rPr>
        <w:t>принимателей не произошло</w:t>
      </w:r>
      <w:r>
        <w:rPr>
          <w:rFonts w:ascii="Times New Roman" w:hAnsi="Times New Roman"/>
          <w:sz w:val="28"/>
          <w:szCs w:val="28"/>
        </w:rPr>
        <w:t>.</w:t>
      </w:r>
    </w:p>
    <w:p w:rsidR="00CC249E" w:rsidRDefault="00133137" w:rsidP="00133137">
      <w:pPr>
        <w:spacing w:after="0" w:line="240" w:lineRule="auto"/>
        <w:ind w:firstLine="709"/>
        <w:jc w:val="both"/>
        <w:rPr>
          <w:rFonts w:ascii="Times New Roman" w:hAnsi="Times New Roman"/>
          <w:sz w:val="28"/>
          <w:szCs w:val="28"/>
        </w:rPr>
      </w:pPr>
      <w:r w:rsidRPr="00133137">
        <w:rPr>
          <w:rFonts w:ascii="Times New Roman" w:hAnsi="Times New Roman"/>
          <w:sz w:val="28"/>
          <w:szCs w:val="28"/>
        </w:rPr>
        <w:t xml:space="preserve">Всего в сфере малого и среднего предпринимательства </w:t>
      </w:r>
      <w:r w:rsidR="007446CD">
        <w:rPr>
          <w:rFonts w:ascii="Times New Roman" w:hAnsi="Times New Roman"/>
          <w:sz w:val="28"/>
          <w:szCs w:val="28"/>
        </w:rPr>
        <w:t xml:space="preserve">по состоянию на 01.10.2016 года </w:t>
      </w:r>
      <w:r w:rsidR="00321921">
        <w:rPr>
          <w:rFonts w:ascii="Times New Roman" w:hAnsi="Times New Roman"/>
          <w:sz w:val="28"/>
          <w:szCs w:val="28"/>
        </w:rPr>
        <w:t xml:space="preserve">задействовано 7 </w:t>
      </w:r>
      <w:r w:rsidRPr="00133137">
        <w:rPr>
          <w:rFonts w:ascii="Times New Roman" w:hAnsi="Times New Roman"/>
          <w:sz w:val="28"/>
          <w:szCs w:val="28"/>
        </w:rPr>
        <w:t>человек</w:t>
      </w:r>
      <w:r w:rsidR="00CC249E">
        <w:rPr>
          <w:rFonts w:ascii="Times New Roman" w:hAnsi="Times New Roman"/>
          <w:sz w:val="28"/>
          <w:szCs w:val="28"/>
        </w:rPr>
        <w:t>.</w:t>
      </w:r>
    </w:p>
    <w:p w:rsidR="007446CD" w:rsidRPr="00C4405F" w:rsidRDefault="007446CD" w:rsidP="007446CD">
      <w:pPr>
        <w:spacing w:after="0" w:line="240" w:lineRule="auto"/>
        <w:ind w:firstLine="709"/>
        <w:jc w:val="both"/>
        <w:rPr>
          <w:rFonts w:ascii="Times New Roman" w:hAnsi="Times New Roman"/>
          <w:sz w:val="28"/>
          <w:szCs w:val="28"/>
        </w:rPr>
      </w:pPr>
      <w:r w:rsidRPr="007446CD">
        <w:rPr>
          <w:rFonts w:ascii="Times New Roman" w:hAnsi="Times New Roman"/>
          <w:sz w:val="28"/>
          <w:szCs w:val="28"/>
        </w:rPr>
        <w:t>За 9 месяцев 2016 года в сфере малого</w:t>
      </w:r>
      <w:r w:rsidR="001B28F7">
        <w:rPr>
          <w:rFonts w:ascii="Times New Roman" w:hAnsi="Times New Roman"/>
          <w:sz w:val="28"/>
          <w:szCs w:val="28"/>
        </w:rPr>
        <w:t xml:space="preserve"> предпринимательства </w:t>
      </w:r>
      <w:r w:rsidRPr="007446CD">
        <w:rPr>
          <w:rFonts w:ascii="Times New Roman" w:hAnsi="Times New Roman"/>
          <w:sz w:val="28"/>
          <w:szCs w:val="28"/>
        </w:rPr>
        <w:t xml:space="preserve"> </w:t>
      </w:r>
      <w:r w:rsidR="001B28F7">
        <w:rPr>
          <w:rFonts w:ascii="Times New Roman" w:hAnsi="Times New Roman"/>
          <w:sz w:val="28"/>
          <w:szCs w:val="28"/>
        </w:rPr>
        <w:t>товар</w:t>
      </w:r>
      <w:r w:rsidR="00321921">
        <w:rPr>
          <w:rFonts w:ascii="Times New Roman" w:hAnsi="Times New Roman"/>
          <w:sz w:val="28"/>
          <w:szCs w:val="28"/>
        </w:rPr>
        <w:t>ооборот составил 266</w:t>
      </w:r>
      <w:r w:rsidR="001B28F7">
        <w:rPr>
          <w:rFonts w:ascii="Times New Roman" w:hAnsi="Times New Roman"/>
          <w:sz w:val="28"/>
          <w:szCs w:val="28"/>
        </w:rPr>
        <w:t xml:space="preserve">80,0 тыс.рублей, </w:t>
      </w:r>
      <w:r w:rsidRPr="00C4405F">
        <w:rPr>
          <w:rFonts w:ascii="Times New Roman" w:hAnsi="Times New Roman"/>
          <w:sz w:val="28"/>
          <w:szCs w:val="28"/>
        </w:rPr>
        <w:t xml:space="preserve">что на </w:t>
      </w:r>
      <w:r w:rsidR="001B28F7">
        <w:rPr>
          <w:rFonts w:ascii="Times New Roman" w:hAnsi="Times New Roman"/>
          <w:sz w:val="28"/>
          <w:szCs w:val="28"/>
        </w:rPr>
        <w:t>10,3</w:t>
      </w:r>
      <w:r w:rsidRPr="00C4405F">
        <w:rPr>
          <w:rFonts w:ascii="Times New Roman" w:hAnsi="Times New Roman"/>
          <w:sz w:val="28"/>
          <w:szCs w:val="28"/>
        </w:rPr>
        <w:t xml:space="preserve">% больше аналогичного показателя за прошлый год. </w:t>
      </w:r>
    </w:p>
    <w:p w:rsidR="00133137" w:rsidRDefault="00CC249E" w:rsidP="0013313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Преображенском сельсовете принята </w:t>
      </w:r>
      <w:r w:rsidR="00133137" w:rsidRPr="00133137">
        <w:rPr>
          <w:rFonts w:ascii="Times New Roman" w:hAnsi="Times New Roman"/>
          <w:sz w:val="28"/>
          <w:szCs w:val="28"/>
        </w:rPr>
        <w:t>муниципальная программа «Развитие малого и среднего предпринимательст</w:t>
      </w:r>
      <w:r>
        <w:rPr>
          <w:rFonts w:ascii="Times New Roman" w:hAnsi="Times New Roman"/>
          <w:sz w:val="28"/>
          <w:szCs w:val="28"/>
        </w:rPr>
        <w:t>ва в Преображенском сельсовете на 2016-2018</w:t>
      </w:r>
      <w:r w:rsidR="00133137" w:rsidRPr="00133137">
        <w:rPr>
          <w:rFonts w:ascii="Times New Roman" w:hAnsi="Times New Roman"/>
          <w:sz w:val="28"/>
          <w:szCs w:val="28"/>
        </w:rPr>
        <w:t xml:space="preserve"> годы»,</w:t>
      </w:r>
      <w:r>
        <w:rPr>
          <w:rFonts w:ascii="Times New Roman" w:hAnsi="Times New Roman"/>
          <w:sz w:val="28"/>
          <w:szCs w:val="28"/>
        </w:rPr>
        <w:t xml:space="preserve"> утвержденной постановлением администрации Преображенского сельсовета от 01.09.2016 №62</w:t>
      </w:r>
      <w:r w:rsidR="00133137" w:rsidRPr="00133137">
        <w:rPr>
          <w:rFonts w:ascii="Times New Roman" w:hAnsi="Times New Roman"/>
          <w:sz w:val="28"/>
          <w:szCs w:val="28"/>
        </w:rPr>
        <w:t>.</w:t>
      </w:r>
    </w:p>
    <w:p w:rsidR="007446CD" w:rsidRPr="00133137" w:rsidRDefault="007446CD" w:rsidP="0013313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2354B8">
        <w:rPr>
          <w:rFonts w:ascii="Times New Roman" w:hAnsi="Times New Roman"/>
          <w:sz w:val="28"/>
          <w:szCs w:val="28"/>
        </w:rPr>
        <w:t xml:space="preserve">связи с дефицитом бюджета в 2016 году </w:t>
      </w:r>
      <w:r>
        <w:rPr>
          <w:rFonts w:ascii="Times New Roman" w:hAnsi="Times New Roman"/>
          <w:sz w:val="28"/>
          <w:szCs w:val="28"/>
        </w:rPr>
        <w:t xml:space="preserve"> </w:t>
      </w:r>
      <w:r w:rsidR="002354B8">
        <w:rPr>
          <w:rFonts w:ascii="Times New Roman" w:hAnsi="Times New Roman"/>
          <w:sz w:val="28"/>
          <w:szCs w:val="28"/>
        </w:rPr>
        <w:t xml:space="preserve">финансовую поддержку </w:t>
      </w:r>
      <w:r>
        <w:rPr>
          <w:rFonts w:ascii="Times New Roman" w:hAnsi="Times New Roman"/>
          <w:sz w:val="28"/>
          <w:szCs w:val="28"/>
        </w:rPr>
        <w:t xml:space="preserve"> представителям малого би</w:t>
      </w:r>
      <w:r w:rsidR="002354B8">
        <w:rPr>
          <w:rFonts w:ascii="Times New Roman" w:hAnsi="Times New Roman"/>
          <w:sz w:val="28"/>
          <w:szCs w:val="28"/>
        </w:rPr>
        <w:t>знеса не оказывали</w:t>
      </w:r>
      <w:r>
        <w:rPr>
          <w:rFonts w:ascii="Times New Roman" w:hAnsi="Times New Roman"/>
          <w:sz w:val="28"/>
          <w:szCs w:val="28"/>
        </w:rPr>
        <w:t>.</w:t>
      </w:r>
    </w:p>
    <w:p w:rsidR="008C5E6A" w:rsidRDefault="008C5E6A" w:rsidP="008C5E6A">
      <w:pPr>
        <w:spacing w:after="0" w:line="240" w:lineRule="auto"/>
        <w:ind w:firstLine="709"/>
        <w:jc w:val="both"/>
        <w:rPr>
          <w:rFonts w:ascii="Times New Roman" w:eastAsia="Times New Roman" w:hAnsi="Times New Roman"/>
          <w:sz w:val="28"/>
          <w:szCs w:val="28"/>
          <w:lang w:eastAsia="ru-RU"/>
        </w:rPr>
      </w:pPr>
    </w:p>
    <w:p w:rsidR="00CF6594" w:rsidRDefault="00CF6594" w:rsidP="008C5E6A">
      <w:pPr>
        <w:spacing w:after="0" w:line="240" w:lineRule="auto"/>
        <w:ind w:firstLine="709"/>
        <w:jc w:val="both"/>
        <w:rPr>
          <w:rFonts w:ascii="Times New Roman" w:eastAsia="Times New Roman" w:hAnsi="Times New Roman"/>
          <w:sz w:val="28"/>
          <w:szCs w:val="28"/>
          <w:lang w:eastAsia="ru-RU"/>
        </w:rPr>
      </w:pPr>
    </w:p>
    <w:p w:rsidR="00CF6594" w:rsidRDefault="00CF6594" w:rsidP="008C5E6A">
      <w:pPr>
        <w:spacing w:after="0" w:line="240" w:lineRule="auto"/>
        <w:ind w:firstLine="709"/>
        <w:jc w:val="both"/>
        <w:rPr>
          <w:rFonts w:ascii="Times New Roman" w:eastAsia="Times New Roman" w:hAnsi="Times New Roman"/>
          <w:sz w:val="28"/>
          <w:szCs w:val="28"/>
          <w:lang w:eastAsia="ru-RU"/>
        </w:rPr>
      </w:pPr>
    </w:p>
    <w:p w:rsidR="00CF6594" w:rsidRDefault="00CF6594" w:rsidP="008C5E6A">
      <w:pPr>
        <w:spacing w:after="0" w:line="240" w:lineRule="auto"/>
        <w:ind w:firstLine="709"/>
        <w:jc w:val="both"/>
        <w:rPr>
          <w:rFonts w:ascii="Times New Roman" w:eastAsia="Times New Roman" w:hAnsi="Times New Roman"/>
          <w:sz w:val="28"/>
          <w:szCs w:val="28"/>
          <w:lang w:eastAsia="ru-RU"/>
        </w:rPr>
      </w:pPr>
    </w:p>
    <w:p w:rsidR="007A54BE" w:rsidRDefault="007A54BE" w:rsidP="007A54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Строительство</w:t>
      </w:r>
    </w:p>
    <w:p w:rsidR="00CF6594" w:rsidRDefault="00CF6594" w:rsidP="007A54BE">
      <w:pPr>
        <w:spacing w:after="0" w:line="240" w:lineRule="auto"/>
        <w:jc w:val="center"/>
        <w:rPr>
          <w:rFonts w:ascii="Times New Roman" w:eastAsia="Times New Roman" w:hAnsi="Times New Roman"/>
          <w:sz w:val="28"/>
          <w:szCs w:val="28"/>
          <w:lang w:eastAsia="ru-RU"/>
        </w:rPr>
      </w:pPr>
    </w:p>
    <w:p w:rsidR="007A54BE" w:rsidRDefault="007A54BE" w:rsidP="007A54BE">
      <w:pPr>
        <w:spacing w:after="0" w:line="240" w:lineRule="auto"/>
        <w:ind w:firstLine="709"/>
        <w:jc w:val="both"/>
        <w:rPr>
          <w:rFonts w:ascii="Times New Roman" w:eastAsia="Times New Roman" w:hAnsi="Times New Roman"/>
          <w:sz w:val="28"/>
          <w:szCs w:val="28"/>
          <w:lang w:eastAsia="ru-RU"/>
        </w:rPr>
      </w:pPr>
    </w:p>
    <w:p w:rsidR="00133137" w:rsidRPr="00887B38" w:rsidRDefault="00887B38" w:rsidP="00887B38">
      <w:pPr>
        <w:pStyle w:val="af7"/>
        <w:spacing w:before="0" w:after="0"/>
        <w:ind w:firstLine="709"/>
        <w:jc w:val="both"/>
        <w:rPr>
          <w:rFonts w:ascii="Times New Roman" w:hAnsi="Times New Roman"/>
          <w:szCs w:val="28"/>
        </w:rPr>
      </w:pPr>
      <w:r w:rsidRPr="00887B38">
        <w:rPr>
          <w:rFonts w:ascii="Times New Roman" w:hAnsi="Times New Roman"/>
          <w:szCs w:val="28"/>
        </w:rPr>
        <w:t>В 2015 году</w:t>
      </w:r>
      <w:r w:rsidR="002354B8">
        <w:rPr>
          <w:rFonts w:ascii="Times New Roman" w:hAnsi="Times New Roman"/>
          <w:szCs w:val="28"/>
        </w:rPr>
        <w:t xml:space="preserve"> в</w:t>
      </w:r>
      <w:r w:rsidR="00133137" w:rsidRPr="00887B38">
        <w:rPr>
          <w:rFonts w:ascii="Times New Roman" w:hAnsi="Times New Roman"/>
          <w:szCs w:val="28"/>
        </w:rPr>
        <w:t xml:space="preserve"> области строительства проведено:</w:t>
      </w:r>
    </w:p>
    <w:p w:rsidR="00887B38" w:rsidRDefault="00133137" w:rsidP="00887B38">
      <w:pPr>
        <w:numPr>
          <w:ilvl w:val="0"/>
          <w:numId w:val="19"/>
        </w:numPr>
        <w:spacing w:after="0" w:line="240" w:lineRule="auto"/>
        <w:ind w:left="0" w:firstLine="709"/>
        <w:jc w:val="both"/>
        <w:rPr>
          <w:rFonts w:ascii="Times New Roman" w:hAnsi="Times New Roman"/>
          <w:sz w:val="28"/>
          <w:szCs w:val="28"/>
        </w:rPr>
      </w:pPr>
      <w:r w:rsidRPr="00887B38">
        <w:rPr>
          <w:rFonts w:ascii="Times New Roman" w:hAnsi="Times New Roman"/>
          <w:sz w:val="28"/>
          <w:szCs w:val="28"/>
        </w:rPr>
        <w:t>капитальн</w:t>
      </w:r>
      <w:r w:rsidR="00887B38">
        <w:rPr>
          <w:rFonts w:ascii="Times New Roman" w:hAnsi="Times New Roman"/>
          <w:sz w:val="28"/>
          <w:szCs w:val="28"/>
        </w:rPr>
        <w:t>ый</w:t>
      </w:r>
      <w:r w:rsidRPr="00887B38">
        <w:rPr>
          <w:rFonts w:ascii="Times New Roman" w:hAnsi="Times New Roman"/>
          <w:sz w:val="28"/>
          <w:szCs w:val="28"/>
        </w:rPr>
        <w:t xml:space="preserve"> ремонт спортзала и ремонт кровли спортивного зала МКОУ </w:t>
      </w:r>
      <w:r w:rsidR="00887B38">
        <w:rPr>
          <w:rFonts w:ascii="Times New Roman" w:hAnsi="Times New Roman"/>
          <w:sz w:val="28"/>
          <w:szCs w:val="28"/>
        </w:rPr>
        <w:t>«</w:t>
      </w:r>
      <w:r w:rsidRPr="00887B38">
        <w:rPr>
          <w:rFonts w:ascii="Times New Roman" w:hAnsi="Times New Roman"/>
          <w:sz w:val="28"/>
          <w:szCs w:val="28"/>
        </w:rPr>
        <w:t>СОШ с.Преображенка</w:t>
      </w:r>
      <w:r w:rsidR="00887B38">
        <w:rPr>
          <w:rFonts w:ascii="Times New Roman" w:hAnsi="Times New Roman"/>
          <w:sz w:val="28"/>
          <w:szCs w:val="28"/>
        </w:rPr>
        <w:t>»</w:t>
      </w:r>
      <w:r w:rsidRPr="00887B38">
        <w:rPr>
          <w:rFonts w:ascii="Times New Roman" w:hAnsi="Times New Roman"/>
          <w:sz w:val="28"/>
          <w:szCs w:val="28"/>
        </w:rPr>
        <w:t xml:space="preserve"> – 1,85 млн. рублей</w:t>
      </w:r>
      <w:r w:rsidR="00055254">
        <w:rPr>
          <w:rFonts w:ascii="Times New Roman" w:hAnsi="Times New Roman"/>
          <w:sz w:val="28"/>
          <w:szCs w:val="28"/>
        </w:rPr>
        <w:t xml:space="preserve"> за счет средств бюджета муниципального района</w:t>
      </w:r>
      <w:r w:rsidR="00A403DA">
        <w:rPr>
          <w:rFonts w:ascii="Times New Roman" w:hAnsi="Times New Roman"/>
          <w:sz w:val="28"/>
          <w:szCs w:val="28"/>
        </w:rPr>
        <w:t>.</w:t>
      </w:r>
    </w:p>
    <w:p w:rsidR="007A54BE" w:rsidRDefault="00887B38" w:rsidP="007A54B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9 месяцев 2016 года осуществлено:</w:t>
      </w:r>
    </w:p>
    <w:p w:rsidR="004A7A7A" w:rsidRDefault="004A7A7A" w:rsidP="007A54B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Строительство водозаборной скважины в с.Преображенка</w:t>
      </w:r>
      <w:r w:rsidR="00A403DA">
        <w:rPr>
          <w:rFonts w:ascii="Times New Roman" w:eastAsia="Times New Roman" w:hAnsi="Times New Roman"/>
          <w:sz w:val="28"/>
          <w:szCs w:val="28"/>
          <w:lang w:eastAsia="ru-RU"/>
        </w:rPr>
        <w:t xml:space="preserve"> – 3671,05 тыс.рублей за счет средств Фонда модернизации ЖКХ НСО и бюджета муниципального образования.</w:t>
      </w:r>
    </w:p>
    <w:p w:rsidR="00887B38" w:rsidRPr="00887B38" w:rsidRDefault="002354B8" w:rsidP="00887B38">
      <w:pPr>
        <w:spacing w:after="0" w:line="240" w:lineRule="auto"/>
        <w:ind w:firstLine="709"/>
        <w:jc w:val="both"/>
        <w:rPr>
          <w:rFonts w:ascii="Times New Roman" w:hAnsi="Times New Roman"/>
          <w:sz w:val="28"/>
          <w:szCs w:val="28"/>
        </w:rPr>
      </w:pPr>
      <w:r>
        <w:rPr>
          <w:rFonts w:ascii="Times New Roman" w:hAnsi="Times New Roman"/>
          <w:sz w:val="28"/>
          <w:szCs w:val="28"/>
        </w:rPr>
        <w:t>Р</w:t>
      </w:r>
      <w:r w:rsidR="00887B38" w:rsidRPr="00887B38">
        <w:rPr>
          <w:rFonts w:ascii="Times New Roman" w:hAnsi="Times New Roman"/>
          <w:sz w:val="28"/>
          <w:szCs w:val="28"/>
        </w:rPr>
        <w:t>азрешения на строительство</w:t>
      </w:r>
      <w:r>
        <w:rPr>
          <w:rFonts w:ascii="Times New Roman" w:hAnsi="Times New Roman"/>
          <w:sz w:val="28"/>
          <w:szCs w:val="28"/>
        </w:rPr>
        <w:t xml:space="preserve"> </w:t>
      </w:r>
      <w:r w:rsidR="00A403DA">
        <w:rPr>
          <w:rFonts w:ascii="Times New Roman" w:hAnsi="Times New Roman"/>
          <w:sz w:val="28"/>
          <w:szCs w:val="28"/>
        </w:rPr>
        <w:t xml:space="preserve">индивидуальных жилых домов </w:t>
      </w:r>
      <w:r>
        <w:rPr>
          <w:rFonts w:ascii="Times New Roman" w:hAnsi="Times New Roman"/>
          <w:sz w:val="28"/>
          <w:szCs w:val="28"/>
        </w:rPr>
        <w:t>не выдавались</w:t>
      </w:r>
      <w:r w:rsidR="00055254">
        <w:rPr>
          <w:rFonts w:ascii="Times New Roman" w:hAnsi="Times New Roman"/>
          <w:sz w:val="28"/>
          <w:szCs w:val="28"/>
        </w:rPr>
        <w:t>.</w:t>
      </w:r>
    </w:p>
    <w:p w:rsidR="00EA1606" w:rsidRPr="00EA1606" w:rsidRDefault="00EA1606" w:rsidP="00EA1606">
      <w:pPr>
        <w:spacing w:after="0" w:line="240" w:lineRule="auto"/>
        <w:ind w:firstLine="709"/>
        <w:jc w:val="both"/>
        <w:rPr>
          <w:rFonts w:ascii="Times New Roman" w:hAnsi="Times New Roman"/>
          <w:sz w:val="28"/>
          <w:szCs w:val="28"/>
        </w:rPr>
      </w:pPr>
      <w:r w:rsidRPr="00EA1606">
        <w:rPr>
          <w:rFonts w:ascii="Times New Roman" w:hAnsi="Times New Roman"/>
          <w:sz w:val="28"/>
          <w:szCs w:val="28"/>
        </w:rPr>
        <w:t xml:space="preserve">Основными приоритетами в плановом периоде остаются совершенствование условий для удовлетворения потребностей разных групп населения </w:t>
      </w:r>
      <w:r w:rsidR="003A6F62">
        <w:rPr>
          <w:rFonts w:ascii="Times New Roman" w:hAnsi="Times New Roman"/>
          <w:sz w:val="28"/>
          <w:szCs w:val="28"/>
        </w:rPr>
        <w:t>муниципального образования</w:t>
      </w:r>
      <w:r>
        <w:rPr>
          <w:rFonts w:ascii="Times New Roman" w:hAnsi="Times New Roman"/>
          <w:sz w:val="28"/>
          <w:szCs w:val="28"/>
        </w:rPr>
        <w:t xml:space="preserve"> </w:t>
      </w:r>
      <w:r w:rsidRPr="00EA1606">
        <w:rPr>
          <w:rFonts w:ascii="Times New Roman" w:hAnsi="Times New Roman"/>
          <w:sz w:val="28"/>
          <w:szCs w:val="28"/>
        </w:rPr>
        <w:t>в современном, доступном и</w:t>
      </w:r>
      <w:r>
        <w:rPr>
          <w:rFonts w:ascii="Times New Roman" w:hAnsi="Times New Roman"/>
          <w:sz w:val="28"/>
          <w:szCs w:val="28"/>
        </w:rPr>
        <w:t xml:space="preserve"> </w:t>
      </w:r>
      <w:r w:rsidRPr="00EA1606">
        <w:rPr>
          <w:rFonts w:ascii="Times New Roman" w:hAnsi="Times New Roman"/>
          <w:sz w:val="28"/>
          <w:szCs w:val="28"/>
        </w:rPr>
        <w:t>качественном жилье, создание условий для увеличения объемов жилищного стр</w:t>
      </w:r>
      <w:r w:rsidR="003A6F62">
        <w:rPr>
          <w:rFonts w:ascii="Times New Roman" w:hAnsi="Times New Roman"/>
          <w:sz w:val="28"/>
          <w:szCs w:val="28"/>
        </w:rPr>
        <w:t>оительства на территории муниципального образования</w:t>
      </w:r>
      <w:r w:rsidRPr="00EA1606">
        <w:rPr>
          <w:rFonts w:ascii="Times New Roman" w:hAnsi="Times New Roman"/>
          <w:sz w:val="28"/>
          <w:szCs w:val="28"/>
        </w:rPr>
        <w:t>, эффективного использования земельных участков в целях жилищного строительства; совершенствование механизмов адресной поддержк</w:t>
      </w:r>
      <w:r w:rsidR="003A6F62">
        <w:rPr>
          <w:rFonts w:ascii="Times New Roman" w:hAnsi="Times New Roman"/>
          <w:sz w:val="28"/>
          <w:szCs w:val="28"/>
        </w:rPr>
        <w:t>и разных категорий</w:t>
      </w:r>
      <w:r w:rsidRPr="00EA1606">
        <w:rPr>
          <w:rFonts w:ascii="Times New Roman" w:hAnsi="Times New Roman"/>
          <w:sz w:val="28"/>
          <w:szCs w:val="28"/>
        </w:rPr>
        <w:t xml:space="preserve"> граждан при строительстве и приобретении жилья, обеспечение строительства объектов инженерной, комму</w:t>
      </w:r>
      <w:r w:rsidR="004F3B14">
        <w:rPr>
          <w:rFonts w:ascii="Times New Roman" w:hAnsi="Times New Roman"/>
          <w:sz w:val="28"/>
          <w:szCs w:val="28"/>
        </w:rPr>
        <w:t xml:space="preserve">нальной, дорожной </w:t>
      </w:r>
      <w:r w:rsidRPr="00EA1606">
        <w:rPr>
          <w:rFonts w:ascii="Times New Roman" w:hAnsi="Times New Roman"/>
          <w:sz w:val="28"/>
          <w:szCs w:val="28"/>
        </w:rPr>
        <w:t xml:space="preserve"> инфраструктуры</w:t>
      </w:r>
      <w:r w:rsidR="004F3B14">
        <w:rPr>
          <w:rFonts w:ascii="Times New Roman" w:hAnsi="Times New Roman"/>
          <w:sz w:val="28"/>
          <w:szCs w:val="28"/>
        </w:rPr>
        <w:t>.</w:t>
      </w:r>
    </w:p>
    <w:p w:rsidR="007A54BE" w:rsidRDefault="007A54BE" w:rsidP="007A54BE">
      <w:pPr>
        <w:spacing w:after="0" w:line="240" w:lineRule="auto"/>
        <w:ind w:firstLine="709"/>
        <w:jc w:val="both"/>
        <w:rPr>
          <w:rFonts w:ascii="Times New Roman" w:eastAsia="Times New Roman" w:hAnsi="Times New Roman"/>
          <w:sz w:val="28"/>
          <w:szCs w:val="28"/>
          <w:lang w:eastAsia="ru-RU"/>
        </w:rPr>
      </w:pPr>
    </w:p>
    <w:p w:rsidR="007A54BE" w:rsidRDefault="007A54BE" w:rsidP="007A54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Потребительский рынок</w:t>
      </w:r>
    </w:p>
    <w:p w:rsidR="007A54BE" w:rsidRDefault="007A54BE" w:rsidP="007A54BE">
      <w:pPr>
        <w:spacing w:after="0" w:line="240" w:lineRule="auto"/>
        <w:ind w:firstLine="709"/>
        <w:jc w:val="both"/>
        <w:rPr>
          <w:rFonts w:ascii="Times New Roman" w:eastAsia="Times New Roman" w:hAnsi="Times New Roman"/>
          <w:sz w:val="28"/>
          <w:szCs w:val="28"/>
          <w:lang w:eastAsia="ru-RU"/>
        </w:rPr>
      </w:pPr>
    </w:p>
    <w:p w:rsidR="00234DFB" w:rsidRPr="00234DFB" w:rsidRDefault="00234DFB" w:rsidP="00234DFB">
      <w:pPr>
        <w:pStyle w:val="ad"/>
        <w:spacing w:after="0" w:line="240" w:lineRule="auto"/>
        <w:ind w:left="0" w:firstLine="708"/>
        <w:jc w:val="both"/>
        <w:rPr>
          <w:rFonts w:ascii="Times New Roman" w:hAnsi="Times New Roman"/>
          <w:sz w:val="28"/>
          <w:szCs w:val="28"/>
        </w:rPr>
      </w:pPr>
      <w:r w:rsidRPr="00234DFB">
        <w:rPr>
          <w:rFonts w:ascii="Times New Roman" w:hAnsi="Times New Roman"/>
          <w:sz w:val="28"/>
          <w:szCs w:val="28"/>
        </w:rPr>
        <w:t>По состоянию на 01.1</w:t>
      </w:r>
      <w:r w:rsidR="003A6F62">
        <w:rPr>
          <w:rFonts w:ascii="Times New Roman" w:hAnsi="Times New Roman"/>
          <w:sz w:val="28"/>
          <w:szCs w:val="28"/>
        </w:rPr>
        <w:t>0.2016 года на территории муниципального образования осуществляют дея</w:t>
      </w:r>
      <w:r w:rsidR="001B28F7">
        <w:rPr>
          <w:rFonts w:ascii="Times New Roman" w:hAnsi="Times New Roman"/>
          <w:sz w:val="28"/>
          <w:szCs w:val="28"/>
        </w:rPr>
        <w:t>тельность 8 объектов торговли: 8</w:t>
      </w:r>
      <w:r w:rsidRPr="00234DFB">
        <w:rPr>
          <w:rFonts w:ascii="Times New Roman" w:hAnsi="Times New Roman"/>
          <w:sz w:val="28"/>
          <w:szCs w:val="28"/>
        </w:rPr>
        <w:t xml:space="preserve"> </w:t>
      </w:r>
      <w:r w:rsidR="003A6F62">
        <w:rPr>
          <w:rFonts w:ascii="Times New Roman" w:hAnsi="Times New Roman"/>
          <w:sz w:val="28"/>
          <w:szCs w:val="28"/>
        </w:rPr>
        <w:t>магазинов, а так же 3 объекта</w:t>
      </w:r>
      <w:r w:rsidRPr="00234DFB">
        <w:rPr>
          <w:rFonts w:ascii="Times New Roman" w:hAnsi="Times New Roman"/>
          <w:sz w:val="28"/>
          <w:szCs w:val="28"/>
        </w:rPr>
        <w:t xml:space="preserve"> об</w:t>
      </w:r>
      <w:r w:rsidR="003A6F62">
        <w:rPr>
          <w:rFonts w:ascii="Times New Roman" w:hAnsi="Times New Roman"/>
          <w:sz w:val="28"/>
          <w:szCs w:val="28"/>
        </w:rPr>
        <w:t>щественного питания, из них – 2</w:t>
      </w:r>
      <w:r w:rsidRPr="00234DFB">
        <w:rPr>
          <w:rFonts w:ascii="Times New Roman" w:hAnsi="Times New Roman"/>
          <w:sz w:val="28"/>
          <w:szCs w:val="28"/>
        </w:rPr>
        <w:t xml:space="preserve"> школьн</w:t>
      </w:r>
      <w:r w:rsidR="003A6F62">
        <w:rPr>
          <w:rFonts w:ascii="Times New Roman" w:hAnsi="Times New Roman"/>
          <w:sz w:val="28"/>
          <w:szCs w:val="28"/>
        </w:rPr>
        <w:t>ых столовых</w:t>
      </w:r>
      <w:r w:rsidRPr="00234DFB">
        <w:rPr>
          <w:rFonts w:ascii="Times New Roman" w:hAnsi="Times New Roman"/>
          <w:sz w:val="28"/>
          <w:szCs w:val="28"/>
        </w:rPr>
        <w:t xml:space="preserve">. По сравнению с 2015 годом </w:t>
      </w:r>
      <w:r w:rsidR="003A6F62">
        <w:rPr>
          <w:rFonts w:ascii="Times New Roman" w:hAnsi="Times New Roman"/>
          <w:sz w:val="28"/>
          <w:szCs w:val="28"/>
        </w:rPr>
        <w:t>количество</w:t>
      </w:r>
      <w:r w:rsidRPr="00234DFB">
        <w:rPr>
          <w:rFonts w:ascii="Times New Roman" w:hAnsi="Times New Roman"/>
          <w:sz w:val="28"/>
          <w:szCs w:val="28"/>
        </w:rPr>
        <w:t xml:space="preserve"> магазинов </w:t>
      </w:r>
      <w:r w:rsidR="003A6F62">
        <w:rPr>
          <w:rFonts w:ascii="Times New Roman" w:hAnsi="Times New Roman"/>
          <w:sz w:val="28"/>
          <w:szCs w:val="28"/>
        </w:rPr>
        <w:t>остается на одном уровне</w:t>
      </w:r>
      <w:r w:rsidRPr="00234DFB">
        <w:rPr>
          <w:rFonts w:ascii="Times New Roman" w:hAnsi="Times New Roman"/>
          <w:sz w:val="28"/>
          <w:szCs w:val="28"/>
        </w:rPr>
        <w:t>.</w:t>
      </w:r>
    </w:p>
    <w:p w:rsidR="00133137" w:rsidRPr="00234DFB" w:rsidRDefault="00133137" w:rsidP="00234DFB">
      <w:pPr>
        <w:spacing w:after="0" w:line="240" w:lineRule="auto"/>
        <w:ind w:firstLine="680"/>
        <w:jc w:val="both"/>
        <w:rPr>
          <w:rFonts w:ascii="Times New Roman" w:hAnsi="Times New Roman"/>
          <w:sz w:val="28"/>
          <w:szCs w:val="28"/>
        </w:rPr>
      </w:pPr>
      <w:r w:rsidRPr="00234DFB">
        <w:rPr>
          <w:rFonts w:ascii="Times New Roman" w:hAnsi="Times New Roman"/>
          <w:sz w:val="28"/>
          <w:szCs w:val="28"/>
        </w:rPr>
        <w:t xml:space="preserve">На </w:t>
      </w:r>
      <w:r w:rsidR="00234DFB" w:rsidRPr="00234DFB">
        <w:rPr>
          <w:rFonts w:ascii="Times New Roman" w:hAnsi="Times New Roman"/>
          <w:sz w:val="28"/>
          <w:szCs w:val="28"/>
        </w:rPr>
        <w:t xml:space="preserve">начало 2016 года на </w:t>
      </w:r>
      <w:r w:rsidR="003A6F62">
        <w:rPr>
          <w:rFonts w:ascii="Times New Roman" w:hAnsi="Times New Roman"/>
          <w:sz w:val="28"/>
          <w:szCs w:val="28"/>
        </w:rPr>
        <w:t>территории муниципального образования</w:t>
      </w:r>
      <w:r w:rsidRPr="00234DFB">
        <w:rPr>
          <w:rFonts w:ascii="Times New Roman" w:hAnsi="Times New Roman"/>
          <w:sz w:val="28"/>
          <w:szCs w:val="28"/>
        </w:rPr>
        <w:t xml:space="preserve"> </w:t>
      </w:r>
      <w:r w:rsidR="001B28F7">
        <w:rPr>
          <w:rFonts w:ascii="Times New Roman" w:hAnsi="Times New Roman"/>
          <w:sz w:val="28"/>
          <w:szCs w:val="28"/>
        </w:rPr>
        <w:t>действует также 8</w:t>
      </w:r>
      <w:r w:rsidR="00234DFB" w:rsidRPr="00234DFB">
        <w:rPr>
          <w:rFonts w:ascii="Times New Roman" w:hAnsi="Times New Roman"/>
          <w:sz w:val="28"/>
          <w:szCs w:val="28"/>
        </w:rPr>
        <w:t xml:space="preserve"> </w:t>
      </w:r>
      <w:r w:rsidRPr="00234DFB">
        <w:rPr>
          <w:rFonts w:ascii="Times New Roman" w:hAnsi="Times New Roman"/>
          <w:sz w:val="28"/>
          <w:szCs w:val="28"/>
        </w:rPr>
        <w:t>магазинов</w:t>
      </w:r>
      <w:r w:rsidR="003A6F62">
        <w:rPr>
          <w:rFonts w:ascii="Times New Roman" w:hAnsi="Times New Roman"/>
          <w:sz w:val="28"/>
          <w:szCs w:val="28"/>
        </w:rPr>
        <w:t>.</w:t>
      </w:r>
      <w:r w:rsidRPr="00234DFB">
        <w:rPr>
          <w:rFonts w:ascii="Times New Roman" w:hAnsi="Times New Roman"/>
          <w:sz w:val="28"/>
          <w:szCs w:val="28"/>
        </w:rPr>
        <w:t xml:space="preserve"> </w:t>
      </w:r>
    </w:p>
    <w:p w:rsidR="00234DFB" w:rsidRPr="00234DFB" w:rsidRDefault="00234DFB" w:rsidP="00234DFB">
      <w:pPr>
        <w:spacing w:after="0" w:line="240" w:lineRule="auto"/>
        <w:ind w:firstLine="680"/>
        <w:jc w:val="both"/>
        <w:rPr>
          <w:rFonts w:ascii="Times New Roman" w:hAnsi="Times New Roman"/>
          <w:sz w:val="28"/>
          <w:szCs w:val="28"/>
        </w:rPr>
      </w:pPr>
      <w:r w:rsidRPr="00234DFB">
        <w:rPr>
          <w:rFonts w:ascii="Times New Roman" w:hAnsi="Times New Roman"/>
          <w:sz w:val="28"/>
          <w:szCs w:val="28"/>
        </w:rPr>
        <w:t xml:space="preserve">За 9 месяцев текущего года на территории </w:t>
      </w:r>
      <w:r w:rsidR="003A6F62">
        <w:rPr>
          <w:rFonts w:ascii="Times New Roman" w:hAnsi="Times New Roman"/>
          <w:sz w:val="28"/>
          <w:szCs w:val="28"/>
        </w:rPr>
        <w:t>муниципального образования открытие новых магазинов не наблюдалось.</w:t>
      </w:r>
    </w:p>
    <w:p w:rsidR="00133137" w:rsidRDefault="00133137" w:rsidP="00234DFB">
      <w:pPr>
        <w:spacing w:after="0" w:line="240" w:lineRule="auto"/>
        <w:ind w:firstLine="708"/>
        <w:jc w:val="both"/>
        <w:rPr>
          <w:rFonts w:ascii="Times New Roman" w:hAnsi="Times New Roman"/>
          <w:sz w:val="28"/>
          <w:szCs w:val="28"/>
        </w:rPr>
      </w:pPr>
      <w:r w:rsidRPr="00234DFB">
        <w:rPr>
          <w:rFonts w:ascii="Times New Roman" w:hAnsi="Times New Roman"/>
          <w:sz w:val="28"/>
          <w:szCs w:val="28"/>
        </w:rPr>
        <w:t>Товарооборот, включая общественно</w:t>
      </w:r>
      <w:r w:rsidR="003A6F62">
        <w:rPr>
          <w:rFonts w:ascii="Times New Roman" w:hAnsi="Times New Roman"/>
          <w:sz w:val="28"/>
          <w:szCs w:val="28"/>
        </w:rPr>
        <w:t>е питание, за 2015 год по муниципальному образованию</w:t>
      </w:r>
      <w:r w:rsidR="001B28F7">
        <w:rPr>
          <w:rFonts w:ascii="Times New Roman" w:hAnsi="Times New Roman"/>
          <w:sz w:val="28"/>
          <w:szCs w:val="28"/>
        </w:rPr>
        <w:t xml:space="preserve"> составил 30600,0 тыс. рублей, что на </w:t>
      </w:r>
      <w:r w:rsidRPr="00234DFB">
        <w:rPr>
          <w:rFonts w:ascii="Times New Roman" w:hAnsi="Times New Roman"/>
          <w:sz w:val="28"/>
          <w:szCs w:val="28"/>
        </w:rPr>
        <w:t>,3% больше соответствующего показателя за 2014 год. Индекс физического объема составил 94,8%.</w:t>
      </w:r>
    </w:p>
    <w:p w:rsidR="00234DFB" w:rsidRPr="00234DFB" w:rsidRDefault="00234DFB" w:rsidP="00234DFB">
      <w:pPr>
        <w:spacing w:after="0" w:line="240" w:lineRule="auto"/>
        <w:ind w:firstLine="709"/>
        <w:jc w:val="both"/>
        <w:rPr>
          <w:rFonts w:ascii="Times New Roman" w:hAnsi="Times New Roman"/>
          <w:sz w:val="28"/>
          <w:szCs w:val="28"/>
        </w:rPr>
      </w:pPr>
      <w:r w:rsidRPr="00234DFB">
        <w:rPr>
          <w:rFonts w:ascii="Times New Roman" w:hAnsi="Times New Roman"/>
          <w:sz w:val="28"/>
          <w:szCs w:val="28"/>
        </w:rPr>
        <w:t>Объем розничного товарооборота за 9</w:t>
      </w:r>
      <w:r w:rsidR="001B28F7">
        <w:rPr>
          <w:rFonts w:ascii="Times New Roman" w:hAnsi="Times New Roman"/>
          <w:sz w:val="28"/>
          <w:szCs w:val="28"/>
        </w:rPr>
        <w:t xml:space="preserve"> месяцев 2016 года составил 31780</w:t>
      </w:r>
      <w:r w:rsidRPr="00234DFB">
        <w:rPr>
          <w:rFonts w:ascii="Times New Roman" w:hAnsi="Times New Roman"/>
          <w:sz w:val="28"/>
          <w:szCs w:val="28"/>
        </w:rPr>
        <w:t>,</w:t>
      </w:r>
      <w:r w:rsidR="001B28F7">
        <w:rPr>
          <w:rFonts w:ascii="Times New Roman" w:hAnsi="Times New Roman"/>
          <w:sz w:val="28"/>
          <w:szCs w:val="28"/>
        </w:rPr>
        <w:t>0 тыс. рублей, что на 10,3</w:t>
      </w:r>
      <w:r w:rsidRPr="00234DFB">
        <w:rPr>
          <w:rFonts w:ascii="Times New Roman" w:hAnsi="Times New Roman"/>
          <w:sz w:val="28"/>
          <w:szCs w:val="28"/>
        </w:rPr>
        <w:t>% больше в действующих ценах соответствующего показателя за 2015 год. Индекс физического объема розничн</w:t>
      </w:r>
      <w:r w:rsidR="001B28F7">
        <w:rPr>
          <w:rFonts w:ascii="Times New Roman" w:hAnsi="Times New Roman"/>
          <w:sz w:val="28"/>
          <w:szCs w:val="28"/>
        </w:rPr>
        <w:t>ого товарооборота составил 101,1</w:t>
      </w:r>
      <w:r w:rsidRPr="00234DFB">
        <w:rPr>
          <w:rFonts w:ascii="Times New Roman" w:hAnsi="Times New Roman"/>
          <w:sz w:val="28"/>
          <w:szCs w:val="28"/>
        </w:rPr>
        <w:t>%.</w:t>
      </w:r>
    </w:p>
    <w:p w:rsidR="00234DFB" w:rsidRPr="00234DFB" w:rsidRDefault="005F1FF3" w:rsidP="00234DFB">
      <w:pPr>
        <w:spacing w:after="0" w:line="240" w:lineRule="auto"/>
        <w:ind w:firstLine="680"/>
        <w:jc w:val="both"/>
        <w:rPr>
          <w:rFonts w:ascii="Times New Roman" w:hAnsi="Times New Roman"/>
          <w:sz w:val="28"/>
          <w:szCs w:val="28"/>
        </w:rPr>
      </w:pPr>
      <w:r>
        <w:rPr>
          <w:rFonts w:ascii="Times New Roman" w:hAnsi="Times New Roman"/>
          <w:sz w:val="28"/>
          <w:szCs w:val="28"/>
        </w:rPr>
        <w:t>На территории муниципального образования осуществляют</w:t>
      </w:r>
      <w:r w:rsidR="00234DFB" w:rsidRPr="00234DFB">
        <w:rPr>
          <w:rFonts w:ascii="Times New Roman" w:hAnsi="Times New Roman"/>
          <w:sz w:val="28"/>
          <w:szCs w:val="28"/>
        </w:rPr>
        <w:t xml:space="preserve"> торговую </w:t>
      </w:r>
      <w:r>
        <w:rPr>
          <w:rFonts w:ascii="Times New Roman" w:hAnsi="Times New Roman"/>
          <w:sz w:val="28"/>
          <w:szCs w:val="28"/>
        </w:rPr>
        <w:t xml:space="preserve">деятельность: </w:t>
      </w:r>
      <w:r w:rsidR="003A6F62">
        <w:rPr>
          <w:rFonts w:ascii="Times New Roman" w:hAnsi="Times New Roman"/>
          <w:sz w:val="28"/>
          <w:szCs w:val="28"/>
        </w:rPr>
        <w:t xml:space="preserve"> ИПО «Кооператор»: 4 магазина обслуживает 4 населенных пункта муниципального образования</w:t>
      </w:r>
      <w:r>
        <w:rPr>
          <w:rFonts w:ascii="Times New Roman" w:hAnsi="Times New Roman"/>
          <w:sz w:val="28"/>
          <w:szCs w:val="28"/>
        </w:rPr>
        <w:t>, ИП «Ефимова Е.Г.», ИП «Зарочинцева Н.Г.», ИП «Гулиашвили З.И.», ИП «Мартыненко Н.А.»</w:t>
      </w:r>
      <w:r w:rsidR="00234DFB" w:rsidRPr="00234DFB">
        <w:rPr>
          <w:rFonts w:ascii="Times New Roman" w:hAnsi="Times New Roman"/>
          <w:sz w:val="28"/>
          <w:szCs w:val="28"/>
        </w:rPr>
        <w:t xml:space="preserve">. </w:t>
      </w:r>
    </w:p>
    <w:p w:rsidR="00234DFB" w:rsidRDefault="00234DFB" w:rsidP="00234DFB">
      <w:pPr>
        <w:widowControl w:val="0"/>
        <w:autoSpaceDE w:val="0"/>
        <w:autoSpaceDN w:val="0"/>
        <w:adjustRightInd w:val="0"/>
        <w:spacing w:after="0" w:line="240" w:lineRule="auto"/>
        <w:ind w:firstLine="708"/>
        <w:jc w:val="both"/>
        <w:rPr>
          <w:rFonts w:ascii="Times New Roman" w:hAnsi="Times New Roman"/>
          <w:sz w:val="28"/>
          <w:szCs w:val="28"/>
        </w:rPr>
      </w:pPr>
      <w:r w:rsidRPr="00234DFB">
        <w:rPr>
          <w:rFonts w:ascii="Times New Roman" w:hAnsi="Times New Roman"/>
          <w:sz w:val="28"/>
          <w:szCs w:val="28"/>
        </w:rPr>
        <w:t xml:space="preserve">В сфере торговли и общественного питания </w:t>
      </w:r>
      <w:r w:rsidR="00D965FC">
        <w:rPr>
          <w:rFonts w:ascii="Times New Roman" w:hAnsi="Times New Roman"/>
          <w:sz w:val="28"/>
          <w:szCs w:val="28"/>
        </w:rPr>
        <w:t xml:space="preserve">на отчетную дату </w:t>
      </w:r>
      <w:r w:rsidR="005F1FF3">
        <w:rPr>
          <w:rFonts w:ascii="Times New Roman" w:hAnsi="Times New Roman"/>
          <w:sz w:val="28"/>
          <w:szCs w:val="28"/>
        </w:rPr>
        <w:t xml:space="preserve">трудится </w:t>
      </w:r>
      <w:r w:rsidRPr="00234DFB">
        <w:rPr>
          <w:rFonts w:ascii="Times New Roman" w:hAnsi="Times New Roman"/>
          <w:sz w:val="28"/>
          <w:szCs w:val="28"/>
        </w:rPr>
        <w:t xml:space="preserve"> </w:t>
      </w:r>
      <w:r w:rsidR="005F1FF3">
        <w:rPr>
          <w:rFonts w:ascii="Times New Roman" w:hAnsi="Times New Roman"/>
          <w:sz w:val="28"/>
          <w:szCs w:val="28"/>
        </w:rPr>
        <w:t xml:space="preserve">20 </w:t>
      </w:r>
      <w:r w:rsidRPr="00234DFB">
        <w:rPr>
          <w:rFonts w:ascii="Times New Roman" w:hAnsi="Times New Roman"/>
          <w:sz w:val="28"/>
          <w:szCs w:val="28"/>
        </w:rPr>
        <w:t>человек.</w:t>
      </w:r>
    </w:p>
    <w:p w:rsidR="00724835" w:rsidRDefault="00724835" w:rsidP="00724835">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2016 году ожидается незначительный рост об</w:t>
      </w:r>
      <w:r w:rsidR="008A0F15">
        <w:rPr>
          <w:rFonts w:ascii="Times New Roman" w:eastAsia="Times New Roman" w:hAnsi="Times New Roman"/>
          <w:color w:val="000000"/>
          <w:sz w:val="28"/>
          <w:szCs w:val="28"/>
          <w:lang w:eastAsia="ru-RU"/>
        </w:rPr>
        <w:t>ъема розничной торговли – на 1,03</w:t>
      </w:r>
      <w:r>
        <w:rPr>
          <w:rFonts w:ascii="Times New Roman" w:eastAsia="Times New Roman" w:hAnsi="Times New Roman"/>
          <w:color w:val="000000"/>
          <w:sz w:val="28"/>
          <w:szCs w:val="28"/>
          <w:lang w:eastAsia="ru-RU"/>
        </w:rPr>
        <w:t>% к 2015 году, инде</w:t>
      </w:r>
      <w:r w:rsidR="003B7D98">
        <w:rPr>
          <w:rFonts w:ascii="Times New Roman" w:eastAsia="Times New Roman" w:hAnsi="Times New Roman"/>
          <w:color w:val="000000"/>
          <w:sz w:val="28"/>
          <w:szCs w:val="28"/>
          <w:lang w:eastAsia="ru-RU"/>
        </w:rPr>
        <w:t>кс физического объема составит 75,0</w:t>
      </w:r>
      <w:r>
        <w:rPr>
          <w:rFonts w:ascii="Times New Roman" w:eastAsia="Times New Roman" w:hAnsi="Times New Roman"/>
          <w:color w:val="000000"/>
          <w:sz w:val="28"/>
          <w:szCs w:val="28"/>
          <w:lang w:eastAsia="ru-RU"/>
        </w:rPr>
        <w:t>%.</w:t>
      </w:r>
    </w:p>
    <w:p w:rsidR="00724835" w:rsidRPr="00465872" w:rsidRDefault="00724835" w:rsidP="00724835">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465872">
        <w:rPr>
          <w:rFonts w:ascii="Times New Roman" w:eastAsia="Times New Roman" w:hAnsi="Times New Roman"/>
          <w:color w:val="000000"/>
          <w:sz w:val="28"/>
          <w:szCs w:val="28"/>
          <w:lang w:eastAsia="ru-RU"/>
        </w:rPr>
        <w:t>За счет роста размера заработной платы и других доходов населения объем розничного товарооборота к концу 2019 года по</w:t>
      </w:r>
      <w:r w:rsidR="003F1F27">
        <w:rPr>
          <w:rFonts w:ascii="Times New Roman" w:eastAsia="Times New Roman" w:hAnsi="Times New Roman"/>
          <w:color w:val="000000"/>
          <w:sz w:val="28"/>
          <w:szCs w:val="28"/>
          <w:lang w:eastAsia="ru-RU"/>
        </w:rPr>
        <w:t xml:space="preserve"> варианту 1 достигнет 43</w:t>
      </w:r>
      <w:r w:rsidR="004A3900">
        <w:rPr>
          <w:rFonts w:ascii="Times New Roman" w:eastAsia="Times New Roman" w:hAnsi="Times New Roman"/>
          <w:color w:val="000000"/>
          <w:sz w:val="28"/>
          <w:szCs w:val="28"/>
          <w:lang w:eastAsia="ru-RU"/>
        </w:rPr>
        <w:t>56</w:t>
      </w:r>
      <w:r w:rsidR="003B7D98">
        <w:rPr>
          <w:rFonts w:ascii="Times New Roman" w:eastAsia="Times New Roman" w:hAnsi="Times New Roman"/>
          <w:color w:val="000000"/>
          <w:sz w:val="28"/>
          <w:szCs w:val="28"/>
          <w:lang w:eastAsia="ru-RU"/>
        </w:rPr>
        <w:t>,0 тыс. рублей (на 7</w:t>
      </w:r>
      <w:r w:rsidRPr="00465872">
        <w:rPr>
          <w:rFonts w:ascii="Times New Roman" w:eastAsia="Times New Roman" w:hAnsi="Times New Roman"/>
          <w:color w:val="000000"/>
          <w:sz w:val="28"/>
          <w:szCs w:val="28"/>
          <w:lang w:eastAsia="ru-RU"/>
        </w:rPr>
        <w:t>,</w:t>
      </w:r>
      <w:r w:rsidR="003B7D98">
        <w:rPr>
          <w:rFonts w:ascii="Times New Roman" w:eastAsia="Times New Roman" w:hAnsi="Times New Roman"/>
          <w:color w:val="000000"/>
          <w:sz w:val="28"/>
          <w:szCs w:val="28"/>
          <w:lang w:eastAsia="ru-RU"/>
        </w:rPr>
        <w:t>8</w:t>
      </w:r>
      <w:r w:rsidRPr="00465872">
        <w:rPr>
          <w:rFonts w:ascii="Times New Roman" w:eastAsia="Times New Roman" w:hAnsi="Times New Roman"/>
          <w:color w:val="000000"/>
          <w:sz w:val="28"/>
          <w:szCs w:val="28"/>
          <w:lang w:eastAsia="ru-RU"/>
        </w:rPr>
        <w:t>% больше аналогичного показателя за 2016 год) и по вариан</w:t>
      </w:r>
      <w:r w:rsidR="004A3900">
        <w:rPr>
          <w:rFonts w:ascii="Times New Roman" w:eastAsia="Times New Roman" w:hAnsi="Times New Roman"/>
          <w:color w:val="000000"/>
          <w:sz w:val="28"/>
          <w:szCs w:val="28"/>
          <w:lang w:eastAsia="ru-RU"/>
        </w:rPr>
        <w:t>ту 2 – 4435</w:t>
      </w:r>
      <w:r w:rsidR="003B7D98">
        <w:rPr>
          <w:rFonts w:ascii="Times New Roman" w:eastAsia="Times New Roman" w:hAnsi="Times New Roman"/>
          <w:color w:val="000000"/>
          <w:sz w:val="28"/>
          <w:szCs w:val="28"/>
          <w:lang w:eastAsia="ru-RU"/>
        </w:rPr>
        <w:t>,0 тыс. рублей (на 8</w:t>
      </w:r>
      <w:r w:rsidRPr="00465872">
        <w:rPr>
          <w:rFonts w:ascii="Times New Roman" w:eastAsia="Times New Roman" w:hAnsi="Times New Roman"/>
          <w:color w:val="000000"/>
          <w:sz w:val="28"/>
          <w:szCs w:val="28"/>
          <w:lang w:eastAsia="ru-RU"/>
        </w:rPr>
        <w:t>,5%).</w:t>
      </w:r>
    </w:p>
    <w:p w:rsidR="007E6280" w:rsidRDefault="00133137" w:rsidP="007E6280">
      <w:pPr>
        <w:spacing w:after="0" w:line="240" w:lineRule="auto"/>
        <w:ind w:firstLine="708"/>
        <w:jc w:val="both"/>
        <w:rPr>
          <w:rFonts w:ascii="Times New Roman" w:hAnsi="Times New Roman"/>
          <w:sz w:val="28"/>
          <w:szCs w:val="28"/>
        </w:rPr>
      </w:pPr>
      <w:r w:rsidRPr="007E6280">
        <w:rPr>
          <w:rFonts w:ascii="Times New Roman" w:hAnsi="Times New Roman"/>
          <w:sz w:val="28"/>
          <w:szCs w:val="28"/>
        </w:rPr>
        <w:lastRenderedPageBreak/>
        <w:t>Объем платных услуг населению</w:t>
      </w:r>
      <w:r w:rsidR="004A3900">
        <w:rPr>
          <w:rFonts w:ascii="Times New Roman" w:hAnsi="Times New Roman"/>
          <w:sz w:val="28"/>
          <w:szCs w:val="28"/>
        </w:rPr>
        <w:t xml:space="preserve"> (ЖКХ)</w:t>
      </w:r>
      <w:r w:rsidRPr="007E6280">
        <w:rPr>
          <w:rFonts w:ascii="Times New Roman" w:hAnsi="Times New Roman"/>
          <w:sz w:val="28"/>
          <w:szCs w:val="28"/>
        </w:rPr>
        <w:t xml:space="preserve"> за 2015 год составил</w:t>
      </w:r>
      <w:r w:rsidR="004A3900">
        <w:rPr>
          <w:rFonts w:ascii="Times New Roman" w:hAnsi="Times New Roman"/>
          <w:sz w:val="28"/>
          <w:szCs w:val="28"/>
        </w:rPr>
        <w:t xml:space="preserve"> 4056</w:t>
      </w:r>
      <w:r w:rsidR="003B7D98">
        <w:rPr>
          <w:rFonts w:ascii="Times New Roman" w:hAnsi="Times New Roman"/>
          <w:sz w:val="28"/>
          <w:szCs w:val="28"/>
        </w:rPr>
        <w:t>,0 тыс. рублей, что на 3,5</w:t>
      </w:r>
      <w:r w:rsidRPr="007E6280">
        <w:rPr>
          <w:rFonts w:ascii="Times New Roman" w:hAnsi="Times New Roman"/>
          <w:sz w:val="28"/>
          <w:szCs w:val="28"/>
        </w:rPr>
        <w:t>% больше аналогичного показателя за 2014 год.</w:t>
      </w:r>
      <w:r w:rsidR="007E6280" w:rsidRPr="007E6280">
        <w:rPr>
          <w:rFonts w:ascii="Times New Roman" w:hAnsi="Times New Roman"/>
          <w:sz w:val="28"/>
          <w:szCs w:val="28"/>
        </w:rPr>
        <w:t xml:space="preserve"> </w:t>
      </w:r>
      <w:r w:rsidR="007E6280">
        <w:rPr>
          <w:rFonts w:ascii="Times New Roman" w:hAnsi="Times New Roman"/>
          <w:sz w:val="28"/>
          <w:szCs w:val="28"/>
        </w:rPr>
        <w:t xml:space="preserve">За 9 месяцев 2016 года данный показатель </w:t>
      </w:r>
      <w:r w:rsidR="00E057B6">
        <w:rPr>
          <w:rFonts w:ascii="Times New Roman" w:hAnsi="Times New Roman"/>
          <w:sz w:val="28"/>
          <w:szCs w:val="28"/>
        </w:rPr>
        <w:t>507</w:t>
      </w:r>
      <w:r w:rsidR="003B7D98">
        <w:rPr>
          <w:rFonts w:ascii="Times New Roman" w:hAnsi="Times New Roman"/>
          <w:sz w:val="28"/>
          <w:szCs w:val="28"/>
        </w:rPr>
        <w:t>0,0 тыс. рублей, что на 4,2</w:t>
      </w:r>
      <w:r w:rsidR="007E6280" w:rsidRPr="007E6280">
        <w:rPr>
          <w:rFonts w:ascii="Times New Roman" w:hAnsi="Times New Roman"/>
          <w:sz w:val="28"/>
          <w:szCs w:val="28"/>
        </w:rPr>
        <w:t xml:space="preserve">% в действующих ценах больше </w:t>
      </w:r>
      <w:r w:rsidR="007E6280">
        <w:rPr>
          <w:rFonts w:ascii="Times New Roman" w:hAnsi="Times New Roman"/>
          <w:sz w:val="28"/>
          <w:szCs w:val="28"/>
        </w:rPr>
        <w:t>9 месяцев</w:t>
      </w:r>
      <w:r w:rsidR="007E6280" w:rsidRPr="007E6280">
        <w:rPr>
          <w:rFonts w:ascii="Times New Roman" w:hAnsi="Times New Roman"/>
          <w:sz w:val="28"/>
          <w:szCs w:val="28"/>
        </w:rPr>
        <w:t xml:space="preserve"> 2015 год</w:t>
      </w:r>
      <w:r w:rsidR="007E6280">
        <w:rPr>
          <w:rFonts w:ascii="Times New Roman" w:hAnsi="Times New Roman"/>
          <w:sz w:val="28"/>
          <w:szCs w:val="28"/>
        </w:rPr>
        <w:t>а</w:t>
      </w:r>
      <w:r w:rsidR="007E6280" w:rsidRPr="007E6280">
        <w:rPr>
          <w:rFonts w:ascii="Times New Roman" w:hAnsi="Times New Roman"/>
          <w:sz w:val="28"/>
          <w:szCs w:val="28"/>
        </w:rPr>
        <w:t>. Индекс физического объ</w:t>
      </w:r>
      <w:r w:rsidR="003B7D98">
        <w:rPr>
          <w:rFonts w:ascii="Times New Roman" w:hAnsi="Times New Roman"/>
          <w:sz w:val="28"/>
          <w:szCs w:val="28"/>
        </w:rPr>
        <w:t>ема платных услуг составил 100,1</w:t>
      </w:r>
      <w:r w:rsidR="007E6280" w:rsidRPr="007E6280">
        <w:rPr>
          <w:rFonts w:ascii="Times New Roman" w:hAnsi="Times New Roman"/>
          <w:sz w:val="28"/>
          <w:szCs w:val="28"/>
        </w:rPr>
        <w:t>%.</w:t>
      </w:r>
    </w:p>
    <w:p w:rsidR="00133137" w:rsidRPr="007E6280" w:rsidRDefault="00133137" w:rsidP="007E6280">
      <w:pPr>
        <w:spacing w:after="0" w:line="240" w:lineRule="auto"/>
        <w:ind w:firstLine="708"/>
        <w:jc w:val="both"/>
        <w:rPr>
          <w:rFonts w:ascii="Times New Roman" w:hAnsi="Times New Roman"/>
          <w:sz w:val="28"/>
          <w:szCs w:val="28"/>
        </w:rPr>
      </w:pPr>
      <w:r w:rsidRPr="007E6280">
        <w:rPr>
          <w:rFonts w:ascii="Times New Roman" w:hAnsi="Times New Roman"/>
          <w:sz w:val="28"/>
          <w:szCs w:val="28"/>
        </w:rPr>
        <w:t>В структуре о</w:t>
      </w:r>
      <w:r w:rsidR="003B7D98">
        <w:rPr>
          <w:rFonts w:ascii="Times New Roman" w:hAnsi="Times New Roman"/>
          <w:sz w:val="28"/>
          <w:szCs w:val="28"/>
        </w:rPr>
        <w:t xml:space="preserve">бъема платных услуг населению </w:t>
      </w:r>
      <w:r w:rsidR="004A3900">
        <w:rPr>
          <w:rFonts w:ascii="Times New Roman" w:hAnsi="Times New Roman"/>
          <w:sz w:val="28"/>
          <w:szCs w:val="28"/>
        </w:rPr>
        <w:t>7</w:t>
      </w:r>
      <w:r w:rsidR="00512EE1">
        <w:rPr>
          <w:rFonts w:ascii="Times New Roman" w:hAnsi="Times New Roman"/>
          <w:sz w:val="28"/>
          <w:szCs w:val="28"/>
        </w:rPr>
        <w:t>0</w:t>
      </w:r>
      <w:r w:rsidRPr="007E6280">
        <w:rPr>
          <w:rFonts w:ascii="Times New Roman" w:hAnsi="Times New Roman"/>
          <w:sz w:val="28"/>
          <w:szCs w:val="28"/>
        </w:rPr>
        <w:t>% приходится на услуги жилищно-коммунального характера и связи, транспортные услуги.</w:t>
      </w:r>
    </w:p>
    <w:p w:rsidR="00133137" w:rsidRPr="007E6280" w:rsidRDefault="005F1FF3" w:rsidP="005F1FF3">
      <w:pPr>
        <w:spacing w:after="0" w:line="240" w:lineRule="auto"/>
        <w:ind w:firstLine="708"/>
        <w:jc w:val="both"/>
        <w:rPr>
          <w:rFonts w:ascii="Times New Roman" w:hAnsi="Times New Roman"/>
          <w:sz w:val="28"/>
          <w:szCs w:val="28"/>
        </w:rPr>
      </w:pPr>
      <w:r>
        <w:rPr>
          <w:rFonts w:ascii="Times New Roman" w:hAnsi="Times New Roman"/>
          <w:sz w:val="28"/>
          <w:szCs w:val="28"/>
        </w:rPr>
        <w:t>Сфера бытового обслуживания на территории муниципального образования не развита.</w:t>
      </w:r>
      <w:r w:rsidR="00133137" w:rsidRPr="007E6280">
        <w:rPr>
          <w:rFonts w:ascii="Times New Roman" w:hAnsi="Times New Roman"/>
          <w:sz w:val="28"/>
          <w:szCs w:val="28"/>
        </w:rPr>
        <w:t xml:space="preserve"> </w:t>
      </w:r>
    </w:p>
    <w:p w:rsidR="008A0F15" w:rsidRPr="007E6280" w:rsidRDefault="008A0F15" w:rsidP="007E6280">
      <w:pPr>
        <w:spacing w:after="0" w:line="240" w:lineRule="auto"/>
        <w:ind w:firstLine="708"/>
        <w:jc w:val="both"/>
        <w:rPr>
          <w:rFonts w:ascii="Times New Roman" w:hAnsi="Times New Roman"/>
          <w:sz w:val="28"/>
          <w:szCs w:val="28"/>
        </w:rPr>
      </w:pPr>
    </w:p>
    <w:p w:rsidR="00857852" w:rsidRDefault="00857852" w:rsidP="008578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Демография</w:t>
      </w:r>
    </w:p>
    <w:p w:rsidR="00857852" w:rsidRDefault="00857852" w:rsidP="00857852">
      <w:pPr>
        <w:spacing w:after="0" w:line="240" w:lineRule="auto"/>
        <w:ind w:firstLine="709"/>
        <w:jc w:val="both"/>
        <w:rPr>
          <w:rFonts w:ascii="Times New Roman" w:eastAsia="Times New Roman" w:hAnsi="Times New Roman"/>
          <w:sz w:val="28"/>
          <w:szCs w:val="28"/>
          <w:lang w:eastAsia="ru-RU"/>
        </w:rPr>
      </w:pPr>
    </w:p>
    <w:p w:rsidR="00273E32" w:rsidRDefault="00F82EC5" w:rsidP="00273E32">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Д</w:t>
      </w:r>
      <w:r w:rsidR="00512EE1">
        <w:rPr>
          <w:rFonts w:ascii="Times New Roman" w:hAnsi="Times New Roman"/>
          <w:color w:val="000000"/>
          <w:sz w:val="28"/>
          <w:szCs w:val="28"/>
        </w:rPr>
        <w:t>о 2014 года в Преображенском сельсовете</w:t>
      </w:r>
      <w:r>
        <w:rPr>
          <w:rFonts w:ascii="Times New Roman" w:hAnsi="Times New Roman"/>
          <w:color w:val="000000"/>
          <w:sz w:val="28"/>
          <w:szCs w:val="28"/>
        </w:rPr>
        <w:t xml:space="preserve"> положительный естественный прирост и миграционный прирост </w:t>
      </w:r>
      <w:r w:rsidR="00512EE1">
        <w:rPr>
          <w:rFonts w:ascii="Times New Roman" w:hAnsi="Times New Roman"/>
          <w:color w:val="000000"/>
          <w:sz w:val="28"/>
          <w:szCs w:val="28"/>
        </w:rPr>
        <w:t>не наблюдался</w:t>
      </w:r>
      <w:r>
        <w:rPr>
          <w:rFonts w:ascii="Times New Roman" w:hAnsi="Times New Roman"/>
          <w:color w:val="000000"/>
          <w:sz w:val="28"/>
          <w:szCs w:val="28"/>
        </w:rPr>
        <w:t>. 2014 и 2015 года характеризовались уже отрицательным миграционным приростом</w:t>
      </w:r>
      <w:r w:rsidR="00273E32">
        <w:rPr>
          <w:rFonts w:ascii="Times New Roman" w:hAnsi="Times New Roman"/>
          <w:color w:val="000000"/>
          <w:sz w:val="28"/>
          <w:szCs w:val="28"/>
        </w:rPr>
        <w:t>, который по оценочным</w:t>
      </w:r>
      <w:r w:rsidR="00512EE1">
        <w:rPr>
          <w:rFonts w:ascii="Times New Roman" w:hAnsi="Times New Roman"/>
          <w:color w:val="000000"/>
          <w:sz w:val="28"/>
          <w:szCs w:val="28"/>
        </w:rPr>
        <w:t xml:space="preserve"> данным за 2016 год составит 30</w:t>
      </w:r>
      <w:r w:rsidR="00273E32">
        <w:rPr>
          <w:rFonts w:ascii="Times New Roman" w:hAnsi="Times New Roman"/>
          <w:color w:val="000000"/>
          <w:sz w:val="28"/>
          <w:szCs w:val="28"/>
        </w:rPr>
        <w:t xml:space="preserve"> человек.</w:t>
      </w:r>
      <w:r w:rsidR="00273E32" w:rsidRPr="007F50DC">
        <w:rPr>
          <w:rFonts w:ascii="Times New Roman" w:hAnsi="Times New Roman"/>
          <w:color w:val="000000"/>
          <w:sz w:val="28"/>
          <w:szCs w:val="28"/>
        </w:rPr>
        <w:t xml:space="preserve"> </w:t>
      </w:r>
      <w:r w:rsidR="00273E32">
        <w:rPr>
          <w:rFonts w:ascii="Times New Roman" w:hAnsi="Times New Roman"/>
          <w:color w:val="000000"/>
          <w:sz w:val="28"/>
          <w:szCs w:val="28"/>
        </w:rPr>
        <w:t>Естественный п</w:t>
      </w:r>
      <w:r w:rsidR="00512EE1">
        <w:rPr>
          <w:rFonts w:ascii="Times New Roman" w:hAnsi="Times New Roman"/>
          <w:color w:val="000000"/>
          <w:sz w:val="28"/>
          <w:szCs w:val="28"/>
        </w:rPr>
        <w:t>рирост также отрицательный – 5</w:t>
      </w:r>
      <w:r w:rsidR="00273E32">
        <w:rPr>
          <w:rFonts w:ascii="Times New Roman" w:hAnsi="Times New Roman"/>
          <w:color w:val="000000"/>
          <w:sz w:val="28"/>
          <w:szCs w:val="28"/>
        </w:rPr>
        <w:t xml:space="preserve"> человек. </w:t>
      </w:r>
    </w:p>
    <w:p w:rsidR="00857852" w:rsidRPr="00F82EC5" w:rsidRDefault="00512EE1" w:rsidP="00F82EC5">
      <w:pPr>
        <w:pStyle w:val="af8"/>
        <w:spacing w:after="0"/>
        <w:ind w:firstLine="708"/>
        <w:jc w:val="both"/>
        <w:rPr>
          <w:rFonts w:ascii="Times New Roman" w:hAnsi="Times New Roman"/>
          <w:sz w:val="28"/>
          <w:szCs w:val="28"/>
        </w:rPr>
      </w:pPr>
      <w:r>
        <w:rPr>
          <w:rFonts w:ascii="Times New Roman" w:hAnsi="Times New Roman"/>
          <w:sz w:val="28"/>
          <w:szCs w:val="28"/>
        </w:rPr>
        <w:t>Численность населения муниципального образования</w:t>
      </w:r>
      <w:r w:rsidR="00857852" w:rsidRPr="00F82EC5">
        <w:rPr>
          <w:rFonts w:ascii="Times New Roman" w:hAnsi="Times New Roman"/>
          <w:sz w:val="28"/>
          <w:szCs w:val="28"/>
        </w:rPr>
        <w:t xml:space="preserve"> на </w:t>
      </w:r>
      <w:r>
        <w:rPr>
          <w:rFonts w:ascii="Times New Roman" w:hAnsi="Times New Roman"/>
          <w:sz w:val="28"/>
          <w:szCs w:val="28"/>
        </w:rPr>
        <w:t>начало 2016 года составила 1489 человек, что на 9,5</w:t>
      </w:r>
      <w:r w:rsidR="00857852" w:rsidRPr="00F82EC5">
        <w:rPr>
          <w:rFonts w:ascii="Times New Roman" w:hAnsi="Times New Roman"/>
          <w:sz w:val="28"/>
          <w:szCs w:val="28"/>
        </w:rPr>
        <w:t>% меньше, чем на начало 2015 года.</w:t>
      </w:r>
    </w:p>
    <w:p w:rsidR="00857852" w:rsidRDefault="00F03137" w:rsidP="0085785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01.10.2016 года числе</w:t>
      </w:r>
      <w:r w:rsidR="00512EE1">
        <w:rPr>
          <w:rFonts w:ascii="Times New Roman" w:eastAsia="Times New Roman" w:hAnsi="Times New Roman"/>
          <w:sz w:val="28"/>
          <w:szCs w:val="28"/>
          <w:lang w:eastAsia="ru-RU"/>
        </w:rPr>
        <w:t>нность населения составила 1457 человек, что на 9,7</w:t>
      </w:r>
      <w:r>
        <w:rPr>
          <w:rFonts w:ascii="Times New Roman" w:eastAsia="Times New Roman" w:hAnsi="Times New Roman"/>
          <w:sz w:val="28"/>
          <w:szCs w:val="28"/>
          <w:lang w:eastAsia="ru-RU"/>
        </w:rPr>
        <w:t xml:space="preserve">% </w:t>
      </w:r>
      <w:r w:rsidR="004A43EE">
        <w:rPr>
          <w:rFonts w:ascii="Times New Roman" w:eastAsia="Times New Roman" w:hAnsi="Times New Roman"/>
          <w:sz w:val="28"/>
          <w:szCs w:val="28"/>
          <w:lang w:eastAsia="ru-RU"/>
        </w:rPr>
        <w:t>меньше, чем на начало аналогичного периода 2015 года.</w:t>
      </w:r>
    </w:p>
    <w:p w:rsidR="004A43EE" w:rsidRPr="00F82EC5" w:rsidRDefault="00CB2E6B" w:rsidP="0085785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счет повышения мобильности населения</w:t>
      </w:r>
      <w:r w:rsidR="00005C53">
        <w:rPr>
          <w:rFonts w:ascii="Times New Roman" w:eastAsia="Times New Roman" w:hAnsi="Times New Roman"/>
          <w:sz w:val="28"/>
          <w:szCs w:val="28"/>
          <w:lang w:eastAsia="ru-RU"/>
        </w:rPr>
        <w:t xml:space="preserve"> начался миграционный отток жителей сельской местности в города в поисках более высокооплачиваемой работы.</w:t>
      </w:r>
    </w:p>
    <w:p w:rsidR="007A54BE" w:rsidRDefault="00273E32" w:rsidP="007A54B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начало 2017 года численность населения по сравнению с 2015 годом</w:t>
      </w:r>
      <w:r w:rsidR="00512EE1">
        <w:rPr>
          <w:rFonts w:ascii="Times New Roman" w:hAnsi="Times New Roman"/>
          <w:color w:val="000000"/>
          <w:sz w:val="28"/>
          <w:szCs w:val="28"/>
        </w:rPr>
        <w:t xml:space="preserve"> снизится на 3% и составит </w:t>
      </w:r>
      <w:r>
        <w:rPr>
          <w:rFonts w:ascii="Times New Roman" w:hAnsi="Times New Roman"/>
          <w:color w:val="000000"/>
          <w:sz w:val="28"/>
          <w:szCs w:val="28"/>
        </w:rPr>
        <w:t xml:space="preserve"> человек.</w:t>
      </w:r>
    </w:p>
    <w:p w:rsidR="00273E32" w:rsidRPr="00E61E07" w:rsidRDefault="00273E32" w:rsidP="00273E32">
      <w:pPr>
        <w:spacing w:after="0" w:line="240" w:lineRule="auto"/>
        <w:ind w:firstLine="709"/>
        <w:jc w:val="both"/>
        <w:rPr>
          <w:rFonts w:ascii="Times New Roman" w:hAnsi="Times New Roman"/>
          <w:spacing w:val="-1"/>
          <w:sz w:val="28"/>
          <w:szCs w:val="28"/>
        </w:rPr>
      </w:pPr>
      <w:r w:rsidRPr="00E61E07">
        <w:rPr>
          <w:rFonts w:ascii="Times New Roman" w:hAnsi="Times New Roman"/>
          <w:sz w:val="28"/>
          <w:szCs w:val="28"/>
        </w:rPr>
        <w:t xml:space="preserve">За 2015 год в </w:t>
      </w:r>
      <w:r w:rsidR="00512EE1">
        <w:rPr>
          <w:rFonts w:ascii="Times New Roman" w:hAnsi="Times New Roman"/>
          <w:sz w:val="28"/>
          <w:szCs w:val="28"/>
        </w:rPr>
        <w:t>муниципальном образовании</w:t>
      </w:r>
      <w:r w:rsidRPr="00E61E07">
        <w:rPr>
          <w:rFonts w:ascii="Times New Roman" w:hAnsi="Times New Roman"/>
          <w:sz w:val="28"/>
          <w:szCs w:val="28"/>
        </w:rPr>
        <w:t xml:space="preserve"> было зарегистрировано </w:t>
      </w:r>
      <w:r w:rsidR="00512EE1">
        <w:rPr>
          <w:rFonts w:ascii="Times New Roman" w:hAnsi="Times New Roman"/>
          <w:sz w:val="28"/>
          <w:szCs w:val="28"/>
        </w:rPr>
        <w:t>18</w:t>
      </w:r>
      <w:r w:rsidRPr="00E61E07">
        <w:rPr>
          <w:rFonts w:ascii="Times New Roman" w:hAnsi="Times New Roman"/>
          <w:sz w:val="28"/>
          <w:szCs w:val="28"/>
        </w:rPr>
        <w:t xml:space="preserve"> новорожденных,</w:t>
      </w:r>
      <w:r w:rsidR="00E61E07" w:rsidRPr="00E61E07">
        <w:rPr>
          <w:rFonts w:ascii="Times New Roman" w:hAnsi="Times New Roman"/>
          <w:sz w:val="28"/>
          <w:szCs w:val="28"/>
        </w:rPr>
        <w:t xml:space="preserve"> п</w:t>
      </w:r>
      <w:r w:rsidR="00512EE1">
        <w:rPr>
          <w:rFonts w:ascii="Times New Roman" w:hAnsi="Times New Roman"/>
          <w:sz w:val="28"/>
          <w:szCs w:val="28"/>
        </w:rPr>
        <w:t>оказатель рождаемости составил 12,0</w:t>
      </w:r>
      <w:r w:rsidRPr="00E61E07">
        <w:rPr>
          <w:rFonts w:ascii="Times New Roman" w:hAnsi="Times New Roman"/>
          <w:sz w:val="28"/>
          <w:szCs w:val="28"/>
        </w:rPr>
        <w:t xml:space="preserve"> человека на 1000 населения (далее – промилле)</w:t>
      </w:r>
      <w:r w:rsidRPr="00E61E07">
        <w:rPr>
          <w:rFonts w:ascii="Times New Roman" w:hAnsi="Times New Roman"/>
          <w:spacing w:val="-1"/>
          <w:sz w:val="28"/>
          <w:szCs w:val="28"/>
        </w:rPr>
        <w:t>.</w:t>
      </w:r>
    </w:p>
    <w:p w:rsidR="00273E32" w:rsidRPr="00273E32" w:rsidRDefault="00273E32" w:rsidP="00273E32">
      <w:pPr>
        <w:pStyle w:val="1f6"/>
        <w:spacing w:before="0" w:beforeAutospacing="0" w:after="0" w:afterAutospacing="0"/>
        <w:ind w:firstLine="709"/>
        <w:jc w:val="both"/>
        <w:rPr>
          <w:color w:val="000000"/>
          <w:sz w:val="28"/>
          <w:szCs w:val="28"/>
        </w:rPr>
      </w:pPr>
      <w:r w:rsidRPr="0015038B">
        <w:rPr>
          <w:rFonts w:eastAsia="MS Mincho"/>
          <w:sz w:val="28"/>
          <w:szCs w:val="28"/>
        </w:rPr>
        <w:t xml:space="preserve">По оценке в 2016 году и прогнозном периоде 2017-2019 годов в </w:t>
      </w:r>
      <w:r w:rsidR="00512EE1">
        <w:rPr>
          <w:rFonts w:eastAsia="MS Mincho"/>
          <w:sz w:val="28"/>
          <w:szCs w:val="28"/>
        </w:rPr>
        <w:t>муниципальном образовании</w:t>
      </w:r>
      <w:r w:rsidR="0015038B" w:rsidRPr="0015038B">
        <w:rPr>
          <w:rFonts w:eastAsia="MS Mincho"/>
          <w:sz w:val="28"/>
          <w:szCs w:val="28"/>
        </w:rPr>
        <w:t xml:space="preserve"> будет наблюдаться процесс замедления </w:t>
      </w:r>
      <w:r w:rsidRPr="0015038B">
        <w:rPr>
          <w:rFonts w:eastAsia="MS Mincho"/>
          <w:sz w:val="28"/>
          <w:szCs w:val="28"/>
        </w:rPr>
        <w:t xml:space="preserve">тенденция </w:t>
      </w:r>
      <w:r w:rsidR="0015038B" w:rsidRPr="0015038B">
        <w:rPr>
          <w:rFonts w:eastAsia="MS Mincho"/>
          <w:sz w:val="28"/>
          <w:szCs w:val="28"/>
        </w:rPr>
        <w:t>снижения численности населения</w:t>
      </w:r>
      <w:r w:rsidRPr="0015038B">
        <w:rPr>
          <w:rFonts w:eastAsia="MS Mincho"/>
          <w:sz w:val="28"/>
          <w:szCs w:val="28"/>
        </w:rPr>
        <w:t xml:space="preserve">. </w:t>
      </w:r>
      <w:r w:rsidRPr="0015038B">
        <w:rPr>
          <w:sz w:val="28"/>
          <w:szCs w:val="28"/>
        </w:rPr>
        <w:t>По прогнозным данным в 2016 году коэфф</w:t>
      </w:r>
      <w:r w:rsidR="00512EE1">
        <w:rPr>
          <w:sz w:val="28"/>
          <w:szCs w:val="28"/>
        </w:rPr>
        <w:t>ициент рождаемости снизится до 10,2</w:t>
      </w:r>
      <w:r w:rsidRPr="0015038B">
        <w:rPr>
          <w:sz w:val="28"/>
          <w:szCs w:val="28"/>
        </w:rPr>
        <w:t xml:space="preserve"> промилле, в 2017-201</w:t>
      </w:r>
      <w:r w:rsidR="0015038B" w:rsidRPr="0015038B">
        <w:rPr>
          <w:sz w:val="28"/>
          <w:szCs w:val="28"/>
        </w:rPr>
        <w:t>9</w:t>
      </w:r>
      <w:r w:rsidRPr="0015038B">
        <w:rPr>
          <w:sz w:val="28"/>
          <w:szCs w:val="28"/>
        </w:rPr>
        <w:t xml:space="preserve"> годах по первому варианту прогноза будет </w:t>
      </w:r>
      <w:r w:rsidR="0015038B" w:rsidRPr="0015038B">
        <w:rPr>
          <w:sz w:val="28"/>
          <w:szCs w:val="28"/>
        </w:rPr>
        <w:t>увеличиваться</w:t>
      </w:r>
      <w:r w:rsidR="00512EE1">
        <w:rPr>
          <w:sz w:val="28"/>
          <w:szCs w:val="28"/>
        </w:rPr>
        <w:t xml:space="preserve"> на 1,1</w:t>
      </w:r>
      <w:r w:rsidRPr="0015038B">
        <w:rPr>
          <w:sz w:val="28"/>
          <w:szCs w:val="28"/>
        </w:rPr>
        <w:t xml:space="preserve"> промилле ежегодно</w:t>
      </w:r>
      <w:r w:rsidR="0015038B" w:rsidRPr="0015038B">
        <w:rPr>
          <w:sz w:val="28"/>
          <w:szCs w:val="28"/>
        </w:rPr>
        <w:t>, п</w:t>
      </w:r>
      <w:r w:rsidRPr="0015038B">
        <w:rPr>
          <w:sz w:val="28"/>
          <w:szCs w:val="28"/>
        </w:rPr>
        <w:t xml:space="preserve">о второму варианту </w:t>
      </w:r>
      <w:r w:rsidR="00512EE1">
        <w:rPr>
          <w:sz w:val="28"/>
          <w:szCs w:val="28"/>
        </w:rPr>
        <w:t>– на 1,2</w:t>
      </w:r>
      <w:r w:rsidR="0015038B" w:rsidRPr="0015038B">
        <w:rPr>
          <w:sz w:val="28"/>
          <w:szCs w:val="28"/>
        </w:rPr>
        <w:t xml:space="preserve"> промилле ежегодно</w:t>
      </w:r>
      <w:r w:rsidRPr="0015038B">
        <w:rPr>
          <w:sz w:val="28"/>
          <w:szCs w:val="28"/>
        </w:rPr>
        <w:t>.</w:t>
      </w:r>
    </w:p>
    <w:p w:rsidR="00497A2E" w:rsidRPr="00273E32" w:rsidRDefault="00273E32" w:rsidP="00497A2E">
      <w:pPr>
        <w:pStyle w:val="1f6"/>
        <w:spacing w:before="0" w:beforeAutospacing="0" w:after="0" w:afterAutospacing="0"/>
        <w:ind w:firstLine="709"/>
        <w:jc w:val="both"/>
        <w:rPr>
          <w:color w:val="000000"/>
          <w:sz w:val="28"/>
          <w:szCs w:val="28"/>
        </w:rPr>
      </w:pPr>
      <w:r w:rsidRPr="00497A2E">
        <w:rPr>
          <w:sz w:val="28"/>
          <w:szCs w:val="28"/>
        </w:rPr>
        <w:t xml:space="preserve">За </w:t>
      </w:r>
      <w:r w:rsidR="00497A2E" w:rsidRPr="00497A2E">
        <w:rPr>
          <w:sz w:val="28"/>
          <w:szCs w:val="28"/>
        </w:rPr>
        <w:t xml:space="preserve">счет ожидаемой </w:t>
      </w:r>
      <w:r w:rsidRPr="00497A2E">
        <w:rPr>
          <w:sz w:val="28"/>
          <w:szCs w:val="28"/>
        </w:rPr>
        <w:t>тенденци</w:t>
      </w:r>
      <w:r w:rsidR="00497A2E" w:rsidRPr="00497A2E">
        <w:rPr>
          <w:sz w:val="28"/>
          <w:szCs w:val="28"/>
        </w:rPr>
        <w:t>и</w:t>
      </w:r>
      <w:r w:rsidRPr="00497A2E">
        <w:rPr>
          <w:sz w:val="28"/>
          <w:szCs w:val="28"/>
        </w:rPr>
        <w:t xml:space="preserve"> снижения показателей смертности</w:t>
      </w:r>
      <w:r w:rsidR="00497A2E" w:rsidRPr="00497A2E">
        <w:rPr>
          <w:sz w:val="28"/>
          <w:szCs w:val="28"/>
        </w:rPr>
        <w:t>,</w:t>
      </w:r>
      <w:r w:rsidRPr="00497A2E">
        <w:rPr>
          <w:sz w:val="28"/>
          <w:szCs w:val="28"/>
        </w:rPr>
        <w:t xml:space="preserve"> </w:t>
      </w:r>
      <w:r w:rsidR="00497A2E" w:rsidRPr="00497A2E">
        <w:rPr>
          <w:sz w:val="28"/>
          <w:szCs w:val="28"/>
        </w:rPr>
        <w:t>ч</w:t>
      </w:r>
      <w:r w:rsidRPr="00497A2E">
        <w:rPr>
          <w:sz w:val="28"/>
          <w:szCs w:val="28"/>
        </w:rPr>
        <w:t>исленность умерших в 201</w:t>
      </w:r>
      <w:r w:rsidR="00497A2E" w:rsidRPr="00497A2E">
        <w:rPr>
          <w:sz w:val="28"/>
          <w:szCs w:val="28"/>
        </w:rPr>
        <w:t>6</w:t>
      </w:r>
      <w:r w:rsidRPr="00497A2E">
        <w:rPr>
          <w:sz w:val="28"/>
          <w:szCs w:val="28"/>
        </w:rPr>
        <w:t xml:space="preserve"> го</w:t>
      </w:r>
      <w:r w:rsidR="00497A2E" w:rsidRPr="00497A2E">
        <w:rPr>
          <w:sz w:val="28"/>
          <w:szCs w:val="28"/>
        </w:rPr>
        <w:t>ду по оценочным данным составит</w:t>
      </w:r>
      <w:r w:rsidRPr="00497A2E">
        <w:rPr>
          <w:sz w:val="28"/>
          <w:szCs w:val="28"/>
        </w:rPr>
        <w:t xml:space="preserve"> </w:t>
      </w:r>
      <w:r w:rsidR="00512EE1">
        <w:rPr>
          <w:sz w:val="28"/>
          <w:szCs w:val="28"/>
        </w:rPr>
        <w:t xml:space="preserve">20 человек, </w:t>
      </w:r>
      <w:r w:rsidRPr="00497A2E">
        <w:rPr>
          <w:sz w:val="28"/>
          <w:szCs w:val="28"/>
        </w:rPr>
        <w:t xml:space="preserve"> по сравнению с 201</w:t>
      </w:r>
      <w:r w:rsidR="00497A2E" w:rsidRPr="00497A2E">
        <w:rPr>
          <w:sz w:val="28"/>
          <w:szCs w:val="28"/>
        </w:rPr>
        <w:t>5</w:t>
      </w:r>
      <w:r w:rsidR="00512EE1">
        <w:rPr>
          <w:sz w:val="28"/>
          <w:szCs w:val="28"/>
        </w:rPr>
        <w:t xml:space="preserve"> годом на 4</w:t>
      </w:r>
      <w:r w:rsidRPr="00497A2E">
        <w:rPr>
          <w:sz w:val="28"/>
          <w:szCs w:val="28"/>
        </w:rPr>
        <w:t xml:space="preserve"> человек</w:t>
      </w:r>
      <w:r w:rsidR="00512EE1">
        <w:rPr>
          <w:sz w:val="28"/>
          <w:szCs w:val="28"/>
        </w:rPr>
        <w:t>а больше</w:t>
      </w:r>
      <w:r w:rsidR="00497A2E" w:rsidRPr="00497A2E">
        <w:rPr>
          <w:sz w:val="28"/>
          <w:szCs w:val="28"/>
        </w:rPr>
        <w:t>.</w:t>
      </w:r>
      <w:r w:rsidR="00497A2E">
        <w:rPr>
          <w:sz w:val="28"/>
          <w:szCs w:val="28"/>
        </w:rPr>
        <w:t xml:space="preserve"> Коэффициент естественного при</w:t>
      </w:r>
      <w:r w:rsidR="00512EE1">
        <w:rPr>
          <w:sz w:val="28"/>
          <w:szCs w:val="28"/>
        </w:rPr>
        <w:t>роста в 2016 году ожидается -10,2</w:t>
      </w:r>
      <w:r w:rsidR="00497A2E">
        <w:rPr>
          <w:sz w:val="28"/>
          <w:szCs w:val="28"/>
        </w:rPr>
        <w:t xml:space="preserve"> промилле, к 2019 году </w:t>
      </w:r>
      <w:r w:rsidR="00512EE1">
        <w:rPr>
          <w:sz w:val="28"/>
          <w:szCs w:val="28"/>
        </w:rPr>
        <w:t>планируется его снижение до -11,3</w:t>
      </w:r>
      <w:r w:rsidR="00497A2E">
        <w:rPr>
          <w:sz w:val="28"/>
          <w:szCs w:val="28"/>
        </w:rPr>
        <w:t xml:space="preserve"> промилле</w:t>
      </w:r>
      <w:r w:rsidR="00497A2E" w:rsidRPr="0015038B">
        <w:rPr>
          <w:sz w:val="28"/>
          <w:szCs w:val="28"/>
        </w:rPr>
        <w:t xml:space="preserve"> по первому варианту прогноза</w:t>
      </w:r>
      <w:r w:rsidR="00512EE1">
        <w:rPr>
          <w:sz w:val="28"/>
          <w:szCs w:val="28"/>
        </w:rPr>
        <w:t xml:space="preserve"> и до -11,5</w:t>
      </w:r>
      <w:r w:rsidR="00497A2E" w:rsidRPr="0015038B">
        <w:rPr>
          <w:sz w:val="28"/>
          <w:szCs w:val="28"/>
        </w:rPr>
        <w:t xml:space="preserve"> промилле второму варианту.</w:t>
      </w:r>
    </w:p>
    <w:p w:rsidR="00273E32" w:rsidRDefault="00273E32" w:rsidP="00273E32">
      <w:pPr>
        <w:spacing w:after="0" w:line="240" w:lineRule="auto"/>
        <w:ind w:firstLine="709"/>
        <w:jc w:val="both"/>
        <w:rPr>
          <w:rFonts w:ascii="Times New Roman" w:hAnsi="Times New Roman"/>
          <w:color w:val="000000"/>
          <w:sz w:val="28"/>
          <w:szCs w:val="28"/>
        </w:rPr>
      </w:pPr>
      <w:r w:rsidRPr="00497A2E">
        <w:rPr>
          <w:rFonts w:ascii="Times New Roman" w:hAnsi="Times New Roman"/>
          <w:color w:val="000000"/>
          <w:sz w:val="28"/>
          <w:szCs w:val="28"/>
        </w:rPr>
        <w:t xml:space="preserve">Наряду с естественным приростом основным компонентом общего прироста численности населения является миграционный прирост населения, </w:t>
      </w:r>
      <w:r w:rsidR="00497A2E" w:rsidRPr="00497A2E">
        <w:rPr>
          <w:rFonts w:ascii="Times New Roman" w:hAnsi="Times New Roman"/>
          <w:color w:val="000000"/>
          <w:sz w:val="28"/>
          <w:szCs w:val="28"/>
        </w:rPr>
        <w:t>коэффициент</w:t>
      </w:r>
      <w:r w:rsidRPr="00497A2E">
        <w:rPr>
          <w:rFonts w:ascii="Times New Roman" w:hAnsi="Times New Roman"/>
          <w:color w:val="000000"/>
          <w:sz w:val="28"/>
          <w:szCs w:val="28"/>
        </w:rPr>
        <w:t xml:space="preserve"> которого в 201</w:t>
      </w:r>
      <w:r w:rsidR="001D0822">
        <w:rPr>
          <w:rFonts w:ascii="Times New Roman" w:hAnsi="Times New Roman"/>
          <w:color w:val="000000"/>
          <w:sz w:val="28"/>
          <w:szCs w:val="28"/>
        </w:rPr>
        <w:t>6</w:t>
      </w:r>
      <w:r w:rsidRPr="00497A2E">
        <w:rPr>
          <w:rFonts w:ascii="Times New Roman" w:hAnsi="Times New Roman"/>
          <w:color w:val="000000"/>
          <w:sz w:val="28"/>
          <w:szCs w:val="28"/>
        </w:rPr>
        <w:t xml:space="preserve"> году состави</w:t>
      </w:r>
      <w:r w:rsidR="00497A2E" w:rsidRPr="00497A2E">
        <w:rPr>
          <w:rFonts w:ascii="Times New Roman" w:hAnsi="Times New Roman"/>
          <w:color w:val="000000"/>
          <w:sz w:val="28"/>
          <w:szCs w:val="28"/>
        </w:rPr>
        <w:t>т</w:t>
      </w:r>
      <w:r w:rsidRPr="00497A2E">
        <w:rPr>
          <w:rFonts w:ascii="Times New Roman" w:hAnsi="Times New Roman"/>
          <w:color w:val="000000"/>
          <w:sz w:val="28"/>
          <w:szCs w:val="28"/>
        </w:rPr>
        <w:t xml:space="preserve"> </w:t>
      </w:r>
      <w:r w:rsidR="00C865EF">
        <w:rPr>
          <w:rFonts w:ascii="Times New Roman" w:hAnsi="Times New Roman"/>
          <w:color w:val="000000"/>
          <w:sz w:val="28"/>
          <w:szCs w:val="28"/>
        </w:rPr>
        <w:t>-3,4</w:t>
      </w:r>
      <w:r w:rsidR="00497A2E" w:rsidRPr="00497A2E">
        <w:rPr>
          <w:rFonts w:ascii="Times New Roman" w:hAnsi="Times New Roman"/>
          <w:color w:val="000000"/>
          <w:sz w:val="28"/>
          <w:szCs w:val="28"/>
        </w:rPr>
        <w:t xml:space="preserve"> промилле</w:t>
      </w:r>
      <w:r w:rsidRPr="00497A2E">
        <w:rPr>
          <w:rFonts w:ascii="Times New Roman" w:hAnsi="Times New Roman"/>
          <w:color w:val="000000"/>
          <w:sz w:val="28"/>
          <w:szCs w:val="28"/>
        </w:rPr>
        <w:t>.</w:t>
      </w:r>
    </w:p>
    <w:p w:rsidR="00497A2E" w:rsidRPr="00497A2E" w:rsidRDefault="00497A2E" w:rsidP="00273E32">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При создании ко</w:t>
      </w:r>
      <w:r w:rsidR="00C865EF">
        <w:rPr>
          <w:rFonts w:ascii="Times New Roman" w:hAnsi="Times New Roman"/>
          <w:color w:val="000000"/>
          <w:sz w:val="28"/>
          <w:szCs w:val="28"/>
        </w:rPr>
        <w:t>мфортных для проживания в муниципальном образовании</w:t>
      </w:r>
      <w:r>
        <w:rPr>
          <w:rFonts w:ascii="Times New Roman" w:hAnsi="Times New Roman"/>
          <w:color w:val="000000"/>
          <w:sz w:val="28"/>
          <w:szCs w:val="28"/>
        </w:rPr>
        <w:t xml:space="preserve"> условий, обеспечением </w:t>
      </w:r>
      <w:r w:rsidRPr="00497A2E">
        <w:rPr>
          <w:rFonts w:ascii="Times New Roman" w:hAnsi="Times New Roman"/>
          <w:color w:val="000000"/>
          <w:sz w:val="28"/>
          <w:szCs w:val="28"/>
        </w:rPr>
        <w:t xml:space="preserve">жильем молодых семей и молодых специалистов планируется </w:t>
      </w:r>
      <w:r>
        <w:rPr>
          <w:rFonts w:ascii="Times New Roman" w:hAnsi="Times New Roman"/>
          <w:color w:val="000000"/>
          <w:sz w:val="28"/>
          <w:szCs w:val="28"/>
        </w:rPr>
        <w:t xml:space="preserve">сохранение к 2019 году </w:t>
      </w:r>
      <w:r>
        <w:rPr>
          <w:rFonts w:ascii="Times New Roman" w:hAnsi="Times New Roman"/>
          <w:sz w:val="28"/>
          <w:szCs w:val="28"/>
        </w:rPr>
        <w:t xml:space="preserve">коэффициента миграционного прироста на уровне 2016 года по консервативному варианту и его </w:t>
      </w:r>
      <w:r w:rsidRPr="00497A2E">
        <w:rPr>
          <w:rFonts w:ascii="Times New Roman" w:hAnsi="Times New Roman"/>
          <w:sz w:val="28"/>
          <w:szCs w:val="28"/>
        </w:rPr>
        <w:t>снижение до -</w:t>
      </w:r>
      <w:r w:rsidR="00C865EF">
        <w:rPr>
          <w:rFonts w:ascii="Times New Roman" w:hAnsi="Times New Roman"/>
          <w:sz w:val="28"/>
          <w:szCs w:val="28"/>
        </w:rPr>
        <w:t>14,0</w:t>
      </w:r>
      <w:r w:rsidRPr="00497A2E">
        <w:rPr>
          <w:rFonts w:ascii="Times New Roman" w:hAnsi="Times New Roman"/>
          <w:sz w:val="28"/>
          <w:szCs w:val="28"/>
        </w:rPr>
        <w:t xml:space="preserve"> промилле</w:t>
      </w:r>
      <w:r w:rsidR="00B56E6A">
        <w:rPr>
          <w:rFonts w:ascii="Times New Roman" w:hAnsi="Times New Roman"/>
          <w:sz w:val="28"/>
          <w:szCs w:val="28"/>
        </w:rPr>
        <w:t xml:space="preserve"> по умеренно-оптимистическому</w:t>
      </w:r>
      <w:r w:rsidRPr="00497A2E">
        <w:rPr>
          <w:rFonts w:ascii="Times New Roman" w:hAnsi="Times New Roman"/>
          <w:sz w:val="28"/>
          <w:szCs w:val="28"/>
        </w:rPr>
        <w:t xml:space="preserve"> варианту прогноза.</w:t>
      </w:r>
    </w:p>
    <w:p w:rsidR="00273E32" w:rsidRPr="00857852" w:rsidRDefault="00273E32" w:rsidP="007A54BE">
      <w:pPr>
        <w:spacing w:after="0" w:line="240" w:lineRule="auto"/>
        <w:ind w:firstLine="709"/>
        <w:jc w:val="both"/>
        <w:rPr>
          <w:rFonts w:ascii="Times New Roman" w:eastAsia="Times New Roman" w:hAnsi="Times New Roman"/>
          <w:sz w:val="28"/>
          <w:szCs w:val="28"/>
          <w:lang w:eastAsia="ru-RU"/>
        </w:rPr>
      </w:pPr>
    </w:p>
    <w:p w:rsidR="007A54BE" w:rsidRDefault="00857852" w:rsidP="007A54B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рынка труда и у</w:t>
      </w:r>
      <w:r w:rsidR="007A54BE">
        <w:rPr>
          <w:rFonts w:ascii="Times New Roman" w:eastAsia="Times New Roman" w:hAnsi="Times New Roman"/>
          <w:sz w:val="28"/>
          <w:szCs w:val="28"/>
          <w:lang w:eastAsia="ru-RU"/>
        </w:rPr>
        <w:t xml:space="preserve">ровень </w:t>
      </w:r>
      <w:r>
        <w:rPr>
          <w:rFonts w:ascii="Times New Roman" w:eastAsia="Times New Roman" w:hAnsi="Times New Roman"/>
          <w:sz w:val="28"/>
          <w:szCs w:val="28"/>
          <w:lang w:eastAsia="ru-RU"/>
        </w:rPr>
        <w:t xml:space="preserve">благосостояния </w:t>
      </w:r>
      <w:r w:rsidR="007A54BE">
        <w:rPr>
          <w:rFonts w:ascii="Times New Roman" w:eastAsia="Times New Roman" w:hAnsi="Times New Roman"/>
          <w:sz w:val="28"/>
          <w:szCs w:val="28"/>
          <w:lang w:eastAsia="ru-RU"/>
        </w:rPr>
        <w:t>населения</w:t>
      </w:r>
    </w:p>
    <w:p w:rsidR="00857852" w:rsidRDefault="00857852" w:rsidP="00857852">
      <w:pPr>
        <w:spacing w:after="0" w:line="240" w:lineRule="auto"/>
        <w:ind w:firstLine="709"/>
        <w:jc w:val="both"/>
        <w:rPr>
          <w:rFonts w:ascii="Times New Roman" w:eastAsia="Times New Roman" w:hAnsi="Times New Roman"/>
          <w:sz w:val="28"/>
          <w:szCs w:val="28"/>
          <w:lang w:eastAsia="ru-RU"/>
        </w:rPr>
      </w:pPr>
    </w:p>
    <w:p w:rsidR="00857852" w:rsidRDefault="00857852" w:rsidP="00857852">
      <w:pPr>
        <w:pStyle w:val="af8"/>
        <w:spacing w:after="0"/>
        <w:ind w:firstLine="708"/>
        <w:jc w:val="both"/>
        <w:rPr>
          <w:rFonts w:ascii="Times New Roman" w:hAnsi="Times New Roman"/>
          <w:sz w:val="28"/>
          <w:szCs w:val="28"/>
        </w:rPr>
      </w:pPr>
      <w:r w:rsidRPr="00857852">
        <w:rPr>
          <w:rFonts w:ascii="Times New Roman" w:hAnsi="Times New Roman"/>
          <w:sz w:val="28"/>
          <w:szCs w:val="28"/>
        </w:rPr>
        <w:t>Числен</w:t>
      </w:r>
      <w:r w:rsidR="00C865EF">
        <w:rPr>
          <w:rFonts w:ascii="Times New Roman" w:hAnsi="Times New Roman"/>
          <w:sz w:val="28"/>
          <w:szCs w:val="28"/>
        </w:rPr>
        <w:t>ность занятых в экономике муниципального образования</w:t>
      </w:r>
      <w:r w:rsidRPr="00857852">
        <w:rPr>
          <w:rFonts w:ascii="Times New Roman" w:hAnsi="Times New Roman"/>
          <w:sz w:val="28"/>
          <w:szCs w:val="28"/>
        </w:rPr>
        <w:t xml:space="preserve"> </w:t>
      </w:r>
      <w:r>
        <w:rPr>
          <w:rFonts w:ascii="Times New Roman" w:hAnsi="Times New Roman"/>
          <w:sz w:val="28"/>
          <w:szCs w:val="28"/>
        </w:rPr>
        <w:t>в 2015 году оставалась</w:t>
      </w:r>
      <w:r w:rsidRPr="00857852">
        <w:rPr>
          <w:rFonts w:ascii="Times New Roman" w:hAnsi="Times New Roman"/>
          <w:sz w:val="28"/>
          <w:szCs w:val="28"/>
        </w:rPr>
        <w:t xml:space="preserve"> на уровне 2014 года и составл</w:t>
      </w:r>
      <w:r>
        <w:rPr>
          <w:rFonts w:ascii="Times New Roman" w:hAnsi="Times New Roman"/>
          <w:sz w:val="28"/>
          <w:szCs w:val="28"/>
        </w:rPr>
        <w:t>яла</w:t>
      </w:r>
      <w:r w:rsidR="00C865EF">
        <w:rPr>
          <w:rFonts w:ascii="Times New Roman" w:hAnsi="Times New Roman"/>
          <w:sz w:val="28"/>
          <w:szCs w:val="28"/>
        </w:rPr>
        <w:t xml:space="preserve"> 690</w:t>
      </w:r>
      <w:r w:rsidRPr="00857852">
        <w:rPr>
          <w:rFonts w:ascii="Times New Roman" w:hAnsi="Times New Roman"/>
          <w:sz w:val="28"/>
          <w:szCs w:val="28"/>
        </w:rPr>
        <w:t xml:space="preserve"> человек.</w:t>
      </w:r>
      <w:r>
        <w:rPr>
          <w:rFonts w:ascii="Times New Roman" w:hAnsi="Times New Roman"/>
          <w:sz w:val="28"/>
          <w:szCs w:val="28"/>
        </w:rPr>
        <w:t xml:space="preserve"> По итогам 9 месяцев 2016 года данн</w:t>
      </w:r>
      <w:r w:rsidR="00E070D2">
        <w:rPr>
          <w:rFonts w:ascii="Times New Roman" w:hAnsi="Times New Roman"/>
          <w:sz w:val="28"/>
          <w:szCs w:val="28"/>
        </w:rPr>
        <w:t>ый показатель составил 681</w:t>
      </w:r>
      <w:r>
        <w:rPr>
          <w:rFonts w:ascii="Times New Roman" w:hAnsi="Times New Roman"/>
          <w:sz w:val="28"/>
          <w:szCs w:val="28"/>
        </w:rPr>
        <w:t xml:space="preserve"> человек.</w:t>
      </w:r>
    </w:p>
    <w:p w:rsidR="00857852" w:rsidRPr="00857852" w:rsidRDefault="004B2A18" w:rsidP="00857852">
      <w:pPr>
        <w:pStyle w:val="af8"/>
        <w:spacing w:after="0"/>
        <w:ind w:firstLine="708"/>
        <w:jc w:val="both"/>
        <w:rPr>
          <w:rFonts w:ascii="Times New Roman" w:hAnsi="Times New Roman"/>
          <w:sz w:val="28"/>
          <w:szCs w:val="28"/>
        </w:rPr>
      </w:pPr>
      <w:r>
        <w:rPr>
          <w:rFonts w:ascii="Times New Roman" w:hAnsi="Times New Roman"/>
          <w:sz w:val="28"/>
          <w:szCs w:val="28"/>
        </w:rPr>
        <w:t>Снижение данного показателя в 2016 году наблюдается на фоне снижения общей численности населения.</w:t>
      </w:r>
    </w:p>
    <w:p w:rsidR="004B2A18" w:rsidRPr="00857852" w:rsidRDefault="004B2A18" w:rsidP="004B2A18">
      <w:pPr>
        <w:pStyle w:val="af8"/>
        <w:spacing w:after="0"/>
        <w:ind w:firstLine="708"/>
        <w:jc w:val="both"/>
        <w:rPr>
          <w:rFonts w:ascii="Times New Roman" w:hAnsi="Times New Roman"/>
          <w:sz w:val="28"/>
          <w:szCs w:val="28"/>
        </w:rPr>
      </w:pPr>
      <w:r w:rsidRPr="00857852">
        <w:rPr>
          <w:rFonts w:ascii="Times New Roman" w:hAnsi="Times New Roman"/>
          <w:sz w:val="28"/>
          <w:szCs w:val="28"/>
        </w:rPr>
        <w:t xml:space="preserve">Уровень безработицы </w:t>
      </w:r>
      <w:r>
        <w:rPr>
          <w:rFonts w:ascii="Times New Roman" w:hAnsi="Times New Roman"/>
          <w:sz w:val="28"/>
          <w:szCs w:val="28"/>
        </w:rPr>
        <w:t xml:space="preserve">в 2015 году </w:t>
      </w:r>
      <w:r w:rsidRPr="00857852">
        <w:rPr>
          <w:rFonts w:ascii="Times New Roman" w:hAnsi="Times New Roman"/>
          <w:sz w:val="28"/>
          <w:szCs w:val="28"/>
        </w:rPr>
        <w:t>составл</w:t>
      </w:r>
      <w:r>
        <w:rPr>
          <w:rFonts w:ascii="Times New Roman" w:hAnsi="Times New Roman"/>
          <w:sz w:val="28"/>
          <w:szCs w:val="28"/>
        </w:rPr>
        <w:t>ял</w:t>
      </w:r>
      <w:r w:rsidR="00E070D2">
        <w:rPr>
          <w:rFonts w:ascii="Times New Roman" w:hAnsi="Times New Roman"/>
          <w:sz w:val="28"/>
          <w:szCs w:val="28"/>
        </w:rPr>
        <w:t xml:space="preserve"> 0</w:t>
      </w:r>
      <w:r w:rsidRPr="00857852">
        <w:rPr>
          <w:rFonts w:ascii="Times New Roman" w:hAnsi="Times New Roman"/>
          <w:sz w:val="28"/>
          <w:szCs w:val="28"/>
        </w:rPr>
        <w:t xml:space="preserve">,3 %, </w:t>
      </w:r>
      <w:r>
        <w:rPr>
          <w:rFonts w:ascii="Times New Roman" w:hAnsi="Times New Roman"/>
          <w:sz w:val="28"/>
          <w:szCs w:val="28"/>
        </w:rPr>
        <w:t xml:space="preserve">наблюдался скачок показателя </w:t>
      </w:r>
      <w:r w:rsidRPr="00857852">
        <w:rPr>
          <w:rFonts w:ascii="Times New Roman" w:hAnsi="Times New Roman"/>
          <w:sz w:val="28"/>
          <w:szCs w:val="28"/>
        </w:rPr>
        <w:t>на 0,3</w:t>
      </w:r>
      <w:r>
        <w:rPr>
          <w:rFonts w:ascii="Times New Roman" w:hAnsi="Times New Roman"/>
          <w:sz w:val="28"/>
          <w:szCs w:val="28"/>
        </w:rPr>
        <w:t xml:space="preserve"> п.п.</w:t>
      </w:r>
      <w:r w:rsidRPr="00857852">
        <w:rPr>
          <w:rFonts w:ascii="Times New Roman" w:hAnsi="Times New Roman"/>
          <w:sz w:val="28"/>
          <w:szCs w:val="28"/>
        </w:rPr>
        <w:t xml:space="preserve"> по отношению к </w:t>
      </w:r>
      <w:r>
        <w:rPr>
          <w:rFonts w:ascii="Times New Roman" w:hAnsi="Times New Roman"/>
          <w:sz w:val="28"/>
          <w:szCs w:val="28"/>
        </w:rPr>
        <w:t>2014</w:t>
      </w:r>
      <w:r w:rsidRPr="00857852">
        <w:rPr>
          <w:rFonts w:ascii="Times New Roman" w:hAnsi="Times New Roman"/>
          <w:sz w:val="28"/>
          <w:szCs w:val="28"/>
        </w:rPr>
        <w:t xml:space="preserve"> го</w:t>
      </w:r>
      <w:r>
        <w:rPr>
          <w:rFonts w:ascii="Times New Roman" w:hAnsi="Times New Roman"/>
          <w:sz w:val="28"/>
          <w:szCs w:val="28"/>
        </w:rPr>
        <w:t>ду</w:t>
      </w:r>
      <w:r w:rsidRPr="00857852">
        <w:rPr>
          <w:rFonts w:ascii="Times New Roman" w:hAnsi="Times New Roman"/>
          <w:sz w:val="28"/>
          <w:szCs w:val="28"/>
        </w:rPr>
        <w:t>.</w:t>
      </w:r>
    </w:p>
    <w:p w:rsidR="004B2A18" w:rsidRDefault="004B2A18" w:rsidP="004B2A18">
      <w:pPr>
        <w:tabs>
          <w:tab w:val="left" w:pos="709"/>
        </w:tabs>
        <w:spacing w:after="0" w:line="240" w:lineRule="auto"/>
        <w:ind w:right="-6" w:firstLine="709"/>
        <w:jc w:val="both"/>
        <w:rPr>
          <w:rFonts w:ascii="Times New Roman" w:hAnsi="Times New Roman"/>
          <w:sz w:val="28"/>
          <w:szCs w:val="28"/>
          <w:shd w:val="clear" w:color="auto" w:fill="FFFFFF"/>
        </w:rPr>
      </w:pPr>
      <w:r w:rsidRPr="004B2A18">
        <w:rPr>
          <w:rFonts w:ascii="Times New Roman" w:hAnsi="Times New Roman"/>
          <w:sz w:val="28"/>
          <w:szCs w:val="28"/>
        </w:rPr>
        <w:t xml:space="preserve">Число зарегистрированных безработных граждан </w:t>
      </w:r>
      <w:r w:rsidR="00C865EF">
        <w:rPr>
          <w:rFonts w:ascii="Times New Roman" w:hAnsi="Times New Roman"/>
          <w:sz w:val="28"/>
          <w:szCs w:val="28"/>
        </w:rPr>
        <w:t>на 01.10.2016 года составило 4</w:t>
      </w:r>
      <w:r w:rsidRPr="004B2A18">
        <w:rPr>
          <w:rFonts w:ascii="Times New Roman" w:hAnsi="Times New Roman"/>
          <w:sz w:val="28"/>
          <w:szCs w:val="28"/>
        </w:rPr>
        <w:t xml:space="preserve"> человек</w:t>
      </w:r>
      <w:r w:rsidR="00C865EF">
        <w:rPr>
          <w:rFonts w:ascii="Times New Roman" w:hAnsi="Times New Roman"/>
          <w:sz w:val="28"/>
          <w:szCs w:val="28"/>
        </w:rPr>
        <w:t>а</w:t>
      </w:r>
      <w:r w:rsidRPr="004B2A18">
        <w:rPr>
          <w:rFonts w:ascii="Times New Roman" w:hAnsi="Times New Roman"/>
          <w:sz w:val="28"/>
          <w:szCs w:val="28"/>
        </w:rPr>
        <w:t xml:space="preserve"> и </w:t>
      </w:r>
      <w:r w:rsidRPr="004B2A18">
        <w:rPr>
          <w:rFonts w:ascii="Times New Roman" w:hAnsi="Times New Roman"/>
          <w:bCs/>
          <w:iCs/>
          <w:spacing w:val="-1"/>
          <w:sz w:val="28"/>
          <w:szCs w:val="28"/>
        </w:rPr>
        <w:t>уровень за</w:t>
      </w:r>
      <w:r w:rsidR="00C865EF">
        <w:rPr>
          <w:rFonts w:ascii="Times New Roman" w:hAnsi="Times New Roman"/>
          <w:bCs/>
          <w:iCs/>
          <w:spacing w:val="-1"/>
          <w:sz w:val="28"/>
          <w:szCs w:val="28"/>
        </w:rPr>
        <w:t>регистрированной безработицы 0,4</w:t>
      </w:r>
      <w:r w:rsidRPr="004B2A18">
        <w:rPr>
          <w:rFonts w:ascii="Times New Roman" w:hAnsi="Times New Roman"/>
          <w:bCs/>
          <w:iCs/>
          <w:spacing w:val="-1"/>
          <w:sz w:val="28"/>
          <w:szCs w:val="28"/>
        </w:rPr>
        <w:t xml:space="preserve">% </w:t>
      </w:r>
      <w:r w:rsidRPr="004B2A18">
        <w:rPr>
          <w:rFonts w:ascii="Times New Roman" w:hAnsi="Times New Roman"/>
          <w:sz w:val="28"/>
          <w:szCs w:val="28"/>
          <w:shd w:val="clear" w:color="auto" w:fill="FFFFFF"/>
        </w:rPr>
        <w:t>от численности трудоспособного населения в трудоспособном возрасте. На о</w:t>
      </w:r>
      <w:r w:rsidR="00C865EF">
        <w:rPr>
          <w:rFonts w:ascii="Times New Roman" w:hAnsi="Times New Roman"/>
          <w:sz w:val="28"/>
          <w:szCs w:val="28"/>
          <w:shd w:val="clear" w:color="auto" w:fill="FFFFFF"/>
        </w:rPr>
        <w:t xml:space="preserve">тчетную дату имеется наличие </w:t>
      </w:r>
      <w:r w:rsidRPr="004B2A18">
        <w:rPr>
          <w:rFonts w:ascii="Times New Roman" w:hAnsi="Times New Roman"/>
          <w:sz w:val="28"/>
          <w:szCs w:val="28"/>
          <w:shd w:val="clear" w:color="auto" w:fill="FFFFFF"/>
        </w:rPr>
        <w:t>4 вакантных мест</w:t>
      </w:r>
      <w:r w:rsidR="00C865EF">
        <w:rPr>
          <w:rFonts w:ascii="Times New Roman" w:hAnsi="Times New Roman"/>
          <w:sz w:val="28"/>
          <w:szCs w:val="28"/>
          <w:shd w:val="clear" w:color="auto" w:fill="FFFFFF"/>
        </w:rPr>
        <w:t>а</w:t>
      </w:r>
      <w:r w:rsidRPr="004B2A18">
        <w:rPr>
          <w:rFonts w:ascii="Times New Roman" w:hAnsi="Times New Roman"/>
          <w:sz w:val="28"/>
          <w:szCs w:val="28"/>
          <w:shd w:val="clear" w:color="auto" w:fill="FFFFFF"/>
        </w:rPr>
        <w:t>.</w:t>
      </w:r>
    </w:p>
    <w:p w:rsidR="00133137" w:rsidRDefault="00133137" w:rsidP="00AA704E">
      <w:pPr>
        <w:widowControl w:val="0"/>
        <w:autoSpaceDE w:val="0"/>
        <w:autoSpaceDN w:val="0"/>
        <w:adjustRightInd w:val="0"/>
        <w:spacing w:after="0" w:line="240" w:lineRule="auto"/>
        <w:ind w:firstLine="709"/>
        <w:jc w:val="both"/>
        <w:rPr>
          <w:rFonts w:ascii="Times New Roman" w:hAnsi="Times New Roman"/>
          <w:sz w:val="28"/>
          <w:szCs w:val="28"/>
        </w:rPr>
      </w:pPr>
      <w:r w:rsidRPr="00AA704E">
        <w:rPr>
          <w:rFonts w:ascii="Times New Roman" w:hAnsi="Times New Roman"/>
          <w:sz w:val="28"/>
          <w:szCs w:val="28"/>
        </w:rPr>
        <w:t xml:space="preserve">Одним из основных показателей, характеризующих </w:t>
      </w:r>
      <w:r w:rsidR="00AA704E">
        <w:rPr>
          <w:rFonts w:ascii="Times New Roman" w:hAnsi="Times New Roman"/>
          <w:sz w:val="28"/>
          <w:szCs w:val="28"/>
        </w:rPr>
        <w:t xml:space="preserve">уровень </w:t>
      </w:r>
      <w:r w:rsidR="00857852">
        <w:rPr>
          <w:rFonts w:ascii="Times New Roman" w:hAnsi="Times New Roman"/>
          <w:sz w:val="28"/>
          <w:szCs w:val="28"/>
        </w:rPr>
        <w:t>благосостояния населения</w:t>
      </w:r>
      <w:r w:rsidR="000B0BD7">
        <w:rPr>
          <w:rFonts w:ascii="Times New Roman" w:hAnsi="Times New Roman"/>
          <w:sz w:val="28"/>
          <w:szCs w:val="28"/>
        </w:rPr>
        <w:t>,</w:t>
      </w:r>
      <w:r w:rsidRPr="00AA704E">
        <w:rPr>
          <w:rFonts w:ascii="Times New Roman" w:hAnsi="Times New Roman"/>
          <w:sz w:val="28"/>
          <w:szCs w:val="28"/>
        </w:rPr>
        <w:t xml:space="preserve"> является среднедушевой доход. Среднемесячные доходы (номинальные) на душу населения нашего района на</w:t>
      </w:r>
      <w:r w:rsidR="00E070D2">
        <w:rPr>
          <w:rFonts w:ascii="Times New Roman" w:hAnsi="Times New Roman"/>
          <w:sz w:val="28"/>
          <w:szCs w:val="28"/>
        </w:rPr>
        <w:t xml:space="preserve"> конец 2015 года составили 8300 рублей – 106,4</w:t>
      </w:r>
      <w:r w:rsidRPr="00AA704E">
        <w:rPr>
          <w:rFonts w:ascii="Times New Roman" w:hAnsi="Times New Roman"/>
          <w:sz w:val="28"/>
          <w:szCs w:val="28"/>
        </w:rPr>
        <w:t>% к соответствующему показателю з</w:t>
      </w:r>
      <w:r w:rsidR="00E070D2">
        <w:rPr>
          <w:rFonts w:ascii="Times New Roman" w:hAnsi="Times New Roman"/>
          <w:sz w:val="28"/>
          <w:szCs w:val="28"/>
        </w:rPr>
        <w:t>а прошлый год и 127</w:t>
      </w:r>
      <w:r w:rsidRPr="00AA704E">
        <w:rPr>
          <w:rFonts w:ascii="Times New Roman" w:hAnsi="Times New Roman"/>
          <w:sz w:val="28"/>
          <w:szCs w:val="28"/>
        </w:rPr>
        <w:t>,7% к уровню прожиточного минимума по области.</w:t>
      </w:r>
    </w:p>
    <w:p w:rsidR="00AA704E" w:rsidRPr="00AA704E" w:rsidRDefault="004B2A18" w:rsidP="00AA70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итогам 9 месяцев 2016 года с</w:t>
      </w:r>
      <w:r w:rsidRPr="00AA704E">
        <w:rPr>
          <w:rFonts w:ascii="Times New Roman" w:hAnsi="Times New Roman"/>
          <w:sz w:val="28"/>
          <w:szCs w:val="28"/>
        </w:rPr>
        <w:t>реднемесячные доходы (номинальные) на душу населения</w:t>
      </w:r>
      <w:r>
        <w:rPr>
          <w:rFonts w:ascii="Times New Roman" w:hAnsi="Times New Roman"/>
          <w:sz w:val="28"/>
          <w:szCs w:val="28"/>
        </w:rPr>
        <w:t xml:space="preserve"> составили </w:t>
      </w:r>
      <w:r w:rsidR="00E070D2">
        <w:rPr>
          <w:rFonts w:ascii="Times New Roman" w:hAnsi="Times New Roman"/>
          <w:sz w:val="28"/>
          <w:szCs w:val="28"/>
        </w:rPr>
        <w:t>10600</w:t>
      </w:r>
      <w:r>
        <w:rPr>
          <w:rFonts w:ascii="Times New Roman" w:hAnsi="Times New Roman"/>
          <w:sz w:val="28"/>
          <w:szCs w:val="28"/>
        </w:rPr>
        <w:t xml:space="preserve"> рублей или </w:t>
      </w:r>
      <w:r w:rsidR="00E070D2">
        <w:rPr>
          <w:rFonts w:ascii="Times New Roman" w:hAnsi="Times New Roman"/>
          <w:sz w:val="28"/>
          <w:szCs w:val="28"/>
        </w:rPr>
        <w:t>1,3</w:t>
      </w:r>
      <w:r>
        <w:rPr>
          <w:rFonts w:ascii="Times New Roman" w:hAnsi="Times New Roman"/>
          <w:sz w:val="28"/>
          <w:szCs w:val="28"/>
        </w:rPr>
        <w:t>% к аналогичному показателю 2015 года.</w:t>
      </w:r>
    </w:p>
    <w:p w:rsidR="00133137" w:rsidRDefault="00133137" w:rsidP="00AA704E">
      <w:pPr>
        <w:spacing w:after="0" w:line="240" w:lineRule="auto"/>
        <w:ind w:firstLine="709"/>
        <w:jc w:val="both"/>
        <w:rPr>
          <w:rFonts w:ascii="Times New Roman" w:hAnsi="Times New Roman"/>
          <w:sz w:val="28"/>
          <w:szCs w:val="28"/>
        </w:rPr>
      </w:pPr>
      <w:r w:rsidRPr="00AA704E">
        <w:rPr>
          <w:rFonts w:ascii="Times New Roman" w:hAnsi="Times New Roman"/>
          <w:sz w:val="28"/>
          <w:szCs w:val="28"/>
        </w:rPr>
        <w:t>Среднемесячная заработная плата по полному кругу п</w:t>
      </w:r>
      <w:r w:rsidR="009C4DB6">
        <w:rPr>
          <w:rFonts w:ascii="Times New Roman" w:hAnsi="Times New Roman"/>
          <w:sz w:val="28"/>
          <w:szCs w:val="28"/>
        </w:rPr>
        <w:t>редприятий муниципального образования</w:t>
      </w:r>
      <w:r w:rsidRPr="00AA704E">
        <w:rPr>
          <w:rFonts w:ascii="Times New Roman" w:hAnsi="Times New Roman"/>
          <w:sz w:val="28"/>
          <w:szCs w:val="28"/>
        </w:rPr>
        <w:t xml:space="preserve"> за </w:t>
      </w:r>
      <w:r w:rsidR="00AA704E">
        <w:rPr>
          <w:rFonts w:ascii="Times New Roman" w:hAnsi="Times New Roman"/>
          <w:sz w:val="28"/>
          <w:szCs w:val="28"/>
        </w:rPr>
        <w:t>2015 год</w:t>
      </w:r>
      <w:r w:rsidR="009C4DB6">
        <w:rPr>
          <w:rFonts w:ascii="Times New Roman" w:hAnsi="Times New Roman"/>
          <w:sz w:val="28"/>
          <w:szCs w:val="28"/>
        </w:rPr>
        <w:t xml:space="preserve"> составила </w:t>
      </w:r>
      <w:r w:rsidRPr="00AA704E">
        <w:rPr>
          <w:rFonts w:ascii="Times New Roman" w:hAnsi="Times New Roman"/>
          <w:sz w:val="28"/>
          <w:szCs w:val="28"/>
        </w:rPr>
        <w:t xml:space="preserve"> </w:t>
      </w:r>
      <w:r w:rsidR="009C4DB6">
        <w:rPr>
          <w:rFonts w:ascii="Times New Roman" w:hAnsi="Times New Roman"/>
          <w:sz w:val="28"/>
          <w:szCs w:val="28"/>
        </w:rPr>
        <w:t xml:space="preserve">9600 </w:t>
      </w:r>
      <w:r w:rsidRPr="00AA704E">
        <w:rPr>
          <w:rFonts w:ascii="Times New Roman" w:hAnsi="Times New Roman"/>
          <w:sz w:val="28"/>
          <w:szCs w:val="28"/>
        </w:rPr>
        <w:t>рублей</w:t>
      </w:r>
      <w:r w:rsidR="009C4DB6">
        <w:rPr>
          <w:rFonts w:ascii="Times New Roman" w:hAnsi="Times New Roman"/>
          <w:sz w:val="28"/>
          <w:szCs w:val="28"/>
        </w:rPr>
        <w:t xml:space="preserve"> на одного работающего, что на 1,2</w:t>
      </w:r>
      <w:r w:rsidRPr="00AA704E">
        <w:rPr>
          <w:rFonts w:ascii="Times New Roman" w:hAnsi="Times New Roman"/>
          <w:sz w:val="28"/>
          <w:szCs w:val="28"/>
        </w:rPr>
        <w:t xml:space="preserve">% больше аналогичного показателя за 2014 год </w:t>
      </w:r>
      <w:r w:rsidR="00AA704E">
        <w:rPr>
          <w:rFonts w:ascii="Times New Roman" w:hAnsi="Times New Roman"/>
          <w:sz w:val="28"/>
          <w:szCs w:val="28"/>
        </w:rPr>
        <w:t>–</w:t>
      </w:r>
      <w:r w:rsidRPr="00AA704E">
        <w:rPr>
          <w:rFonts w:ascii="Times New Roman" w:hAnsi="Times New Roman"/>
          <w:sz w:val="28"/>
          <w:szCs w:val="28"/>
        </w:rPr>
        <w:t xml:space="preserve"> в</w:t>
      </w:r>
      <w:r w:rsidR="00AA704E">
        <w:rPr>
          <w:rFonts w:ascii="Times New Roman" w:hAnsi="Times New Roman"/>
          <w:sz w:val="28"/>
          <w:szCs w:val="28"/>
        </w:rPr>
        <w:t xml:space="preserve"> </w:t>
      </w:r>
      <w:r w:rsidR="009C4DB6">
        <w:rPr>
          <w:rFonts w:ascii="Times New Roman" w:hAnsi="Times New Roman"/>
          <w:sz w:val="28"/>
          <w:szCs w:val="28"/>
        </w:rPr>
        <w:t>2</w:t>
      </w:r>
      <w:r w:rsidRPr="00AA704E">
        <w:rPr>
          <w:rFonts w:ascii="Times New Roman" w:hAnsi="Times New Roman"/>
          <w:sz w:val="28"/>
          <w:szCs w:val="28"/>
        </w:rPr>
        <w:t xml:space="preserve"> раза больше прожиточного минимума по области.</w:t>
      </w:r>
    </w:p>
    <w:p w:rsidR="004B2A18" w:rsidRPr="00AA704E" w:rsidRDefault="003F030B" w:rsidP="00AA704E">
      <w:pPr>
        <w:spacing w:after="0" w:line="240" w:lineRule="auto"/>
        <w:ind w:firstLine="709"/>
        <w:jc w:val="both"/>
        <w:rPr>
          <w:rFonts w:ascii="Times New Roman" w:hAnsi="Times New Roman"/>
          <w:sz w:val="28"/>
          <w:szCs w:val="28"/>
        </w:rPr>
      </w:pPr>
      <w:r>
        <w:rPr>
          <w:rFonts w:ascii="Times New Roman" w:hAnsi="Times New Roman"/>
          <w:sz w:val="28"/>
          <w:szCs w:val="28"/>
        </w:rPr>
        <w:t>За 9 месяцев 2016 года с</w:t>
      </w:r>
      <w:r w:rsidRPr="00AA704E">
        <w:rPr>
          <w:rFonts w:ascii="Times New Roman" w:hAnsi="Times New Roman"/>
          <w:sz w:val="28"/>
          <w:szCs w:val="28"/>
        </w:rPr>
        <w:t>реднемесячная заработная плата по полному кругу п</w:t>
      </w:r>
      <w:r w:rsidR="009C4DB6">
        <w:rPr>
          <w:rFonts w:ascii="Times New Roman" w:hAnsi="Times New Roman"/>
          <w:sz w:val="28"/>
          <w:szCs w:val="28"/>
        </w:rPr>
        <w:t>редприятий муниципального образования</w:t>
      </w:r>
      <w:r w:rsidRPr="00AA704E">
        <w:rPr>
          <w:rFonts w:ascii="Times New Roman" w:hAnsi="Times New Roman"/>
          <w:sz w:val="28"/>
          <w:szCs w:val="28"/>
        </w:rPr>
        <w:t xml:space="preserve"> составила </w:t>
      </w:r>
      <w:r w:rsidR="009C4DB6">
        <w:rPr>
          <w:rFonts w:ascii="Times New Roman" w:hAnsi="Times New Roman"/>
          <w:sz w:val="28"/>
          <w:szCs w:val="28"/>
        </w:rPr>
        <w:t>11800</w:t>
      </w:r>
      <w:r w:rsidRPr="00AA704E">
        <w:rPr>
          <w:rFonts w:ascii="Times New Roman" w:hAnsi="Times New Roman"/>
          <w:sz w:val="28"/>
          <w:szCs w:val="28"/>
        </w:rPr>
        <w:t xml:space="preserve"> рублей на одного работающего, что на </w:t>
      </w:r>
      <w:r w:rsidR="009C4DB6">
        <w:rPr>
          <w:rFonts w:ascii="Times New Roman" w:hAnsi="Times New Roman"/>
          <w:sz w:val="28"/>
          <w:szCs w:val="28"/>
        </w:rPr>
        <w:t>1,1</w:t>
      </w:r>
      <w:r w:rsidRPr="00AA704E">
        <w:rPr>
          <w:rFonts w:ascii="Times New Roman" w:hAnsi="Times New Roman"/>
          <w:sz w:val="28"/>
          <w:szCs w:val="28"/>
        </w:rPr>
        <w:t xml:space="preserve">% больше аналогичного показателя за </w:t>
      </w:r>
      <w:r>
        <w:rPr>
          <w:rFonts w:ascii="Times New Roman" w:hAnsi="Times New Roman"/>
          <w:sz w:val="28"/>
          <w:szCs w:val="28"/>
        </w:rPr>
        <w:t>прошлый</w:t>
      </w:r>
      <w:r w:rsidRPr="00AA704E">
        <w:rPr>
          <w:rFonts w:ascii="Times New Roman" w:hAnsi="Times New Roman"/>
          <w:sz w:val="28"/>
          <w:szCs w:val="28"/>
        </w:rPr>
        <w:t xml:space="preserve"> год</w:t>
      </w:r>
      <w:r>
        <w:rPr>
          <w:rFonts w:ascii="Times New Roman" w:hAnsi="Times New Roman"/>
          <w:sz w:val="28"/>
          <w:szCs w:val="28"/>
        </w:rPr>
        <w:t>.</w:t>
      </w:r>
    </w:p>
    <w:p w:rsidR="00995BB8" w:rsidRDefault="003F030B" w:rsidP="007A54B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По итогам 2016 года </w:t>
      </w:r>
      <w:r>
        <w:rPr>
          <w:rFonts w:ascii="Times New Roman" w:hAnsi="Times New Roman"/>
          <w:sz w:val="28"/>
          <w:szCs w:val="28"/>
        </w:rPr>
        <w:t>с</w:t>
      </w:r>
      <w:r w:rsidRPr="00AA704E">
        <w:rPr>
          <w:rFonts w:ascii="Times New Roman" w:hAnsi="Times New Roman"/>
          <w:sz w:val="28"/>
          <w:szCs w:val="28"/>
        </w:rPr>
        <w:t xml:space="preserve">реднемесячная заработная плата по </w:t>
      </w:r>
      <w:r w:rsidR="009C4DB6">
        <w:rPr>
          <w:rFonts w:ascii="Times New Roman" w:hAnsi="Times New Roman"/>
          <w:sz w:val="28"/>
          <w:szCs w:val="28"/>
        </w:rPr>
        <w:t xml:space="preserve">полному кругу предприятий муниципального образования достигнет </w:t>
      </w:r>
      <w:r>
        <w:rPr>
          <w:rFonts w:ascii="Times New Roman" w:hAnsi="Times New Roman"/>
          <w:sz w:val="28"/>
          <w:szCs w:val="28"/>
        </w:rPr>
        <w:t xml:space="preserve"> </w:t>
      </w:r>
      <w:r w:rsidR="009C4DB6">
        <w:rPr>
          <w:rFonts w:ascii="Times New Roman" w:hAnsi="Times New Roman"/>
          <w:sz w:val="28"/>
          <w:szCs w:val="28"/>
        </w:rPr>
        <w:t xml:space="preserve">12600 </w:t>
      </w:r>
      <w:r>
        <w:rPr>
          <w:rFonts w:ascii="Times New Roman" w:hAnsi="Times New Roman"/>
          <w:sz w:val="28"/>
          <w:szCs w:val="28"/>
        </w:rPr>
        <w:t>рублей.</w:t>
      </w:r>
    </w:p>
    <w:p w:rsidR="004A21A6" w:rsidRPr="004A21A6" w:rsidRDefault="004A21A6" w:rsidP="004A21A6">
      <w:pPr>
        <w:tabs>
          <w:tab w:val="left" w:pos="0"/>
        </w:tabs>
        <w:spacing w:after="0" w:line="240" w:lineRule="auto"/>
        <w:ind w:firstLine="709"/>
        <w:jc w:val="both"/>
        <w:rPr>
          <w:rFonts w:ascii="Times New Roman" w:hAnsi="Times New Roman"/>
          <w:bCs/>
          <w:sz w:val="28"/>
          <w:szCs w:val="28"/>
        </w:rPr>
      </w:pPr>
      <w:r w:rsidRPr="004A21A6">
        <w:rPr>
          <w:rFonts w:ascii="Times New Roman" w:hAnsi="Times New Roman"/>
          <w:bCs/>
          <w:sz w:val="28"/>
          <w:szCs w:val="28"/>
        </w:rPr>
        <w:t>В прогнозный период по мере ускорения роста экономики ускорится и динамика роста заработной платы в бюджетном</w:t>
      </w:r>
      <w:r>
        <w:rPr>
          <w:rFonts w:ascii="Times New Roman" w:hAnsi="Times New Roman"/>
          <w:bCs/>
          <w:sz w:val="28"/>
          <w:szCs w:val="28"/>
        </w:rPr>
        <w:t xml:space="preserve"> и реальном секторах экономики.</w:t>
      </w:r>
    </w:p>
    <w:p w:rsidR="004A21A6" w:rsidRDefault="004A21A6" w:rsidP="004A21A6">
      <w:pPr>
        <w:tabs>
          <w:tab w:val="left" w:pos="0"/>
        </w:tabs>
        <w:spacing w:after="0" w:line="240" w:lineRule="auto"/>
        <w:ind w:firstLine="709"/>
        <w:jc w:val="both"/>
        <w:rPr>
          <w:rFonts w:ascii="Times New Roman" w:hAnsi="Times New Roman"/>
          <w:bCs/>
          <w:sz w:val="28"/>
          <w:szCs w:val="28"/>
        </w:rPr>
      </w:pPr>
      <w:r w:rsidRPr="004A21A6">
        <w:rPr>
          <w:rFonts w:ascii="Times New Roman" w:hAnsi="Times New Roman"/>
          <w:bCs/>
          <w:sz w:val="28"/>
          <w:szCs w:val="28"/>
        </w:rPr>
        <w:t>Повышение заработной платы отдельных категорий работников бюджетной сферы в 2017</w:t>
      </w:r>
      <w:r>
        <w:rPr>
          <w:rFonts w:ascii="Times New Roman" w:hAnsi="Times New Roman"/>
          <w:bCs/>
          <w:sz w:val="28"/>
          <w:szCs w:val="28"/>
        </w:rPr>
        <w:t>-</w:t>
      </w:r>
      <w:r w:rsidRPr="004A21A6">
        <w:rPr>
          <w:rFonts w:ascii="Times New Roman" w:hAnsi="Times New Roman"/>
          <w:bCs/>
          <w:sz w:val="28"/>
          <w:szCs w:val="28"/>
        </w:rPr>
        <w:t>2019 г</w:t>
      </w:r>
      <w:r>
        <w:rPr>
          <w:rFonts w:ascii="Times New Roman" w:hAnsi="Times New Roman"/>
          <w:bCs/>
          <w:sz w:val="28"/>
          <w:szCs w:val="28"/>
        </w:rPr>
        <w:t>одах</w:t>
      </w:r>
      <w:r w:rsidRPr="004A21A6">
        <w:rPr>
          <w:rFonts w:ascii="Times New Roman" w:hAnsi="Times New Roman"/>
          <w:bCs/>
          <w:sz w:val="28"/>
          <w:szCs w:val="28"/>
        </w:rPr>
        <w:t xml:space="preserve"> будет осуществляться в соответствии с целевыми ориентирами, заложенными в Планах м</w:t>
      </w:r>
      <w:r>
        <w:rPr>
          <w:rFonts w:ascii="Times New Roman" w:hAnsi="Times New Roman"/>
          <w:bCs/>
          <w:sz w:val="28"/>
          <w:szCs w:val="28"/>
        </w:rPr>
        <w:t>ероприятий («дорожных картах»).</w:t>
      </w:r>
    </w:p>
    <w:p w:rsidR="004A21A6" w:rsidRDefault="004A21A6" w:rsidP="007A54BE">
      <w:pPr>
        <w:spacing w:after="0" w:line="240" w:lineRule="auto"/>
        <w:ind w:firstLine="709"/>
        <w:jc w:val="both"/>
        <w:rPr>
          <w:rFonts w:ascii="Times New Roman" w:hAnsi="Times New Roman"/>
          <w:sz w:val="28"/>
          <w:szCs w:val="28"/>
        </w:rPr>
      </w:pPr>
      <w:r w:rsidRPr="00AA704E">
        <w:rPr>
          <w:rFonts w:ascii="Times New Roman" w:hAnsi="Times New Roman"/>
          <w:sz w:val="28"/>
          <w:szCs w:val="28"/>
        </w:rPr>
        <w:t xml:space="preserve">Среднемесячная заработная плата по </w:t>
      </w:r>
      <w:r w:rsidR="009C4DB6">
        <w:rPr>
          <w:rFonts w:ascii="Times New Roman" w:hAnsi="Times New Roman"/>
          <w:sz w:val="28"/>
          <w:szCs w:val="28"/>
        </w:rPr>
        <w:t>полному кругу предприятий муниципального образования</w:t>
      </w:r>
      <w:r w:rsidRPr="00AA704E">
        <w:rPr>
          <w:rFonts w:ascii="Times New Roman" w:hAnsi="Times New Roman"/>
          <w:sz w:val="28"/>
          <w:szCs w:val="28"/>
        </w:rPr>
        <w:t xml:space="preserve"> </w:t>
      </w:r>
      <w:r>
        <w:rPr>
          <w:rFonts w:ascii="Times New Roman" w:hAnsi="Times New Roman"/>
          <w:sz w:val="28"/>
          <w:szCs w:val="28"/>
        </w:rPr>
        <w:t>в</w:t>
      </w:r>
      <w:r w:rsidRPr="00AA704E">
        <w:rPr>
          <w:rFonts w:ascii="Times New Roman" w:hAnsi="Times New Roman"/>
          <w:sz w:val="28"/>
          <w:szCs w:val="28"/>
        </w:rPr>
        <w:t xml:space="preserve"> </w:t>
      </w:r>
      <w:r>
        <w:rPr>
          <w:rFonts w:ascii="Times New Roman" w:hAnsi="Times New Roman"/>
          <w:sz w:val="28"/>
          <w:szCs w:val="28"/>
        </w:rPr>
        <w:t>2019 году</w:t>
      </w:r>
      <w:r w:rsidRPr="00AA704E">
        <w:rPr>
          <w:rFonts w:ascii="Times New Roman" w:hAnsi="Times New Roman"/>
          <w:sz w:val="28"/>
          <w:szCs w:val="28"/>
        </w:rPr>
        <w:t xml:space="preserve"> состави</w:t>
      </w:r>
      <w:r>
        <w:rPr>
          <w:rFonts w:ascii="Times New Roman" w:hAnsi="Times New Roman"/>
          <w:sz w:val="28"/>
          <w:szCs w:val="28"/>
        </w:rPr>
        <w:t>т</w:t>
      </w:r>
      <w:r w:rsidRPr="00AA704E">
        <w:rPr>
          <w:rFonts w:ascii="Times New Roman" w:hAnsi="Times New Roman"/>
          <w:sz w:val="28"/>
          <w:szCs w:val="28"/>
        </w:rPr>
        <w:t xml:space="preserve"> </w:t>
      </w:r>
      <w:r w:rsidR="009C4DB6">
        <w:rPr>
          <w:rFonts w:ascii="Times New Roman" w:hAnsi="Times New Roman"/>
          <w:sz w:val="28"/>
          <w:szCs w:val="28"/>
        </w:rPr>
        <w:t>17000</w:t>
      </w:r>
      <w:r w:rsidRPr="00AA704E">
        <w:rPr>
          <w:rFonts w:ascii="Times New Roman" w:hAnsi="Times New Roman"/>
          <w:sz w:val="28"/>
          <w:szCs w:val="28"/>
        </w:rPr>
        <w:t xml:space="preserve"> рублей на одного </w:t>
      </w:r>
      <w:r w:rsidRPr="00AA704E">
        <w:rPr>
          <w:rFonts w:ascii="Times New Roman" w:hAnsi="Times New Roman"/>
          <w:sz w:val="28"/>
          <w:szCs w:val="28"/>
        </w:rPr>
        <w:lastRenderedPageBreak/>
        <w:t>работающего</w:t>
      </w:r>
      <w:r w:rsidR="00321921">
        <w:rPr>
          <w:rFonts w:ascii="Times New Roman" w:hAnsi="Times New Roman"/>
          <w:sz w:val="28"/>
          <w:szCs w:val="28"/>
        </w:rPr>
        <w:t xml:space="preserve"> или 134</w:t>
      </w:r>
      <w:r>
        <w:rPr>
          <w:rFonts w:ascii="Times New Roman" w:hAnsi="Times New Roman"/>
          <w:sz w:val="28"/>
          <w:szCs w:val="28"/>
        </w:rPr>
        <w:t xml:space="preserve">% к 2016 году по консервативному варианту прогноза </w:t>
      </w:r>
      <w:r w:rsidR="00321921">
        <w:rPr>
          <w:rFonts w:ascii="Times New Roman" w:hAnsi="Times New Roman"/>
          <w:sz w:val="28"/>
          <w:szCs w:val="28"/>
        </w:rPr>
        <w:t>и 16800 рублей или 131</w:t>
      </w:r>
      <w:r>
        <w:rPr>
          <w:rFonts w:ascii="Times New Roman" w:hAnsi="Times New Roman"/>
          <w:sz w:val="28"/>
          <w:szCs w:val="28"/>
        </w:rPr>
        <w:t>% по умеренно-оптимистическому варианту.</w:t>
      </w:r>
    </w:p>
    <w:p w:rsidR="003F030B" w:rsidRDefault="003F030B" w:rsidP="007A54BE">
      <w:pPr>
        <w:spacing w:after="0" w:line="240" w:lineRule="auto"/>
        <w:ind w:firstLine="709"/>
        <w:jc w:val="both"/>
        <w:rPr>
          <w:rFonts w:ascii="Times New Roman" w:eastAsia="Times New Roman" w:hAnsi="Times New Roman"/>
          <w:sz w:val="28"/>
          <w:szCs w:val="28"/>
          <w:lang w:eastAsia="ru-RU"/>
        </w:rPr>
      </w:pPr>
    </w:p>
    <w:p w:rsidR="000D1D38" w:rsidRDefault="000D1D38" w:rsidP="007A54BE">
      <w:pPr>
        <w:spacing w:after="0" w:line="240" w:lineRule="auto"/>
        <w:ind w:firstLine="709"/>
        <w:jc w:val="both"/>
        <w:rPr>
          <w:rFonts w:ascii="Times New Roman" w:eastAsia="Times New Roman" w:hAnsi="Times New Roman"/>
          <w:sz w:val="28"/>
          <w:szCs w:val="28"/>
          <w:lang w:eastAsia="ru-RU"/>
        </w:rPr>
      </w:pPr>
    </w:p>
    <w:p w:rsidR="00995BB8" w:rsidRDefault="00055254" w:rsidP="00995B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995BB8">
        <w:rPr>
          <w:rFonts w:ascii="Times New Roman" w:eastAsia="Times New Roman" w:hAnsi="Times New Roman"/>
          <w:sz w:val="28"/>
          <w:szCs w:val="28"/>
          <w:lang w:eastAsia="ru-RU"/>
        </w:rPr>
        <w:t>юджет</w:t>
      </w:r>
      <w:r w:rsidR="0030335D">
        <w:rPr>
          <w:rFonts w:ascii="Times New Roman" w:eastAsia="Times New Roman" w:hAnsi="Times New Roman"/>
          <w:sz w:val="28"/>
          <w:szCs w:val="28"/>
          <w:lang w:eastAsia="ru-RU"/>
        </w:rPr>
        <w:t xml:space="preserve"> Преображенского сельсовета</w:t>
      </w:r>
    </w:p>
    <w:p w:rsidR="00995BB8" w:rsidRDefault="00995BB8" w:rsidP="007A54BE">
      <w:pPr>
        <w:spacing w:after="0" w:line="240" w:lineRule="auto"/>
        <w:ind w:firstLine="709"/>
        <w:jc w:val="both"/>
        <w:rPr>
          <w:rFonts w:ascii="Times New Roman" w:eastAsia="Times New Roman" w:hAnsi="Times New Roman"/>
          <w:sz w:val="28"/>
          <w:szCs w:val="28"/>
          <w:lang w:eastAsia="ru-RU"/>
        </w:rPr>
      </w:pPr>
    </w:p>
    <w:p w:rsidR="00133137" w:rsidRDefault="00133137" w:rsidP="007465B9">
      <w:pPr>
        <w:tabs>
          <w:tab w:val="left" w:pos="709"/>
        </w:tabs>
        <w:spacing w:after="0" w:line="240" w:lineRule="auto"/>
        <w:ind w:firstLine="709"/>
        <w:jc w:val="both"/>
        <w:rPr>
          <w:rFonts w:ascii="Times New Roman" w:hAnsi="Times New Roman"/>
          <w:sz w:val="28"/>
          <w:szCs w:val="28"/>
        </w:rPr>
      </w:pPr>
      <w:r w:rsidRPr="007465B9">
        <w:rPr>
          <w:rFonts w:ascii="Times New Roman" w:hAnsi="Times New Roman"/>
          <w:sz w:val="28"/>
          <w:szCs w:val="28"/>
        </w:rPr>
        <w:t xml:space="preserve">За 2015 год доходная часть </w:t>
      </w:r>
      <w:r w:rsidR="00C865EF">
        <w:rPr>
          <w:rFonts w:ascii="Times New Roman" w:hAnsi="Times New Roman"/>
          <w:iCs/>
          <w:sz w:val="28"/>
          <w:szCs w:val="28"/>
        </w:rPr>
        <w:t xml:space="preserve"> бюджета муниципального образования </w:t>
      </w:r>
      <w:r w:rsidR="00A70142">
        <w:rPr>
          <w:rFonts w:ascii="Times New Roman" w:hAnsi="Times New Roman"/>
          <w:sz w:val="28"/>
          <w:szCs w:val="28"/>
        </w:rPr>
        <w:t>составила 11380,0 тыс</w:t>
      </w:r>
      <w:r w:rsidR="000D1D38">
        <w:rPr>
          <w:rFonts w:ascii="Times New Roman" w:hAnsi="Times New Roman"/>
          <w:sz w:val="28"/>
          <w:szCs w:val="28"/>
        </w:rPr>
        <w:t>. рублей, что на 5,3</w:t>
      </w:r>
      <w:r w:rsidRPr="007465B9">
        <w:rPr>
          <w:rFonts w:ascii="Times New Roman" w:hAnsi="Times New Roman"/>
          <w:sz w:val="28"/>
          <w:szCs w:val="28"/>
        </w:rPr>
        <w:t>% ниже соответствующего показателя за 2014 год. Это связано с уменьшением поступлений целевых межбюджетных трансфертов из областного бюджета.</w:t>
      </w:r>
    </w:p>
    <w:p w:rsidR="007465B9" w:rsidRPr="007465B9" w:rsidRDefault="007465B9" w:rsidP="007465B9">
      <w:pPr>
        <w:spacing w:after="0" w:line="240" w:lineRule="auto"/>
        <w:ind w:firstLine="709"/>
        <w:jc w:val="both"/>
        <w:rPr>
          <w:rFonts w:ascii="Times New Roman" w:hAnsi="Times New Roman"/>
          <w:sz w:val="28"/>
          <w:szCs w:val="28"/>
        </w:rPr>
      </w:pPr>
      <w:r>
        <w:rPr>
          <w:rFonts w:ascii="Times New Roman" w:hAnsi="Times New Roman"/>
          <w:sz w:val="28"/>
          <w:szCs w:val="28"/>
        </w:rPr>
        <w:t>По итогам 9 месяцев 2016 года в</w:t>
      </w:r>
      <w:r w:rsidR="000D1D38">
        <w:rPr>
          <w:rFonts w:ascii="Times New Roman" w:hAnsi="Times New Roman"/>
          <w:sz w:val="28"/>
          <w:szCs w:val="28"/>
        </w:rPr>
        <w:t xml:space="preserve"> доходы  бюджета поступило 000,0</w:t>
      </w:r>
      <w:r w:rsidR="00A70142">
        <w:rPr>
          <w:rFonts w:ascii="Times New Roman" w:hAnsi="Times New Roman"/>
          <w:sz w:val="28"/>
          <w:szCs w:val="28"/>
        </w:rPr>
        <w:t xml:space="preserve"> тыс</w:t>
      </w:r>
      <w:r w:rsidR="000D1D38">
        <w:rPr>
          <w:rFonts w:ascii="Times New Roman" w:hAnsi="Times New Roman"/>
          <w:sz w:val="28"/>
          <w:szCs w:val="28"/>
        </w:rPr>
        <w:t>. рублей, что на 0,0</w:t>
      </w:r>
      <w:r w:rsidRPr="007465B9">
        <w:rPr>
          <w:rFonts w:ascii="Times New Roman" w:hAnsi="Times New Roman"/>
          <w:sz w:val="28"/>
          <w:szCs w:val="28"/>
        </w:rPr>
        <w:t>% больше показателя за соответствующий период прошлого года.</w:t>
      </w:r>
    </w:p>
    <w:p w:rsidR="00133137" w:rsidRPr="007465B9" w:rsidRDefault="00133137" w:rsidP="007465B9">
      <w:pPr>
        <w:tabs>
          <w:tab w:val="left" w:pos="709"/>
        </w:tabs>
        <w:spacing w:after="0" w:line="240" w:lineRule="auto"/>
        <w:ind w:firstLine="709"/>
        <w:jc w:val="both"/>
        <w:rPr>
          <w:rFonts w:ascii="Times New Roman" w:hAnsi="Times New Roman"/>
          <w:sz w:val="28"/>
          <w:szCs w:val="28"/>
        </w:rPr>
      </w:pPr>
      <w:r w:rsidRPr="007465B9">
        <w:rPr>
          <w:rFonts w:ascii="Times New Roman" w:hAnsi="Times New Roman"/>
          <w:sz w:val="28"/>
          <w:szCs w:val="28"/>
        </w:rPr>
        <w:t xml:space="preserve">Налоговые и неналоговые доходы </w:t>
      </w:r>
      <w:r w:rsidR="007465B9">
        <w:rPr>
          <w:rFonts w:ascii="Times New Roman" w:hAnsi="Times New Roman"/>
          <w:sz w:val="28"/>
          <w:szCs w:val="28"/>
        </w:rPr>
        <w:t xml:space="preserve">в 2015 году </w:t>
      </w:r>
      <w:r w:rsidR="00A70142">
        <w:rPr>
          <w:rFonts w:ascii="Times New Roman" w:hAnsi="Times New Roman"/>
          <w:sz w:val="28"/>
          <w:szCs w:val="28"/>
        </w:rPr>
        <w:t>составили 1687,9 тыс</w:t>
      </w:r>
      <w:r w:rsidR="000D1D38">
        <w:rPr>
          <w:rFonts w:ascii="Times New Roman" w:hAnsi="Times New Roman"/>
          <w:sz w:val="28"/>
          <w:szCs w:val="28"/>
        </w:rPr>
        <w:t>. рублей, что на 10,6% больше</w:t>
      </w:r>
      <w:r w:rsidRPr="007465B9">
        <w:rPr>
          <w:rFonts w:ascii="Times New Roman" w:hAnsi="Times New Roman"/>
          <w:sz w:val="28"/>
          <w:szCs w:val="28"/>
        </w:rPr>
        <w:t xml:space="preserve"> аналогичного показателя 2014 года</w:t>
      </w:r>
      <w:r w:rsidR="007465B9" w:rsidRPr="007465B9">
        <w:rPr>
          <w:rFonts w:ascii="Times New Roman" w:hAnsi="Times New Roman"/>
          <w:sz w:val="28"/>
          <w:szCs w:val="28"/>
        </w:rPr>
        <w:t xml:space="preserve">, </w:t>
      </w:r>
      <w:r w:rsidR="004A7A7A">
        <w:rPr>
          <w:rFonts w:ascii="Times New Roman" w:hAnsi="Times New Roman"/>
          <w:sz w:val="28"/>
          <w:szCs w:val="28"/>
        </w:rPr>
        <w:t>за 9 месяцев 2016 года 1405,2 тыс. рублей, что на 9,5</w:t>
      </w:r>
      <w:r w:rsidR="007465B9" w:rsidRPr="007465B9">
        <w:rPr>
          <w:rFonts w:ascii="Times New Roman" w:hAnsi="Times New Roman"/>
          <w:sz w:val="28"/>
          <w:szCs w:val="28"/>
        </w:rPr>
        <w:t>% меньше аналогичного показателя за прошлый год.</w:t>
      </w:r>
    </w:p>
    <w:p w:rsidR="007465B9" w:rsidRDefault="000D1D38" w:rsidP="007465B9">
      <w:pPr>
        <w:spacing w:after="0" w:line="240" w:lineRule="auto"/>
        <w:ind w:firstLine="709"/>
        <w:jc w:val="both"/>
        <w:rPr>
          <w:rFonts w:ascii="Times New Roman" w:hAnsi="Times New Roman"/>
          <w:sz w:val="28"/>
          <w:szCs w:val="28"/>
        </w:rPr>
      </w:pPr>
      <w:r>
        <w:rPr>
          <w:rFonts w:ascii="Times New Roman" w:hAnsi="Times New Roman"/>
          <w:sz w:val="28"/>
          <w:szCs w:val="28"/>
        </w:rPr>
        <w:t>Расходы  бюджета муниципального образования</w:t>
      </w:r>
      <w:r w:rsidR="00133137" w:rsidRPr="007465B9">
        <w:rPr>
          <w:rFonts w:ascii="Times New Roman" w:hAnsi="Times New Roman"/>
          <w:sz w:val="28"/>
          <w:szCs w:val="28"/>
        </w:rPr>
        <w:t xml:space="preserve"> в </w:t>
      </w:r>
      <w:r w:rsidR="007465B9" w:rsidRPr="007465B9">
        <w:rPr>
          <w:rFonts w:ascii="Times New Roman" w:hAnsi="Times New Roman"/>
          <w:sz w:val="28"/>
          <w:szCs w:val="28"/>
        </w:rPr>
        <w:t>2015</w:t>
      </w:r>
      <w:r>
        <w:rPr>
          <w:rFonts w:ascii="Times New Roman" w:hAnsi="Times New Roman"/>
          <w:sz w:val="28"/>
          <w:szCs w:val="28"/>
        </w:rPr>
        <w:t xml:space="preserve"> году составили 11120,6 тыс</w:t>
      </w:r>
      <w:r w:rsidR="00133137" w:rsidRPr="007465B9">
        <w:rPr>
          <w:rFonts w:ascii="Times New Roman" w:hAnsi="Times New Roman"/>
          <w:sz w:val="28"/>
          <w:szCs w:val="28"/>
        </w:rPr>
        <w:t>. рублей и, по сравне</w:t>
      </w:r>
      <w:r>
        <w:rPr>
          <w:rFonts w:ascii="Times New Roman" w:hAnsi="Times New Roman"/>
          <w:sz w:val="28"/>
          <w:szCs w:val="28"/>
        </w:rPr>
        <w:t>нию с 2014 годом, снизились на 4</w:t>
      </w:r>
      <w:r w:rsidR="00133137" w:rsidRPr="007465B9">
        <w:rPr>
          <w:rFonts w:ascii="Times New Roman" w:hAnsi="Times New Roman"/>
          <w:sz w:val="28"/>
          <w:szCs w:val="28"/>
        </w:rPr>
        <w:t>,7%</w:t>
      </w:r>
      <w:r w:rsidR="007465B9">
        <w:rPr>
          <w:rFonts w:ascii="Times New Roman" w:hAnsi="Times New Roman"/>
          <w:sz w:val="28"/>
          <w:szCs w:val="28"/>
        </w:rPr>
        <w:t>.</w:t>
      </w:r>
    </w:p>
    <w:p w:rsidR="007465B9" w:rsidRPr="007465B9" w:rsidRDefault="007465B9" w:rsidP="007465B9">
      <w:pPr>
        <w:spacing w:after="0" w:line="240" w:lineRule="auto"/>
        <w:ind w:firstLine="709"/>
        <w:jc w:val="both"/>
        <w:rPr>
          <w:rFonts w:ascii="Times New Roman" w:hAnsi="Times New Roman"/>
          <w:sz w:val="28"/>
          <w:szCs w:val="28"/>
        </w:rPr>
      </w:pPr>
      <w:r>
        <w:rPr>
          <w:rFonts w:ascii="Times New Roman" w:hAnsi="Times New Roman"/>
          <w:sz w:val="28"/>
          <w:szCs w:val="28"/>
        </w:rPr>
        <w:t>По итогам 9 месяцев 2016 года р</w:t>
      </w:r>
      <w:r w:rsidR="000D1D38">
        <w:rPr>
          <w:rFonts w:ascii="Times New Roman" w:hAnsi="Times New Roman"/>
          <w:sz w:val="28"/>
          <w:szCs w:val="28"/>
        </w:rPr>
        <w:t>асходы бюджета муниципального образования</w:t>
      </w:r>
      <w:r w:rsidRPr="007465B9">
        <w:rPr>
          <w:rFonts w:ascii="Times New Roman" w:hAnsi="Times New Roman"/>
          <w:sz w:val="28"/>
          <w:szCs w:val="28"/>
        </w:rPr>
        <w:t xml:space="preserve"> </w:t>
      </w:r>
      <w:r>
        <w:rPr>
          <w:rFonts w:ascii="Times New Roman" w:hAnsi="Times New Roman"/>
          <w:sz w:val="28"/>
          <w:szCs w:val="28"/>
        </w:rPr>
        <w:t>–</w:t>
      </w:r>
      <w:r w:rsidR="004A7A7A">
        <w:rPr>
          <w:rFonts w:ascii="Times New Roman" w:hAnsi="Times New Roman"/>
          <w:sz w:val="28"/>
          <w:szCs w:val="28"/>
        </w:rPr>
        <w:t xml:space="preserve"> 6809,3 тыс. рублей, что на 40</w:t>
      </w:r>
      <w:r w:rsidRPr="007465B9">
        <w:rPr>
          <w:rFonts w:ascii="Times New Roman" w:hAnsi="Times New Roman"/>
          <w:sz w:val="28"/>
          <w:szCs w:val="28"/>
        </w:rPr>
        <w:t>% больше показателя за январь-сентябрь прошлого года.</w:t>
      </w:r>
    </w:p>
    <w:p w:rsidR="00133137" w:rsidRDefault="00133137" w:rsidP="007465B9">
      <w:pPr>
        <w:tabs>
          <w:tab w:val="left" w:pos="709"/>
        </w:tabs>
        <w:spacing w:after="0" w:line="240" w:lineRule="auto"/>
        <w:jc w:val="center"/>
        <w:rPr>
          <w:rFonts w:ascii="Times New Roman" w:hAnsi="Times New Roman"/>
          <w:color w:val="0F243E"/>
          <w:sz w:val="28"/>
          <w:szCs w:val="28"/>
        </w:rPr>
      </w:pPr>
    </w:p>
    <w:p w:rsidR="000B0BD7" w:rsidRDefault="000B0BD7" w:rsidP="00995BB8">
      <w:pPr>
        <w:spacing w:after="0" w:line="240" w:lineRule="auto"/>
        <w:jc w:val="center"/>
        <w:rPr>
          <w:rFonts w:ascii="Times New Roman" w:hAnsi="Times New Roman"/>
          <w:sz w:val="28"/>
          <w:szCs w:val="28"/>
        </w:rPr>
      </w:pPr>
    </w:p>
    <w:p w:rsidR="00995BB8" w:rsidRDefault="00995BB8" w:rsidP="00995BB8">
      <w:pPr>
        <w:spacing w:after="0" w:line="240" w:lineRule="auto"/>
        <w:jc w:val="center"/>
        <w:rPr>
          <w:rFonts w:ascii="Times New Roman" w:hAnsi="Times New Roman"/>
          <w:sz w:val="28"/>
          <w:szCs w:val="28"/>
        </w:rPr>
      </w:pPr>
      <w:r w:rsidRPr="00995BB8">
        <w:rPr>
          <w:rFonts w:ascii="Times New Roman" w:hAnsi="Times New Roman"/>
          <w:sz w:val="28"/>
          <w:szCs w:val="28"/>
        </w:rPr>
        <w:t>Перечень основных пробле</w:t>
      </w:r>
      <w:r>
        <w:rPr>
          <w:rFonts w:ascii="Times New Roman" w:hAnsi="Times New Roman"/>
          <w:sz w:val="28"/>
          <w:szCs w:val="28"/>
        </w:rPr>
        <w:t>мных вопросов</w:t>
      </w:r>
      <w:r w:rsidR="00C865EF">
        <w:rPr>
          <w:rFonts w:ascii="Times New Roman" w:hAnsi="Times New Roman"/>
          <w:sz w:val="28"/>
          <w:szCs w:val="28"/>
        </w:rPr>
        <w:t xml:space="preserve"> развития муниципального образования</w:t>
      </w:r>
      <w:r>
        <w:rPr>
          <w:rFonts w:ascii="Times New Roman" w:hAnsi="Times New Roman"/>
          <w:sz w:val="28"/>
          <w:szCs w:val="28"/>
        </w:rPr>
        <w:t>,</w:t>
      </w:r>
    </w:p>
    <w:p w:rsidR="00995BB8" w:rsidRPr="00995BB8" w:rsidRDefault="00995BB8" w:rsidP="00995BB8">
      <w:pPr>
        <w:spacing w:after="0" w:line="240" w:lineRule="auto"/>
        <w:jc w:val="center"/>
        <w:rPr>
          <w:rFonts w:ascii="Times New Roman" w:eastAsia="Times New Roman" w:hAnsi="Times New Roman"/>
          <w:sz w:val="28"/>
          <w:szCs w:val="28"/>
          <w:lang w:eastAsia="ru-RU"/>
        </w:rPr>
      </w:pPr>
      <w:r w:rsidRPr="00995BB8">
        <w:rPr>
          <w:rFonts w:ascii="Times New Roman" w:hAnsi="Times New Roman"/>
          <w:sz w:val="28"/>
          <w:szCs w:val="28"/>
        </w:rPr>
        <w:t>сдерживающих его социально-экономическое развитие</w:t>
      </w:r>
      <w:r w:rsidR="00707348">
        <w:rPr>
          <w:rFonts w:ascii="Times New Roman" w:hAnsi="Times New Roman"/>
          <w:sz w:val="28"/>
          <w:szCs w:val="28"/>
        </w:rPr>
        <w:t>:</w:t>
      </w:r>
    </w:p>
    <w:p w:rsidR="00995BB8" w:rsidRDefault="00995BB8" w:rsidP="007A54BE">
      <w:pPr>
        <w:spacing w:after="0" w:line="240" w:lineRule="auto"/>
        <w:ind w:firstLine="709"/>
        <w:jc w:val="both"/>
        <w:rPr>
          <w:rFonts w:ascii="Times New Roman" w:eastAsia="Times New Roman" w:hAnsi="Times New Roman"/>
          <w:sz w:val="28"/>
          <w:szCs w:val="28"/>
          <w:lang w:eastAsia="ru-RU"/>
        </w:rPr>
      </w:pPr>
    </w:p>
    <w:p w:rsidR="00156594" w:rsidRPr="00156594" w:rsidRDefault="00156594" w:rsidP="00156594">
      <w:pPr>
        <w:numPr>
          <w:ilvl w:val="0"/>
          <w:numId w:val="12"/>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156594">
        <w:rPr>
          <w:rFonts w:ascii="Times New Roman" w:hAnsi="Times New Roman"/>
          <w:sz w:val="28"/>
          <w:szCs w:val="28"/>
        </w:rPr>
        <w:t>родолжение процесса старения населения</w:t>
      </w:r>
      <w:r w:rsidR="00A920BB">
        <w:rPr>
          <w:rFonts w:ascii="Times New Roman" w:hAnsi="Times New Roman"/>
          <w:sz w:val="28"/>
          <w:szCs w:val="28"/>
        </w:rPr>
        <w:t xml:space="preserve"> и отток молодежи из сельской местности;</w:t>
      </w:r>
    </w:p>
    <w:p w:rsidR="00156594" w:rsidRPr="009018C3" w:rsidRDefault="00156594" w:rsidP="00156594">
      <w:pPr>
        <w:numPr>
          <w:ilvl w:val="0"/>
          <w:numId w:val="12"/>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потребность в квалифицированных кадрах всех отраслей экономики в сельской местности (отток молодежи в города из-за н</w:t>
      </w:r>
      <w:r w:rsidRPr="009018C3">
        <w:rPr>
          <w:rFonts w:ascii="Times New Roman" w:hAnsi="Times New Roman"/>
          <w:sz w:val="28"/>
          <w:szCs w:val="28"/>
        </w:rPr>
        <w:t>изк</w:t>
      </w:r>
      <w:r>
        <w:rPr>
          <w:rFonts w:ascii="Times New Roman" w:hAnsi="Times New Roman"/>
          <w:sz w:val="28"/>
          <w:szCs w:val="28"/>
        </w:rPr>
        <w:t>ого</w:t>
      </w:r>
      <w:r w:rsidRPr="009018C3">
        <w:rPr>
          <w:rFonts w:ascii="Times New Roman" w:hAnsi="Times New Roman"/>
          <w:sz w:val="28"/>
          <w:szCs w:val="28"/>
        </w:rPr>
        <w:t xml:space="preserve"> уровн</w:t>
      </w:r>
      <w:r>
        <w:rPr>
          <w:rFonts w:ascii="Times New Roman" w:hAnsi="Times New Roman"/>
          <w:sz w:val="28"/>
          <w:szCs w:val="28"/>
        </w:rPr>
        <w:t>я</w:t>
      </w:r>
      <w:r w:rsidRPr="009018C3">
        <w:rPr>
          <w:rFonts w:ascii="Times New Roman" w:hAnsi="Times New Roman"/>
          <w:sz w:val="28"/>
          <w:szCs w:val="28"/>
        </w:rPr>
        <w:t xml:space="preserve"> качества жилищных условий</w:t>
      </w:r>
      <w:r>
        <w:rPr>
          <w:rFonts w:ascii="Times New Roman" w:hAnsi="Times New Roman"/>
          <w:sz w:val="28"/>
          <w:szCs w:val="28"/>
        </w:rPr>
        <w:t xml:space="preserve"> на селе)</w:t>
      </w:r>
      <w:r w:rsidRPr="009018C3">
        <w:rPr>
          <w:rFonts w:ascii="Times New Roman" w:hAnsi="Times New Roman"/>
          <w:sz w:val="28"/>
          <w:szCs w:val="28"/>
        </w:rPr>
        <w:t>;</w:t>
      </w:r>
    </w:p>
    <w:p w:rsidR="00156594" w:rsidRPr="00156594" w:rsidRDefault="00156594" w:rsidP="00761EE5">
      <w:pPr>
        <w:numPr>
          <w:ilvl w:val="0"/>
          <w:numId w:val="12"/>
        </w:numPr>
        <w:autoSpaceDE w:val="0"/>
        <w:autoSpaceDN w:val="0"/>
        <w:spacing w:after="0" w:line="240" w:lineRule="auto"/>
        <w:ind w:left="0" w:firstLine="709"/>
        <w:jc w:val="both"/>
        <w:rPr>
          <w:rFonts w:ascii="Times New Roman" w:hAnsi="Times New Roman"/>
          <w:sz w:val="28"/>
          <w:szCs w:val="28"/>
        </w:rPr>
      </w:pPr>
      <w:r w:rsidRPr="00156594">
        <w:rPr>
          <w:rFonts w:ascii="Times New Roman" w:hAnsi="Times New Roman"/>
          <w:bCs/>
          <w:sz w:val="28"/>
          <w:szCs w:val="28"/>
        </w:rPr>
        <w:t>недостаточная изученность инвестиционн</w:t>
      </w:r>
      <w:r w:rsidR="000D1D38">
        <w:rPr>
          <w:rFonts w:ascii="Times New Roman" w:hAnsi="Times New Roman"/>
          <w:bCs/>
          <w:sz w:val="28"/>
          <w:szCs w:val="28"/>
        </w:rPr>
        <w:t>ого потенциала территории муниципального образования</w:t>
      </w:r>
      <w:r>
        <w:rPr>
          <w:rFonts w:ascii="Times New Roman" w:hAnsi="Times New Roman"/>
          <w:bCs/>
          <w:sz w:val="28"/>
          <w:szCs w:val="28"/>
        </w:rPr>
        <w:t>;</w:t>
      </w:r>
    </w:p>
    <w:p w:rsidR="00156594" w:rsidRDefault="00156594" w:rsidP="00761EE5">
      <w:pPr>
        <w:numPr>
          <w:ilvl w:val="0"/>
          <w:numId w:val="12"/>
        </w:numPr>
        <w:autoSpaceDE w:val="0"/>
        <w:autoSpaceDN w:val="0"/>
        <w:spacing w:after="0" w:line="240" w:lineRule="auto"/>
        <w:ind w:left="0" w:firstLine="709"/>
        <w:jc w:val="both"/>
        <w:rPr>
          <w:rFonts w:ascii="Times New Roman" w:hAnsi="Times New Roman"/>
          <w:sz w:val="28"/>
          <w:szCs w:val="28"/>
        </w:rPr>
      </w:pPr>
      <w:r w:rsidRPr="009018C3">
        <w:rPr>
          <w:rFonts w:ascii="Times New Roman" w:hAnsi="Times New Roman"/>
          <w:sz w:val="28"/>
          <w:szCs w:val="28"/>
        </w:rPr>
        <w:t>инвестиционная непривл</w:t>
      </w:r>
      <w:r w:rsidR="00C865EF">
        <w:rPr>
          <w:rFonts w:ascii="Times New Roman" w:hAnsi="Times New Roman"/>
          <w:sz w:val="28"/>
          <w:szCs w:val="28"/>
        </w:rPr>
        <w:t>екательность, так как муниципальное образование удалено от районного и областного центров</w:t>
      </w:r>
      <w:r>
        <w:rPr>
          <w:rFonts w:ascii="Times New Roman" w:hAnsi="Times New Roman"/>
          <w:sz w:val="28"/>
          <w:szCs w:val="28"/>
        </w:rPr>
        <w:t>;</w:t>
      </w:r>
    </w:p>
    <w:p w:rsidR="00156594" w:rsidRPr="00156594" w:rsidRDefault="00156594" w:rsidP="00761EE5">
      <w:pPr>
        <w:numPr>
          <w:ilvl w:val="0"/>
          <w:numId w:val="12"/>
        </w:numPr>
        <w:autoSpaceDE w:val="0"/>
        <w:autoSpaceDN w:val="0"/>
        <w:spacing w:after="0" w:line="240" w:lineRule="auto"/>
        <w:ind w:left="0" w:firstLine="709"/>
        <w:jc w:val="both"/>
        <w:rPr>
          <w:rFonts w:ascii="Times New Roman" w:hAnsi="Times New Roman"/>
          <w:sz w:val="28"/>
          <w:szCs w:val="28"/>
        </w:rPr>
      </w:pPr>
      <w:r w:rsidRPr="00156594">
        <w:rPr>
          <w:rFonts w:ascii="Times New Roman" w:hAnsi="Times New Roman"/>
          <w:sz w:val="28"/>
          <w:szCs w:val="28"/>
        </w:rPr>
        <w:t>недостаток финансовых ресурсов у субъектов малого и среднего предпринимательства и ограниченный доступ к ним, особенно для начинающего бизнеса;</w:t>
      </w:r>
    </w:p>
    <w:p w:rsidR="00707348" w:rsidRPr="009018C3" w:rsidRDefault="00707348" w:rsidP="00761EE5">
      <w:pPr>
        <w:numPr>
          <w:ilvl w:val="0"/>
          <w:numId w:val="12"/>
        </w:numPr>
        <w:autoSpaceDE w:val="0"/>
        <w:autoSpaceDN w:val="0"/>
        <w:spacing w:after="0" w:line="240" w:lineRule="auto"/>
        <w:ind w:left="0" w:firstLine="709"/>
        <w:jc w:val="both"/>
        <w:rPr>
          <w:rFonts w:ascii="Times New Roman" w:hAnsi="Times New Roman"/>
          <w:sz w:val="28"/>
          <w:szCs w:val="28"/>
        </w:rPr>
      </w:pPr>
      <w:r w:rsidRPr="009018C3">
        <w:rPr>
          <w:rFonts w:ascii="Times New Roman" w:hAnsi="Times New Roman"/>
          <w:sz w:val="28"/>
          <w:szCs w:val="28"/>
        </w:rPr>
        <w:t>низк</w:t>
      </w:r>
      <w:r>
        <w:rPr>
          <w:rFonts w:ascii="Times New Roman" w:hAnsi="Times New Roman"/>
          <w:sz w:val="28"/>
          <w:szCs w:val="28"/>
        </w:rPr>
        <w:t>ая</w:t>
      </w:r>
      <w:r w:rsidRPr="009018C3">
        <w:rPr>
          <w:rFonts w:ascii="Times New Roman" w:hAnsi="Times New Roman"/>
          <w:sz w:val="28"/>
          <w:szCs w:val="28"/>
        </w:rPr>
        <w:t xml:space="preserve"> рентабельность производственно-финансовой деятельности в сельскохозяйственных организациях</w:t>
      </w:r>
      <w:r w:rsidR="001C153B">
        <w:rPr>
          <w:rFonts w:ascii="Times New Roman" w:hAnsi="Times New Roman"/>
          <w:sz w:val="28"/>
          <w:szCs w:val="28"/>
        </w:rPr>
        <w:t>;</w:t>
      </w:r>
    </w:p>
    <w:p w:rsidR="00707348" w:rsidRPr="000B0BD7" w:rsidRDefault="00707348" w:rsidP="007A54BE">
      <w:pPr>
        <w:numPr>
          <w:ilvl w:val="0"/>
          <w:numId w:val="12"/>
        </w:numPr>
        <w:autoSpaceDE w:val="0"/>
        <w:autoSpaceDN w:val="0"/>
        <w:spacing w:after="0" w:line="240" w:lineRule="auto"/>
        <w:ind w:left="0" w:firstLine="709"/>
        <w:jc w:val="both"/>
        <w:rPr>
          <w:rFonts w:ascii="Times New Roman" w:eastAsia="Times New Roman" w:hAnsi="Times New Roman"/>
          <w:sz w:val="28"/>
          <w:szCs w:val="28"/>
          <w:lang w:eastAsia="ru-RU"/>
        </w:rPr>
      </w:pPr>
      <w:r w:rsidRPr="000B0BD7">
        <w:rPr>
          <w:rFonts w:ascii="Times New Roman" w:hAnsi="Times New Roman"/>
          <w:sz w:val="28"/>
          <w:szCs w:val="28"/>
        </w:rPr>
        <w:t>проблемы сохранения и совершенствования генофонда сельскохозяйственных животных и растений</w:t>
      </w:r>
      <w:r w:rsidRPr="000B0BD7">
        <w:rPr>
          <w:sz w:val="28"/>
          <w:szCs w:val="28"/>
        </w:rPr>
        <w:t>.</w:t>
      </w:r>
    </w:p>
    <w:sectPr w:rsidR="00707348" w:rsidRPr="000B0BD7" w:rsidSect="007F562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CC4" w:rsidRDefault="00685CC4" w:rsidP="00976AC9">
      <w:pPr>
        <w:spacing w:after="0" w:line="240" w:lineRule="auto"/>
      </w:pPr>
      <w:r>
        <w:separator/>
      </w:r>
    </w:p>
  </w:endnote>
  <w:endnote w:type="continuationSeparator" w:id="0">
    <w:p w:rsidR="00685CC4" w:rsidRDefault="00685CC4" w:rsidP="0097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CC4" w:rsidRDefault="00685CC4" w:rsidP="00976AC9">
      <w:pPr>
        <w:spacing w:after="0" w:line="240" w:lineRule="auto"/>
      </w:pPr>
      <w:r>
        <w:separator/>
      </w:r>
    </w:p>
  </w:footnote>
  <w:footnote w:type="continuationSeparator" w:id="0">
    <w:p w:rsidR="00685CC4" w:rsidRDefault="00685CC4" w:rsidP="00976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00" w:rsidRPr="00DA6950" w:rsidRDefault="004A3900">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sidR="00D22295">
      <w:rPr>
        <w:rFonts w:ascii="Times New Roman" w:hAnsi="Times New Roman"/>
        <w:noProof/>
        <w:sz w:val="24"/>
        <w:szCs w:val="24"/>
      </w:rPr>
      <w:t>2</w:t>
    </w:r>
    <w:r w:rsidRPr="00DA6950">
      <w:rPr>
        <w:rFonts w:ascii="Times New Roman" w:hAnsi="Times New Roman"/>
        <w:sz w:val="24"/>
        <w:szCs w:val="24"/>
      </w:rPr>
      <w:fldChar w:fldCharType="end"/>
    </w:r>
  </w:p>
  <w:p w:rsidR="004A3900" w:rsidRDefault="004A390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3127632"/>
    <w:multiLevelType w:val="hybridMultilevel"/>
    <w:tmpl w:val="80EEA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C3786F"/>
    <w:multiLevelType w:val="hybridMultilevel"/>
    <w:tmpl w:val="0E8C57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57B3AAB"/>
    <w:multiLevelType w:val="hybridMultilevel"/>
    <w:tmpl w:val="20E0A16A"/>
    <w:lvl w:ilvl="0" w:tplc="A5043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E525A8"/>
    <w:multiLevelType w:val="hybridMultilevel"/>
    <w:tmpl w:val="B66C0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F6E14"/>
    <w:multiLevelType w:val="hybridMultilevel"/>
    <w:tmpl w:val="ADB0B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8E42CB"/>
    <w:multiLevelType w:val="hybridMultilevel"/>
    <w:tmpl w:val="64DA7E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A48454B"/>
    <w:multiLevelType w:val="hybridMultilevel"/>
    <w:tmpl w:val="34782EC0"/>
    <w:lvl w:ilvl="0" w:tplc="F5322E8A">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C13DA2"/>
    <w:multiLevelType w:val="hybridMultilevel"/>
    <w:tmpl w:val="54080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DD67027"/>
    <w:multiLevelType w:val="hybridMultilevel"/>
    <w:tmpl w:val="CAFA9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D62D2F"/>
    <w:multiLevelType w:val="hybridMultilevel"/>
    <w:tmpl w:val="29C4D1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879BC"/>
    <w:multiLevelType w:val="hybridMultilevel"/>
    <w:tmpl w:val="C4A0D5A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690CC9"/>
    <w:multiLevelType w:val="hybridMultilevel"/>
    <w:tmpl w:val="7AC098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4FA12448"/>
    <w:multiLevelType w:val="hybridMultilevel"/>
    <w:tmpl w:val="E4424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003B71"/>
    <w:multiLevelType w:val="hybridMultilevel"/>
    <w:tmpl w:val="538C9E3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53693033"/>
    <w:multiLevelType w:val="multilevel"/>
    <w:tmpl w:val="7B2259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5363CE2"/>
    <w:multiLevelType w:val="hybridMultilevel"/>
    <w:tmpl w:val="C2C23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A7B7B8A"/>
    <w:multiLevelType w:val="hybridMultilevel"/>
    <w:tmpl w:val="79AC5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027469"/>
    <w:multiLevelType w:val="hybridMultilevel"/>
    <w:tmpl w:val="46AED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9007C8"/>
    <w:multiLevelType w:val="hybridMultilevel"/>
    <w:tmpl w:val="7B3AC96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2BE53EA"/>
    <w:multiLevelType w:val="hybridMultilevel"/>
    <w:tmpl w:val="2144B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AF092B"/>
    <w:multiLevelType w:val="hybridMultilevel"/>
    <w:tmpl w:val="DAE2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64266F"/>
    <w:multiLevelType w:val="hybridMultilevel"/>
    <w:tmpl w:val="73309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C4B213C"/>
    <w:multiLevelType w:val="hybridMultilevel"/>
    <w:tmpl w:val="6136B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8"/>
  </w:num>
  <w:num w:numId="5">
    <w:abstractNumId w:val="21"/>
  </w:num>
  <w:num w:numId="6">
    <w:abstractNumId w:val="19"/>
  </w:num>
  <w:num w:numId="7">
    <w:abstractNumId w:val="17"/>
  </w:num>
  <w:num w:numId="8">
    <w:abstractNumId w:val="8"/>
  </w:num>
  <w:num w:numId="9">
    <w:abstractNumId w:val="7"/>
  </w:num>
  <w:num w:numId="10">
    <w:abstractNumId w:val="2"/>
  </w:num>
  <w:num w:numId="11">
    <w:abstractNumId w:val="10"/>
  </w:num>
  <w:num w:numId="12">
    <w:abstractNumId w:val="16"/>
  </w:num>
  <w:num w:numId="13">
    <w:abstractNumId w:val="5"/>
  </w:num>
  <w:num w:numId="14">
    <w:abstractNumId w:val="4"/>
  </w:num>
  <w:num w:numId="15">
    <w:abstractNumId w:val="13"/>
  </w:num>
  <w:num w:numId="16">
    <w:abstractNumId w:val="24"/>
  </w:num>
  <w:num w:numId="17">
    <w:abstractNumId w:val="9"/>
  </w:num>
  <w:num w:numId="18">
    <w:abstractNumId w:val="20"/>
  </w:num>
  <w:num w:numId="19">
    <w:abstractNumId w:val="1"/>
  </w:num>
  <w:num w:numId="20">
    <w:abstractNumId w:val="6"/>
  </w:num>
  <w:num w:numId="21">
    <w:abstractNumId w:val="12"/>
  </w:num>
  <w:num w:numId="22">
    <w:abstractNumId w:val="22"/>
  </w:num>
  <w:num w:numId="23">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3944"/>
    <w:rsid w:val="00002830"/>
    <w:rsid w:val="00004EEA"/>
    <w:rsid w:val="00005C53"/>
    <w:rsid w:val="00007199"/>
    <w:rsid w:val="00007DFD"/>
    <w:rsid w:val="0001188A"/>
    <w:rsid w:val="00011EC4"/>
    <w:rsid w:val="000149D5"/>
    <w:rsid w:val="00021E87"/>
    <w:rsid w:val="00022018"/>
    <w:rsid w:val="000226A9"/>
    <w:rsid w:val="000264AE"/>
    <w:rsid w:val="0002707A"/>
    <w:rsid w:val="000306DA"/>
    <w:rsid w:val="00030746"/>
    <w:rsid w:val="00031182"/>
    <w:rsid w:val="000312E6"/>
    <w:rsid w:val="0003617D"/>
    <w:rsid w:val="00036A81"/>
    <w:rsid w:val="00042205"/>
    <w:rsid w:val="00042D56"/>
    <w:rsid w:val="000443CF"/>
    <w:rsid w:val="00044CA9"/>
    <w:rsid w:val="00047616"/>
    <w:rsid w:val="00047B0A"/>
    <w:rsid w:val="00050D2A"/>
    <w:rsid w:val="00053011"/>
    <w:rsid w:val="000541AE"/>
    <w:rsid w:val="00054389"/>
    <w:rsid w:val="00055241"/>
    <w:rsid w:val="00055254"/>
    <w:rsid w:val="000575FB"/>
    <w:rsid w:val="0006051A"/>
    <w:rsid w:val="0006191E"/>
    <w:rsid w:val="00061A23"/>
    <w:rsid w:val="00061ADD"/>
    <w:rsid w:val="00063430"/>
    <w:rsid w:val="000636AE"/>
    <w:rsid w:val="00063CA8"/>
    <w:rsid w:val="00064D7E"/>
    <w:rsid w:val="00065513"/>
    <w:rsid w:val="00067A1B"/>
    <w:rsid w:val="00067CB0"/>
    <w:rsid w:val="00070F25"/>
    <w:rsid w:val="00072EE0"/>
    <w:rsid w:val="0007443F"/>
    <w:rsid w:val="00074F76"/>
    <w:rsid w:val="00077009"/>
    <w:rsid w:val="00077117"/>
    <w:rsid w:val="0008020C"/>
    <w:rsid w:val="0008208E"/>
    <w:rsid w:val="00085EDD"/>
    <w:rsid w:val="000867CF"/>
    <w:rsid w:val="000928EF"/>
    <w:rsid w:val="000959F0"/>
    <w:rsid w:val="00096894"/>
    <w:rsid w:val="00097395"/>
    <w:rsid w:val="000A0BC1"/>
    <w:rsid w:val="000A14BF"/>
    <w:rsid w:val="000A1C6E"/>
    <w:rsid w:val="000A25CC"/>
    <w:rsid w:val="000A5CEE"/>
    <w:rsid w:val="000A6599"/>
    <w:rsid w:val="000B0BD7"/>
    <w:rsid w:val="000B2723"/>
    <w:rsid w:val="000B7207"/>
    <w:rsid w:val="000C0D39"/>
    <w:rsid w:val="000C26F3"/>
    <w:rsid w:val="000C3C9B"/>
    <w:rsid w:val="000C5073"/>
    <w:rsid w:val="000C582D"/>
    <w:rsid w:val="000C78C8"/>
    <w:rsid w:val="000D0A5E"/>
    <w:rsid w:val="000D122E"/>
    <w:rsid w:val="000D1535"/>
    <w:rsid w:val="000D1D38"/>
    <w:rsid w:val="000D2EA0"/>
    <w:rsid w:val="000D3FD7"/>
    <w:rsid w:val="000D6644"/>
    <w:rsid w:val="000E08B1"/>
    <w:rsid w:val="000E2760"/>
    <w:rsid w:val="000E4032"/>
    <w:rsid w:val="000E4EAD"/>
    <w:rsid w:val="000E502D"/>
    <w:rsid w:val="000E507D"/>
    <w:rsid w:val="000E55DB"/>
    <w:rsid w:val="000E58F3"/>
    <w:rsid w:val="000F18B7"/>
    <w:rsid w:val="000F2A9A"/>
    <w:rsid w:val="000F2D70"/>
    <w:rsid w:val="000F3094"/>
    <w:rsid w:val="000F33DF"/>
    <w:rsid w:val="000F3BDC"/>
    <w:rsid w:val="000F3FCD"/>
    <w:rsid w:val="000F430E"/>
    <w:rsid w:val="000F4F3D"/>
    <w:rsid w:val="000F63B3"/>
    <w:rsid w:val="00102D59"/>
    <w:rsid w:val="00103B0E"/>
    <w:rsid w:val="0010412D"/>
    <w:rsid w:val="001055A0"/>
    <w:rsid w:val="0010625C"/>
    <w:rsid w:val="00106323"/>
    <w:rsid w:val="001109AF"/>
    <w:rsid w:val="001139BD"/>
    <w:rsid w:val="0011456A"/>
    <w:rsid w:val="00114812"/>
    <w:rsid w:val="00114852"/>
    <w:rsid w:val="001166D8"/>
    <w:rsid w:val="00116B31"/>
    <w:rsid w:val="00116E65"/>
    <w:rsid w:val="00122426"/>
    <w:rsid w:val="0012351A"/>
    <w:rsid w:val="00123BFD"/>
    <w:rsid w:val="00124CF2"/>
    <w:rsid w:val="00125563"/>
    <w:rsid w:val="00125C4A"/>
    <w:rsid w:val="001260DC"/>
    <w:rsid w:val="001279FD"/>
    <w:rsid w:val="00130284"/>
    <w:rsid w:val="0013241E"/>
    <w:rsid w:val="00133137"/>
    <w:rsid w:val="001341DB"/>
    <w:rsid w:val="001355A1"/>
    <w:rsid w:val="001365CF"/>
    <w:rsid w:val="0013669D"/>
    <w:rsid w:val="00136F19"/>
    <w:rsid w:val="00137188"/>
    <w:rsid w:val="00137E55"/>
    <w:rsid w:val="00140037"/>
    <w:rsid w:val="00142149"/>
    <w:rsid w:val="0014230F"/>
    <w:rsid w:val="00147217"/>
    <w:rsid w:val="0015038B"/>
    <w:rsid w:val="00152E55"/>
    <w:rsid w:val="00153D93"/>
    <w:rsid w:val="00156594"/>
    <w:rsid w:val="00156640"/>
    <w:rsid w:val="00162C3A"/>
    <w:rsid w:val="00164611"/>
    <w:rsid w:val="00165641"/>
    <w:rsid w:val="00166BD5"/>
    <w:rsid w:val="00166FEC"/>
    <w:rsid w:val="001672EE"/>
    <w:rsid w:val="001700E7"/>
    <w:rsid w:val="001712BC"/>
    <w:rsid w:val="0017177F"/>
    <w:rsid w:val="00171EF3"/>
    <w:rsid w:val="00172998"/>
    <w:rsid w:val="001744B0"/>
    <w:rsid w:val="001776BC"/>
    <w:rsid w:val="001778D3"/>
    <w:rsid w:val="00177AE5"/>
    <w:rsid w:val="00180CE1"/>
    <w:rsid w:val="001827AE"/>
    <w:rsid w:val="00182BEC"/>
    <w:rsid w:val="00183386"/>
    <w:rsid w:val="001836EB"/>
    <w:rsid w:val="001845B2"/>
    <w:rsid w:val="00185A8B"/>
    <w:rsid w:val="00186667"/>
    <w:rsid w:val="00186DD0"/>
    <w:rsid w:val="0019024E"/>
    <w:rsid w:val="00191C1E"/>
    <w:rsid w:val="00191E5C"/>
    <w:rsid w:val="001922A0"/>
    <w:rsid w:val="00192CFA"/>
    <w:rsid w:val="001941D9"/>
    <w:rsid w:val="00194A82"/>
    <w:rsid w:val="00194D98"/>
    <w:rsid w:val="0019619C"/>
    <w:rsid w:val="00196425"/>
    <w:rsid w:val="0019698F"/>
    <w:rsid w:val="00196DAF"/>
    <w:rsid w:val="001979D0"/>
    <w:rsid w:val="001A1B4F"/>
    <w:rsid w:val="001A2A46"/>
    <w:rsid w:val="001A36A4"/>
    <w:rsid w:val="001A46DB"/>
    <w:rsid w:val="001A639E"/>
    <w:rsid w:val="001A77A5"/>
    <w:rsid w:val="001B0A51"/>
    <w:rsid w:val="001B1DF5"/>
    <w:rsid w:val="001B28F7"/>
    <w:rsid w:val="001B5497"/>
    <w:rsid w:val="001B6D48"/>
    <w:rsid w:val="001C153B"/>
    <w:rsid w:val="001C2001"/>
    <w:rsid w:val="001C239F"/>
    <w:rsid w:val="001C3D54"/>
    <w:rsid w:val="001C5A19"/>
    <w:rsid w:val="001C6C5E"/>
    <w:rsid w:val="001D0822"/>
    <w:rsid w:val="001D0C0E"/>
    <w:rsid w:val="001D10D2"/>
    <w:rsid w:val="001D26AC"/>
    <w:rsid w:val="001D2ABC"/>
    <w:rsid w:val="001D6F10"/>
    <w:rsid w:val="001E25F3"/>
    <w:rsid w:val="001E32D2"/>
    <w:rsid w:val="001E4ACF"/>
    <w:rsid w:val="001E549B"/>
    <w:rsid w:val="001E54DF"/>
    <w:rsid w:val="001F0011"/>
    <w:rsid w:val="001F060A"/>
    <w:rsid w:val="001F2FF1"/>
    <w:rsid w:val="001F3B3C"/>
    <w:rsid w:val="001F43D5"/>
    <w:rsid w:val="001F5749"/>
    <w:rsid w:val="001F689D"/>
    <w:rsid w:val="00201004"/>
    <w:rsid w:val="00203D8D"/>
    <w:rsid w:val="00205B76"/>
    <w:rsid w:val="00205BE7"/>
    <w:rsid w:val="00205E49"/>
    <w:rsid w:val="00210B8D"/>
    <w:rsid w:val="00211A95"/>
    <w:rsid w:val="00214887"/>
    <w:rsid w:val="00215A00"/>
    <w:rsid w:val="00217469"/>
    <w:rsid w:val="00217A4B"/>
    <w:rsid w:val="0022157E"/>
    <w:rsid w:val="002249F4"/>
    <w:rsid w:val="00230771"/>
    <w:rsid w:val="0023107E"/>
    <w:rsid w:val="002317A1"/>
    <w:rsid w:val="002326BE"/>
    <w:rsid w:val="00232DD0"/>
    <w:rsid w:val="00234DFB"/>
    <w:rsid w:val="002354B8"/>
    <w:rsid w:val="00236C3C"/>
    <w:rsid w:val="0023769C"/>
    <w:rsid w:val="002376D8"/>
    <w:rsid w:val="00237BCE"/>
    <w:rsid w:val="002401CF"/>
    <w:rsid w:val="00241DC3"/>
    <w:rsid w:val="002421F6"/>
    <w:rsid w:val="00246414"/>
    <w:rsid w:val="0025014F"/>
    <w:rsid w:val="002503DF"/>
    <w:rsid w:val="00250BE0"/>
    <w:rsid w:val="00251117"/>
    <w:rsid w:val="002532F5"/>
    <w:rsid w:val="00256B7D"/>
    <w:rsid w:val="00260455"/>
    <w:rsid w:val="002612EB"/>
    <w:rsid w:val="00261E1C"/>
    <w:rsid w:val="002621D7"/>
    <w:rsid w:val="00262852"/>
    <w:rsid w:val="002630E4"/>
    <w:rsid w:val="00263FD5"/>
    <w:rsid w:val="0026639D"/>
    <w:rsid w:val="00267EB4"/>
    <w:rsid w:val="00270A13"/>
    <w:rsid w:val="00271263"/>
    <w:rsid w:val="0027195E"/>
    <w:rsid w:val="00272BAE"/>
    <w:rsid w:val="00273E32"/>
    <w:rsid w:val="00274076"/>
    <w:rsid w:val="00274A64"/>
    <w:rsid w:val="00275012"/>
    <w:rsid w:val="002755FF"/>
    <w:rsid w:val="002768FF"/>
    <w:rsid w:val="002801F8"/>
    <w:rsid w:val="00280B68"/>
    <w:rsid w:val="00281AD5"/>
    <w:rsid w:val="002843EC"/>
    <w:rsid w:val="0029060E"/>
    <w:rsid w:val="00291E11"/>
    <w:rsid w:val="00293106"/>
    <w:rsid w:val="00295B9D"/>
    <w:rsid w:val="00296006"/>
    <w:rsid w:val="00296D66"/>
    <w:rsid w:val="002A10DD"/>
    <w:rsid w:val="002A3C3C"/>
    <w:rsid w:val="002A3F50"/>
    <w:rsid w:val="002A54A1"/>
    <w:rsid w:val="002A79D9"/>
    <w:rsid w:val="002B0283"/>
    <w:rsid w:val="002B07FD"/>
    <w:rsid w:val="002B10E2"/>
    <w:rsid w:val="002B1800"/>
    <w:rsid w:val="002B2A2F"/>
    <w:rsid w:val="002B2B07"/>
    <w:rsid w:val="002B57D2"/>
    <w:rsid w:val="002B7675"/>
    <w:rsid w:val="002B7C9F"/>
    <w:rsid w:val="002C13BE"/>
    <w:rsid w:val="002C34B3"/>
    <w:rsid w:val="002C3D76"/>
    <w:rsid w:val="002C67D4"/>
    <w:rsid w:val="002C7769"/>
    <w:rsid w:val="002D1D3F"/>
    <w:rsid w:val="002D2D84"/>
    <w:rsid w:val="002E0254"/>
    <w:rsid w:val="002E052C"/>
    <w:rsid w:val="002E3E26"/>
    <w:rsid w:val="002E419C"/>
    <w:rsid w:val="002E526C"/>
    <w:rsid w:val="002E6A32"/>
    <w:rsid w:val="002E6EF8"/>
    <w:rsid w:val="002F1C46"/>
    <w:rsid w:val="002F215F"/>
    <w:rsid w:val="002F3A92"/>
    <w:rsid w:val="002F4BF7"/>
    <w:rsid w:val="002F6EC0"/>
    <w:rsid w:val="00300097"/>
    <w:rsid w:val="00300FD7"/>
    <w:rsid w:val="00302A61"/>
    <w:rsid w:val="0030335D"/>
    <w:rsid w:val="0030499C"/>
    <w:rsid w:val="00305A25"/>
    <w:rsid w:val="00310470"/>
    <w:rsid w:val="00312442"/>
    <w:rsid w:val="00312523"/>
    <w:rsid w:val="00312A84"/>
    <w:rsid w:val="003209AD"/>
    <w:rsid w:val="00321921"/>
    <w:rsid w:val="00323134"/>
    <w:rsid w:val="00323B40"/>
    <w:rsid w:val="00324A8D"/>
    <w:rsid w:val="00325397"/>
    <w:rsid w:val="003254AB"/>
    <w:rsid w:val="00325722"/>
    <w:rsid w:val="00326469"/>
    <w:rsid w:val="00330710"/>
    <w:rsid w:val="003308D3"/>
    <w:rsid w:val="003324B5"/>
    <w:rsid w:val="00334DA8"/>
    <w:rsid w:val="00335844"/>
    <w:rsid w:val="00335D37"/>
    <w:rsid w:val="00337917"/>
    <w:rsid w:val="00341D14"/>
    <w:rsid w:val="00342527"/>
    <w:rsid w:val="003442DB"/>
    <w:rsid w:val="00344CA6"/>
    <w:rsid w:val="00345F6D"/>
    <w:rsid w:val="00346342"/>
    <w:rsid w:val="003465E6"/>
    <w:rsid w:val="003471B7"/>
    <w:rsid w:val="00347205"/>
    <w:rsid w:val="00347219"/>
    <w:rsid w:val="00350338"/>
    <w:rsid w:val="00351A24"/>
    <w:rsid w:val="0035227C"/>
    <w:rsid w:val="00352EE4"/>
    <w:rsid w:val="00354BC6"/>
    <w:rsid w:val="003569AC"/>
    <w:rsid w:val="003617A4"/>
    <w:rsid w:val="003617F5"/>
    <w:rsid w:val="00362EBA"/>
    <w:rsid w:val="00363538"/>
    <w:rsid w:val="00366083"/>
    <w:rsid w:val="00367237"/>
    <w:rsid w:val="0036731F"/>
    <w:rsid w:val="00367DED"/>
    <w:rsid w:val="00370820"/>
    <w:rsid w:val="00371162"/>
    <w:rsid w:val="0037174B"/>
    <w:rsid w:val="00371A32"/>
    <w:rsid w:val="003748D5"/>
    <w:rsid w:val="00375C92"/>
    <w:rsid w:val="00377EB7"/>
    <w:rsid w:val="00382AD5"/>
    <w:rsid w:val="00386F80"/>
    <w:rsid w:val="0038707B"/>
    <w:rsid w:val="003873E5"/>
    <w:rsid w:val="00387654"/>
    <w:rsid w:val="00390D71"/>
    <w:rsid w:val="00391F95"/>
    <w:rsid w:val="0039207E"/>
    <w:rsid w:val="003927CF"/>
    <w:rsid w:val="00394BA4"/>
    <w:rsid w:val="003958DB"/>
    <w:rsid w:val="00397D56"/>
    <w:rsid w:val="003A1EFB"/>
    <w:rsid w:val="003A2783"/>
    <w:rsid w:val="003A39F0"/>
    <w:rsid w:val="003A4975"/>
    <w:rsid w:val="003A4A26"/>
    <w:rsid w:val="003A5B50"/>
    <w:rsid w:val="003A6F62"/>
    <w:rsid w:val="003B1D65"/>
    <w:rsid w:val="003B20BF"/>
    <w:rsid w:val="003B2DC1"/>
    <w:rsid w:val="003B67E2"/>
    <w:rsid w:val="003B70E5"/>
    <w:rsid w:val="003B7D98"/>
    <w:rsid w:val="003C261C"/>
    <w:rsid w:val="003C26DE"/>
    <w:rsid w:val="003C2E13"/>
    <w:rsid w:val="003C40B3"/>
    <w:rsid w:val="003C653D"/>
    <w:rsid w:val="003C7056"/>
    <w:rsid w:val="003D4396"/>
    <w:rsid w:val="003D7F21"/>
    <w:rsid w:val="003E1F0F"/>
    <w:rsid w:val="003E3A70"/>
    <w:rsid w:val="003E4B0D"/>
    <w:rsid w:val="003E7238"/>
    <w:rsid w:val="003E7CA4"/>
    <w:rsid w:val="003F030B"/>
    <w:rsid w:val="003F13BF"/>
    <w:rsid w:val="003F1F27"/>
    <w:rsid w:val="003F62B5"/>
    <w:rsid w:val="003F6563"/>
    <w:rsid w:val="003F6C9D"/>
    <w:rsid w:val="003F6F87"/>
    <w:rsid w:val="004009C9"/>
    <w:rsid w:val="004033A3"/>
    <w:rsid w:val="0040564A"/>
    <w:rsid w:val="0040569E"/>
    <w:rsid w:val="004102A8"/>
    <w:rsid w:val="00410C8D"/>
    <w:rsid w:val="00412C33"/>
    <w:rsid w:val="00415233"/>
    <w:rsid w:val="004205A1"/>
    <w:rsid w:val="00421893"/>
    <w:rsid w:val="004223C9"/>
    <w:rsid w:val="004235B7"/>
    <w:rsid w:val="0042411A"/>
    <w:rsid w:val="0042726B"/>
    <w:rsid w:val="0043037C"/>
    <w:rsid w:val="00432640"/>
    <w:rsid w:val="004335F2"/>
    <w:rsid w:val="004349A5"/>
    <w:rsid w:val="004356D4"/>
    <w:rsid w:val="00436CFD"/>
    <w:rsid w:val="004371FD"/>
    <w:rsid w:val="0044067E"/>
    <w:rsid w:val="00440724"/>
    <w:rsid w:val="004407E9"/>
    <w:rsid w:val="00440AB6"/>
    <w:rsid w:val="00440FA1"/>
    <w:rsid w:val="00441085"/>
    <w:rsid w:val="0044108F"/>
    <w:rsid w:val="00445D87"/>
    <w:rsid w:val="004464F6"/>
    <w:rsid w:val="0045471E"/>
    <w:rsid w:val="004547BD"/>
    <w:rsid w:val="004636CB"/>
    <w:rsid w:val="00464137"/>
    <w:rsid w:val="00465D18"/>
    <w:rsid w:val="004665E1"/>
    <w:rsid w:val="00467128"/>
    <w:rsid w:val="004675B5"/>
    <w:rsid w:val="004713C5"/>
    <w:rsid w:val="00473651"/>
    <w:rsid w:val="0047575B"/>
    <w:rsid w:val="00475CE1"/>
    <w:rsid w:val="004776C3"/>
    <w:rsid w:val="00477A3B"/>
    <w:rsid w:val="00477BB4"/>
    <w:rsid w:val="00480714"/>
    <w:rsid w:val="00482342"/>
    <w:rsid w:val="00483B49"/>
    <w:rsid w:val="00485059"/>
    <w:rsid w:val="0048574B"/>
    <w:rsid w:val="0048583E"/>
    <w:rsid w:val="004871D9"/>
    <w:rsid w:val="00487AF7"/>
    <w:rsid w:val="00490F17"/>
    <w:rsid w:val="0049135F"/>
    <w:rsid w:val="00493D61"/>
    <w:rsid w:val="0049546C"/>
    <w:rsid w:val="0049549E"/>
    <w:rsid w:val="00496311"/>
    <w:rsid w:val="00497A2E"/>
    <w:rsid w:val="004A08C7"/>
    <w:rsid w:val="004A09D1"/>
    <w:rsid w:val="004A193C"/>
    <w:rsid w:val="004A21A6"/>
    <w:rsid w:val="004A3900"/>
    <w:rsid w:val="004A43EE"/>
    <w:rsid w:val="004A7A7A"/>
    <w:rsid w:val="004A7C48"/>
    <w:rsid w:val="004B0BEA"/>
    <w:rsid w:val="004B2A18"/>
    <w:rsid w:val="004B3146"/>
    <w:rsid w:val="004B3D19"/>
    <w:rsid w:val="004B516E"/>
    <w:rsid w:val="004B553B"/>
    <w:rsid w:val="004B56F6"/>
    <w:rsid w:val="004B5707"/>
    <w:rsid w:val="004B64EC"/>
    <w:rsid w:val="004B6928"/>
    <w:rsid w:val="004B6D02"/>
    <w:rsid w:val="004B7D34"/>
    <w:rsid w:val="004C1CBD"/>
    <w:rsid w:val="004C3C3C"/>
    <w:rsid w:val="004D0850"/>
    <w:rsid w:val="004D0D79"/>
    <w:rsid w:val="004D11DC"/>
    <w:rsid w:val="004D2A58"/>
    <w:rsid w:val="004D3355"/>
    <w:rsid w:val="004D79B8"/>
    <w:rsid w:val="004E0C99"/>
    <w:rsid w:val="004E2893"/>
    <w:rsid w:val="004E306C"/>
    <w:rsid w:val="004E7B2F"/>
    <w:rsid w:val="004F0758"/>
    <w:rsid w:val="004F2259"/>
    <w:rsid w:val="004F3B14"/>
    <w:rsid w:val="004F3DAE"/>
    <w:rsid w:val="004F5E65"/>
    <w:rsid w:val="004F6435"/>
    <w:rsid w:val="004F6C32"/>
    <w:rsid w:val="00501915"/>
    <w:rsid w:val="005031A0"/>
    <w:rsid w:val="00505C59"/>
    <w:rsid w:val="005060B0"/>
    <w:rsid w:val="00506796"/>
    <w:rsid w:val="00506F15"/>
    <w:rsid w:val="005076CA"/>
    <w:rsid w:val="00507B60"/>
    <w:rsid w:val="00511113"/>
    <w:rsid w:val="00511266"/>
    <w:rsid w:val="00512EE1"/>
    <w:rsid w:val="00513D40"/>
    <w:rsid w:val="00514BCD"/>
    <w:rsid w:val="0051508B"/>
    <w:rsid w:val="005150BA"/>
    <w:rsid w:val="005175FD"/>
    <w:rsid w:val="00520126"/>
    <w:rsid w:val="00522810"/>
    <w:rsid w:val="00522FB4"/>
    <w:rsid w:val="00525F52"/>
    <w:rsid w:val="00526848"/>
    <w:rsid w:val="0052753E"/>
    <w:rsid w:val="00527F64"/>
    <w:rsid w:val="00531526"/>
    <w:rsid w:val="00531AD8"/>
    <w:rsid w:val="00531AEC"/>
    <w:rsid w:val="00540470"/>
    <w:rsid w:val="00542069"/>
    <w:rsid w:val="005426D9"/>
    <w:rsid w:val="005436F4"/>
    <w:rsid w:val="00543D75"/>
    <w:rsid w:val="00547E8B"/>
    <w:rsid w:val="00550C20"/>
    <w:rsid w:val="005524B9"/>
    <w:rsid w:val="00552D8D"/>
    <w:rsid w:val="00554651"/>
    <w:rsid w:val="00554C56"/>
    <w:rsid w:val="00556437"/>
    <w:rsid w:val="005573EE"/>
    <w:rsid w:val="005631F3"/>
    <w:rsid w:val="00564E25"/>
    <w:rsid w:val="00570F9D"/>
    <w:rsid w:val="005721D4"/>
    <w:rsid w:val="005723BE"/>
    <w:rsid w:val="00574268"/>
    <w:rsid w:val="00574541"/>
    <w:rsid w:val="00575AA3"/>
    <w:rsid w:val="00576A85"/>
    <w:rsid w:val="0058095C"/>
    <w:rsid w:val="00580E0A"/>
    <w:rsid w:val="00582C2A"/>
    <w:rsid w:val="00583BF7"/>
    <w:rsid w:val="0058792C"/>
    <w:rsid w:val="005908CB"/>
    <w:rsid w:val="0059107D"/>
    <w:rsid w:val="00592329"/>
    <w:rsid w:val="00592798"/>
    <w:rsid w:val="0059542F"/>
    <w:rsid w:val="0059680F"/>
    <w:rsid w:val="005972D2"/>
    <w:rsid w:val="005A274C"/>
    <w:rsid w:val="005A3464"/>
    <w:rsid w:val="005A439C"/>
    <w:rsid w:val="005A7326"/>
    <w:rsid w:val="005A7A17"/>
    <w:rsid w:val="005B0F4E"/>
    <w:rsid w:val="005B12B3"/>
    <w:rsid w:val="005B24B4"/>
    <w:rsid w:val="005B28AC"/>
    <w:rsid w:val="005B5A65"/>
    <w:rsid w:val="005B5B55"/>
    <w:rsid w:val="005B77CE"/>
    <w:rsid w:val="005C09EE"/>
    <w:rsid w:val="005D01B0"/>
    <w:rsid w:val="005D1339"/>
    <w:rsid w:val="005D1416"/>
    <w:rsid w:val="005D3AAC"/>
    <w:rsid w:val="005D3EE0"/>
    <w:rsid w:val="005D407A"/>
    <w:rsid w:val="005D6918"/>
    <w:rsid w:val="005E1BDC"/>
    <w:rsid w:val="005E1D87"/>
    <w:rsid w:val="005E21C5"/>
    <w:rsid w:val="005E468C"/>
    <w:rsid w:val="005F00DB"/>
    <w:rsid w:val="005F0FA2"/>
    <w:rsid w:val="005F189B"/>
    <w:rsid w:val="005F1FF3"/>
    <w:rsid w:val="005F40F4"/>
    <w:rsid w:val="005F413E"/>
    <w:rsid w:val="005F4C73"/>
    <w:rsid w:val="005F5139"/>
    <w:rsid w:val="005F5ACC"/>
    <w:rsid w:val="005F7083"/>
    <w:rsid w:val="0060026E"/>
    <w:rsid w:val="006012AC"/>
    <w:rsid w:val="00601C61"/>
    <w:rsid w:val="00605165"/>
    <w:rsid w:val="0060540C"/>
    <w:rsid w:val="0060625F"/>
    <w:rsid w:val="00613FC1"/>
    <w:rsid w:val="00615494"/>
    <w:rsid w:val="00616C15"/>
    <w:rsid w:val="0062295B"/>
    <w:rsid w:val="00623D3E"/>
    <w:rsid w:val="00624DAE"/>
    <w:rsid w:val="00626A45"/>
    <w:rsid w:val="0063248D"/>
    <w:rsid w:val="0063442A"/>
    <w:rsid w:val="00636D17"/>
    <w:rsid w:val="00640F50"/>
    <w:rsid w:val="00643C77"/>
    <w:rsid w:val="00645B3B"/>
    <w:rsid w:val="00647648"/>
    <w:rsid w:val="00647C06"/>
    <w:rsid w:val="006525C4"/>
    <w:rsid w:val="00652862"/>
    <w:rsid w:val="006531C2"/>
    <w:rsid w:val="00653AFC"/>
    <w:rsid w:val="00655068"/>
    <w:rsid w:val="00655B84"/>
    <w:rsid w:val="00656314"/>
    <w:rsid w:val="00661FFD"/>
    <w:rsid w:val="00662234"/>
    <w:rsid w:val="006623F0"/>
    <w:rsid w:val="00662D36"/>
    <w:rsid w:val="00664216"/>
    <w:rsid w:val="006659E3"/>
    <w:rsid w:val="00665B13"/>
    <w:rsid w:val="00666100"/>
    <w:rsid w:val="006707CF"/>
    <w:rsid w:val="00671BD1"/>
    <w:rsid w:val="00673908"/>
    <w:rsid w:val="00676F2A"/>
    <w:rsid w:val="006775E0"/>
    <w:rsid w:val="00677897"/>
    <w:rsid w:val="00677B3D"/>
    <w:rsid w:val="00681974"/>
    <w:rsid w:val="0068478F"/>
    <w:rsid w:val="00685CC4"/>
    <w:rsid w:val="00686037"/>
    <w:rsid w:val="006862DB"/>
    <w:rsid w:val="00686D6F"/>
    <w:rsid w:val="00686EE3"/>
    <w:rsid w:val="00687117"/>
    <w:rsid w:val="006876DE"/>
    <w:rsid w:val="00690A0F"/>
    <w:rsid w:val="00690FB8"/>
    <w:rsid w:val="006924D9"/>
    <w:rsid w:val="00693EBF"/>
    <w:rsid w:val="00694C8E"/>
    <w:rsid w:val="00695BC0"/>
    <w:rsid w:val="00695D1B"/>
    <w:rsid w:val="006965A2"/>
    <w:rsid w:val="00696A0B"/>
    <w:rsid w:val="006A0E9F"/>
    <w:rsid w:val="006A305C"/>
    <w:rsid w:val="006A5129"/>
    <w:rsid w:val="006A7A46"/>
    <w:rsid w:val="006B151F"/>
    <w:rsid w:val="006B2721"/>
    <w:rsid w:val="006B5F39"/>
    <w:rsid w:val="006C2AC5"/>
    <w:rsid w:val="006C48A4"/>
    <w:rsid w:val="006C53CB"/>
    <w:rsid w:val="006C7A6D"/>
    <w:rsid w:val="006D12F0"/>
    <w:rsid w:val="006D23ED"/>
    <w:rsid w:val="006D27F2"/>
    <w:rsid w:val="006D2DE7"/>
    <w:rsid w:val="006D31D0"/>
    <w:rsid w:val="006D4569"/>
    <w:rsid w:val="006D714B"/>
    <w:rsid w:val="006D7657"/>
    <w:rsid w:val="006E0585"/>
    <w:rsid w:val="006E321D"/>
    <w:rsid w:val="006E3872"/>
    <w:rsid w:val="006E43B4"/>
    <w:rsid w:val="006E562D"/>
    <w:rsid w:val="006E6D0E"/>
    <w:rsid w:val="006E6E8A"/>
    <w:rsid w:val="006E76BB"/>
    <w:rsid w:val="006E7D25"/>
    <w:rsid w:val="006F03D1"/>
    <w:rsid w:val="006F2749"/>
    <w:rsid w:val="006F2B48"/>
    <w:rsid w:val="00702BB8"/>
    <w:rsid w:val="00702CC5"/>
    <w:rsid w:val="00702DAB"/>
    <w:rsid w:val="007045B2"/>
    <w:rsid w:val="00704924"/>
    <w:rsid w:val="00704A3D"/>
    <w:rsid w:val="00704D6E"/>
    <w:rsid w:val="00704FE5"/>
    <w:rsid w:val="00705C20"/>
    <w:rsid w:val="00705C75"/>
    <w:rsid w:val="00705CDA"/>
    <w:rsid w:val="007060FE"/>
    <w:rsid w:val="00707348"/>
    <w:rsid w:val="00711E68"/>
    <w:rsid w:val="00712D8B"/>
    <w:rsid w:val="007135BC"/>
    <w:rsid w:val="00713F32"/>
    <w:rsid w:val="0071613D"/>
    <w:rsid w:val="00716D23"/>
    <w:rsid w:val="007174C7"/>
    <w:rsid w:val="00722B43"/>
    <w:rsid w:val="00723306"/>
    <w:rsid w:val="00724835"/>
    <w:rsid w:val="00725726"/>
    <w:rsid w:val="0072656D"/>
    <w:rsid w:val="007276AD"/>
    <w:rsid w:val="00730473"/>
    <w:rsid w:val="007312AF"/>
    <w:rsid w:val="00731851"/>
    <w:rsid w:val="00731F87"/>
    <w:rsid w:val="00736EE6"/>
    <w:rsid w:val="00737686"/>
    <w:rsid w:val="00737E5B"/>
    <w:rsid w:val="00740A2C"/>
    <w:rsid w:val="0074102D"/>
    <w:rsid w:val="007421C2"/>
    <w:rsid w:val="00743192"/>
    <w:rsid w:val="007446CD"/>
    <w:rsid w:val="00746241"/>
    <w:rsid w:val="007465B9"/>
    <w:rsid w:val="00746812"/>
    <w:rsid w:val="00750FA1"/>
    <w:rsid w:val="007513D8"/>
    <w:rsid w:val="00751BC6"/>
    <w:rsid w:val="00751E00"/>
    <w:rsid w:val="0075228B"/>
    <w:rsid w:val="00755169"/>
    <w:rsid w:val="00755A8F"/>
    <w:rsid w:val="00755B30"/>
    <w:rsid w:val="00760068"/>
    <w:rsid w:val="00761EE5"/>
    <w:rsid w:val="00762F9A"/>
    <w:rsid w:val="00763200"/>
    <w:rsid w:val="00763969"/>
    <w:rsid w:val="00765C30"/>
    <w:rsid w:val="00767B01"/>
    <w:rsid w:val="00771D94"/>
    <w:rsid w:val="0077345C"/>
    <w:rsid w:val="00774527"/>
    <w:rsid w:val="0077486B"/>
    <w:rsid w:val="0077649D"/>
    <w:rsid w:val="0078326D"/>
    <w:rsid w:val="0078466A"/>
    <w:rsid w:val="00790F4C"/>
    <w:rsid w:val="007925F2"/>
    <w:rsid w:val="007934AB"/>
    <w:rsid w:val="0079365B"/>
    <w:rsid w:val="0079522A"/>
    <w:rsid w:val="007954E7"/>
    <w:rsid w:val="00795BFE"/>
    <w:rsid w:val="007A01D5"/>
    <w:rsid w:val="007A0411"/>
    <w:rsid w:val="007A32AE"/>
    <w:rsid w:val="007A45B0"/>
    <w:rsid w:val="007A54BE"/>
    <w:rsid w:val="007A7320"/>
    <w:rsid w:val="007B03D7"/>
    <w:rsid w:val="007B0913"/>
    <w:rsid w:val="007B26A4"/>
    <w:rsid w:val="007B2C7E"/>
    <w:rsid w:val="007B5322"/>
    <w:rsid w:val="007B5503"/>
    <w:rsid w:val="007C0851"/>
    <w:rsid w:val="007C0E40"/>
    <w:rsid w:val="007C0F91"/>
    <w:rsid w:val="007C2542"/>
    <w:rsid w:val="007C2BF5"/>
    <w:rsid w:val="007C394D"/>
    <w:rsid w:val="007C4212"/>
    <w:rsid w:val="007C44EB"/>
    <w:rsid w:val="007C594C"/>
    <w:rsid w:val="007D0819"/>
    <w:rsid w:val="007D1590"/>
    <w:rsid w:val="007D565F"/>
    <w:rsid w:val="007E3D20"/>
    <w:rsid w:val="007E4F2D"/>
    <w:rsid w:val="007E6280"/>
    <w:rsid w:val="007E64E1"/>
    <w:rsid w:val="007E7718"/>
    <w:rsid w:val="007F003A"/>
    <w:rsid w:val="007F1976"/>
    <w:rsid w:val="007F1D4A"/>
    <w:rsid w:val="007F3CE1"/>
    <w:rsid w:val="007F5626"/>
    <w:rsid w:val="007F5D3D"/>
    <w:rsid w:val="007F5FA8"/>
    <w:rsid w:val="007F6507"/>
    <w:rsid w:val="007F73B1"/>
    <w:rsid w:val="007F73DA"/>
    <w:rsid w:val="007F7CFB"/>
    <w:rsid w:val="0080002F"/>
    <w:rsid w:val="00801DCF"/>
    <w:rsid w:val="008032CA"/>
    <w:rsid w:val="008033C3"/>
    <w:rsid w:val="00804A76"/>
    <w:rsid w:val="00807743"/>
    <w:rsid w:val="008104DA"/>
    <w:rsid w:val="00812292"/>
    <w:rsid w:val="0081232E"/>
    <w:rsid w:val="00812609"/>
    <w:rsid w:val="00813BDF"/>
    <w:rsid w:val="00814699"/>
    <w:rsid w:val="00814FA3"/>
    <w:rsid w:val="00816025"/>
    <w:rsid w:val="008200A7"/>
    <w:rsid w:val="00820DB3"/>
    <w:rsid w:val="00821ACA"/>
    <w:rsid w:val="00822F84"/>
    <w:rsid w:val="0082539E"/>
    <w:rsid w:val="008255CF"/>
    <w:rsid w:val="00825F82"/>
    <w:rsid w:val="008260C7"/>
    <w:rsid w:val="0082652D"/>
    <w:rsid w:val="0082740D"/>
    <w:rsid w:val="008313E6"/>
    <w:rsid w:val="00831D01"/>
    <w:rsid w:val="00832F48"/>
    <w:rsid w:val="008344D0"/>
    <w:rsid w:val="00834933"/>
    <w:rsid w:val="00835780"/>
    <w:rsid w:val="0084080D"/>
    <w:rsid w:val="008411D9"/>
    <w:rsid w:val="0084147D"/>
    <w:rsid w:val="0084242E"/>
    <w:rsid w:val="00842BC8"/>
    <w:rsid w:val="00842D97"/>
    <w:rsid w:val="008452E7"/>
    <w:rsid w:val="00846E3B"/>
    <w:rsid w:val="008513B6"/>
    <w:rsid w:val="00855754"/>
    <w:rsid w:val="00855C4B"/>
    <w:rsid w:val="00857852"/>
    <w:rsid w:val="0086250D"/>
    <w:rsid w:val="008627AB"/>
    <w:rsid w:val="008630C7"/>
    <w:rsid w:val="00864737"/>
    <w:rsid w:val="00865D96"/>
    <w:rsid w:val="00867062"/>
    <w:rsid w:val="00872A2E"/>
    <w:rsid w:val="008748AA"/>
    <w:rsid w:val="008770E6"/>
    <w:rsid w:val="008808B9"/>
    <w:rsid w:val="00883D26"/>
    <w:rsid w:val="008859F3"/>
    <w:rsid w:val="00887B38"/>
    <w:rsid w:val="00887E14"/>
    <w:rsid w:val="00891B99"/>
    <w:rsid w:val="00892118"/>
    <w:rsid w:val="0089416D"/>
    <w:rsid w:val="008945E4"/>
    <w:rsid w:val="00894ADF"/>
    <w:rsid w:val="008957D6"/>
    <w:rsid w:val="00895859"/>
    <w:rsid w:val="008A0AD0"/>
    <w:rsid w:val="008A0E4D"/>
    <w:rsid w:val="008A0F15"/>
    <w:rsid w:val="008A1481"/>
    <w:rsid w:val="008A1605"/>
    <w:rsid w:val="008A3B6A"/>
    <w:rsid w:val="008A4F1A"/>
    <w:rsid w:val="008A5BED"/>
    <w:rsid w:val="008A6886"/>
    <w:rsid w:val="008B18A3"/>
    <w:rsid w:val="008B2F38"/>
    <w:rsid w:val="008B3822"/>
    <w:rsid w:val="008B528A"/>
    <w:rsid w:val="008B7826"/>
    <w:rsid w:val="008C0148"/>
    <w:rsid w:val="008C0F1C"/>
    <w:rsid w:val="008C17A8"/>
    <w:rsid w:val="008C1A45"/>
    <w:rsid w:val="008C25FA"/>
    <w:rsid w:val="008C2F44"/>
    <w:rsid w:val="008C3285"/>
    <w:rsid w:val="008C4D89"/>
    <w:rsid w:val="008C57E2"/>
    <w:rsid w:val="008C5990"/>
    <w:rsid w:val="008C5E6A"/>
    <w:rsid w:val="008D259B"/>
    <w:rsid w:val="008D2A43"/>
    <w:rsid w:val="008D3139"/>
    <w:rsid w:val="008D432A"/>
    <w:rsid w:val="008D67F3"/>
    <w:rsid w:val="008D73C8"/>
    <w:rsid w:val="008D7E5A"/>
    <w:rsid w:val="008E1C08"/>
    <w:rsid w:val="008E3A7E"/>
    <w:rsid w:val="008E3D7C"/>
    <w:rsid w:val="008E5BAD"/>
    <w:rsid w:val="008E5E9C"/>
    <w:rsid w:val="008E79F6"/>
    <w:rsid w:val="008F0CFB"/>
    <w:rsid w:val="008F29C9"/>
    <w:rsid w:val="008F4A26"/>
    <w:rsid w:val="008F5E07"/>
    <w:rsid w:val="008F5EF8"/>
    <w:rsid w:val="008F6A37"/>
    <w:rsid w:val="008F6D9A"/>
    <w:rsid w:val="009002B2"/>
    <w:rsid w:val="00900CA1"/>
    <w:rsid w:val="009012BA"/>
    <w:rsid w:val="00902384"/>
    <w:rsid w:val="009031EB"/>
    <w:rsid w:val="00903DF6"/>
    <w:rsid w:val="00904A1E"/>
    <w:rsid w:val="00905618"/>
    <w:rsid w:val="00907B1D"/>
    <w:rsid w:val="00907DF9"/>
    <w:rsid w:val="00910047"/>
    <w:rsid w:val="00910404"/>
    <w:rsid w:val="00910DDA"/>
    <w:rsid w:val="00914E65"/>
    <w:rsid w:val="00916773"/>
    <w:rsid w:val="00916B2D"/>
    <w:rsid w:val="009200EF"/>
    <w:rsid w:val="00921C3F"/>
    <w:rsid w:val="00921D18"/>
    <w:rsid w:val="00923948"/>
    <w:rsid w:val="00924137"/>
    <w:rsid w:val="00924758"/>
    <w:rsid w:val="009247A8"/>
    <w:rsid w:val="00925CD0"/>
    <w:rsid w:val="009266DD"/>
    <w:rsid w:val="00926AE7"/>
    <w:rsid w:val="00927AE2"/>
    <w:rsid w:val="0093195A"/>
    <w:rsid w:val="00933C12"/>
    <w:rsid w:val="00934B32"/>
    <w:rsid w:val="0094147D"/>
    <w:rsid w:val="00942E23"/>
    <w:rsid w:val="00944D03"/>
    <w:rsid w:val="00946486"/>
    <w:rsid w:val="009500D8"/>
    <w:rsid w:val="00951BE2"/>
    <w:rsid w:val="00956FC9"/>
    <w:rsid w:val="009572E9"/>
    <w:rsid w:val="00957B90"/>
    <w:rsid w:val="00960325"/>
    <w:rsid w:val="0096061B"/>
    <w:rsid w:val="00961AD3"/>
    <w:rsid w:val="00963A5A"/>
    <w:rsid w:val="009651A4"/>
    <w:rsid w:val="00966C98"/>
    <w:rsid w:val="0097056E"/>
    <w:rsid w:val="009705E6"/>
    <w:rsid w:val="00970B62"/>
    <w:rsid w:val="00970D1A"/>
    <w:rsid w:val="00972C2B"/>
    <w:rsid w:val="009746E1"/>
    <w:rsid w:val="00975C19"/>
    <w:rsid w:val="0097670E"/>
    <w:rsid w:val="00976AC9"/>
    <w:rsid w:val="00977198"/>
    <w:rsid w:val="00977A3E"/>
    <w:rsid w:val="00977F18"/>
    <w:rsid w:val="00980E7F"/>
    <w:rsid w:val="00982797"/>
    <w:rsid w:val="00983EBC"/>
    <w:rsid w:val="00985D18"/>
    <w:rsid w:val="00990B2C"/>
    <w:rsid w:val="00991A44"/>
    <w:rsid w:val="00993652"/>
    <w:rsid w:val="00993B01"/>
    <w:rsid w:val="00995BB8"/>
    <w:rsid w:val="00996FDD"/>
    <w:rsid w:val="00997672"/>
    <w:rsid w:val="009A0442"/>
    <w:rsid w:val="009A250C"/>
    <w:rsid w:val="009A2BE7"/>
    <w:rsid w:val="009A4B91"/>
    <w:rsid w:val="009A4D48"/>
    <w:rsid w:val="009B0994"/>
    <w:rsid w:val="009B21F5"/>
    <w:rsid w:val="009B29D6"/>
    <w:rsid w:val="009B3CEF"/>
    <w:rsid w:val="009B65D0"/>
    <w:rsid w:val="009B6A68"/>
    <w:rsid w:val="009B7812"/>
    <w:rsid w:val="009C0028"/>
    <w:rsid w:val="009C0380"/>
    <w:rsid w:val="009C140F"/>
    <w:rsid w:val="009C274E"/>
    <w:rsid w:val="009C467A"/>
    <w:rsid w:val="009C4DB6"/>
    <w:rsid w:val="009C532B"/>
    <w:rsid w:val="009C5D01"/>
    <w:rsid w:val="009C6A73"/>
    <w:rsid w:val="009D0858"/>
    <w:rsid w:val="009D2B36"/>
    <w:rsid w:val="009D4D8C"/>
    <w:rsid w:val="009D5EDA"/>
    <w:rsid w:val="009D602A"/>
    <w:rsid w:val="009D603A"/>
    <w:rsid w:val="009E05BD"/>
    <w:rsid w:val="009E126C"/>
    <w:rsid w:val="009E200C"/>
    <w:rsid w:val="009E35BF"/>
    <w:rsid w:val="009E5762"/>
    <w:rsid w:val="009F177E"/>
    <w:rsid w:val="009F2CE5"/>
    <w:rsid w:val="009F5C83"/>
    <w:rsid w:val="00A00B89"/>
    <w:rsid w:val="00A02B97"/>
    <w:rsid w:val="00A0627C"/>
    <w:rsid w:val="00A07090"/>
    <w:rsid w:val="00A10A9E"/>
    <w:rsid w:val="00A111E6"/>
    <w:rsid w:val="00A11CAB"/>
    <w:rsid w:val="00A12952"/>
    <w:rsid w:val="00A12DD0"/>
    <w:rsid w:val="00A13716"/>
    <w:rsid w:val="00A13962"/>
    <w:rsid w:val="00A1588B"/>
    <w:rsid w:val="00A170ED"/>
    <w:rsid w:val="00A17229"/>
    <w:rsid w:val="00A179BF"/>
    <w:rsid w:val="00A17C32"/>
    <w:rsid w:val="00A20D48"/>
    <w:rsid w:val="00A21ED8"/>
    <w:rsid w:val="00A23B2B"/>
    <w:rsid w:val="00A24C1C"/>
    <w:rsid w:val="00A2622A"/>
    <w:rsid w:val="00A274B5"/>
    <w:rsid w:val="00A300AD"/>
    <w:rsid w:val="00A327BA"/>
    <w:rsid w:val="00A35618"/>
    <w:rsid w:val="00A35BD3"/>
    <w:rsid w:val="00A3650B"/>
    <w:rsid w:val="00A36CE4"/>
    <w:rsid w:val="00A378DC"/>
    <w:rsid w:val="00A403DA"/>
    <w:rsid w:val="00A413D4"/>
    <w:rsid w:val="00A41CC8"/>
    <w:rsid w:val="00A43944"/>
    <w:rsid w:val="00A44533"/>
    <w:rsid w:val="00A44623"/>
    <w:rsid w:val="00A4551C"/>
    <w:rsid w:val="00A470C7"/>
    <w:rsid w:val="00A5051F"/>
    <w:rsid w:val="00A516D1"/>
    <w:rsid w:val="00A52BB2"/>
    <w:rsid w:val="00A5322B"/>
    <w:rsid w:val="00A5329B"/>
    <w:rsid w:val="00A53C47"/>
    <w:rsid w:val="00A5449B"/>
    <w:rsid w:val="00A5489B"/>
    <w:rsid w:val="00A565D8"/>
    <w:rsid w:val="00A67436"/>
    <w:rsid w:val="00A70142"/>
    <w:rsid w:val="00A70BDC"/>
    <w:rsid w:val="00A714C8"/>
    <w:rsid w:val="00A7402B"/>
    <w:rsid w:val="00A818F2"/>
    <w:rsid w:val="00A83795"/>
    <w:rsid w:val="00A837CC"/>
    <w:rsid w:val="00A8537E"/>
    <w:rsid w:val="00A912C6"/>
    <w:rsid w:val="00A91812"/>
    <w:rsid w:val="00A920BB"/>
    <w:rsid w:val="00A95AB9"/>
    <w:rsid w:val="00A9663F"/>
    <w:rsid w:val="00AA02C8"/>
    <w:rsid w:val="00AA2354"/>
    <w:rsid w:val="00AA4DD8"/>
    <w:rsid w:val="00AA704E"/>
    <w:rsid w:val="00AB1982"/>
    <w:rsid w:val="00AB34D9"/>
    <w:rsid w:val="00AB4C6F"/>
    <w:rsid w:val="00AB5D02"/>
    <w:rsid w:val="00AB602E"/>
    <w:rsid w:val="00AB71CC"/>
    <w:rsid w:val="00AB7A55"/>
    <w:rsid w:val="00AC0682"/>
    <w:rsid w:val="00AC2B74"/>
    <w:rsid w:val="00AC2EF1"/>
    <w:rsid w:val="00AC396A"/>
    <w:rsid w:val="00AC5735"/>
    <w:rsid w:val="00AD0672"/>
    <w:rsid w:val="00AD25B4"/>
    <w:rsid w:val="00AD3141"/>
    <w:rsid w:val="00AD548E"/>
    <w:rsid w:val="00AD566A"/>
    <w:rsid w:val="00AD5C5D"/>
    <w:rsid w:val="00AD6ADA"/>
    <w:rsid w:val="00AD7677"/>
    <w:rsid w:val="00AD7944"/>
    <w:rsid w:val="00AE05D8"/>
    <w:rsid w:val="00AE1F9A"/>
    <w:rsid w:val="00AE4D04"/>
    <w:rsid w:val="00AE53E5"/>
    <w:rsid w:val="00AE7C2B"/>
    <w:rsid w:val="00AF1FCA"/>
    <w:rsid w:val="00AF24B0"/>
    <w:rsid w:val="00AF2B3C"/>
    <w:rsid w:val="00AF34F2"/>
    <w:rsid w:val="00AF4E45"/>
    <w:rsid w:val="00AF71CA"/>
    <w:rsid w:val="00B00743"/>
    <w:rsid w:val="00B0117B"/>
    <w:rsid w:val="00B01DA1"/>
    <w:rsid w:val="00B021D3"/>
    <w:rsid w:val="00B04E16"/>
    <w:rsid w:val="00B05A40"/>
    <w:rsid w:val="00B05AFC"/>
    <w:rsid w:val="00B06EE2"/>
    <w:rsid w:val="00B10BB7"/>
    <w:rsid w:val="00B10C7F"/>
    <w:rsid w:val="00B144F3"/>
    <w:rsid w:val="00B14993"/>
    <w:rsid w:val="00B16BCB"/>
    <w:rsid w:val="00B17488"/>
    <w:rsid w:val="00B2066B"/>
    <w:rsid w:val="00B21592"/>
    <w:rsid w:val="00B21669"/>
    <w:rsid w:val="00B2251C"/>
    <w:rsid w:val="00B25779"/>
    <w:rsid w:val="00B25884"/>
    <w:rsid w:val="00B2591E"/>
    <w:rsid w:val="00B2779E"/>
    <w:rsid w:val="00B307D7"/>
    <w:rsid w:val="00B310AA"/>
    <w:rsid w:val="00B34347"/>
    <w:rsid w:val="00B40EA1"/>
    <w:rsid w:val="00B415A3"/>
    <w:rsid w:val="00B41989"/>
    <w:rsid w:val="00B42140"/>
    <w:rsid w:val="00B42240"/>
    <w:rsid w:val="00B42FA2"/>
    <w:rsid w:val="00B440E4"/>
    <w:rsid w:val="00B44D6C"/>
    <w:rsid w:val="00B46DA8"/>
    <w:rsid w:val="00B47360"/>
    <w:rsid w:val="00B474AE"/>
    <w:rsid w:val="00B51011"/>
    <w:rsid w:val="00B511AB"/>
    <w:rsid w:val="00B514CA"/>
    <w:rsid w:val="00B56340"/>
    <w:rsid w:val="00B56E33"/>
    <w:rsid w:val="00B56E6A"/>
    <w:rsid w:val="00B56FC8"/>
    <w:rsid w:val="00B57227"/>
    <w:rsid w:val="00B63114"/>
    <w:rsid w:val="00B67733"/>
    <w:rsid w:val="00B67819"/>
    <w:rsid w:val="00B71884"/>
    <w:rsid w:val="00B721B9"/>
    <w:rsid w:val="00B74377"/>
    <w:rsid w:val="00B7479F"/>
    <w:rsid w:val="00B74FFB"/>
    <w:rsid w:val="00B81614"/>
    <w:rsid w:val="00B824FA"/>
    <w:rsid w:val="00B82511"/>
    <w:rsid w:val="00B829C9"/>
    <w:rsid w:val="00B82B4A"/>
    <w:rsid w:val="00B841F6"/>
    <w:rsid w:val="00B84293"/>
    <w:rsid w:val="00B84F63"/>
    <w:rsid w:val="00B8575E"/>
    <w:rsid w:val="00B90E6F"/>
    <w:rsid w:val="00B91BB0"/>
    <w:rsid w:val="00B972C5"/>
    <w:rsid w:val="00B97B16"/>
    <w:rsid w:val="00B97E3C"/>
    <w:rsid w:val="00BA022F"/>
    <w:rsid w:val="00BA09E7"/>
    <w:rsid w:val="00BA3450"/>
    <w:rsid w:val="00BA4264"/>
    <w:rsid w:val="00BA449A"/>
    <w:rsid w:val="00BA75AC"/>
    <w:rsid w:val="00BB03FA"/>
    <w:rsid w:val="00BB0F0F"/>
    <w:rsid w:val="00BB0F1E"/>
    <w:rsid w:val="00BB1237"/>
    <w:rsid w:val="00BB29AC"/>
    <w:rsid w:val="00BB4B35"/>
    <w:rsid w:val="00BB4C77"/>
    <w:rsid w:val="00BB4D75"/>
    <w:rsid w:val="00BB4DBC"/>
    <w:rsid w:val="00BB57D7"/>
    <w:rsid w:val="00BB6A56"/>
    <w:rsid w:val="00BB700B"/>
    <w:rsid w:val="00BC359D"/>
    <w:rsid w:val="00BC552C"/>
    <w:rsid w:val="00BC5934"/>
    <w:rsid w:val="00BC651F"/>
    <w:rsid w:val="00BC662E"/>
    <w:rsid w:val="00BC6A52"/>
    <w:rsid w:val="00BD0390"/>
    <w:rsid w:val="00BD7B9A"/>
    <w:rsid w:val="00BD7C91"/>
    <w:rsid w:val="00BE0376"/>
    <w:rsid w:val="00BE0FB3"/>
    <w:rsid w:val="00BE1556"/>
    <w:rsid w:val="00BE413A"/>
    <w:rsid w:val="00BE541B"/>
    <w:rsid w:val="00BE5DED"/>
    <w:rsid w:val="00BE7399"/>
    <w:rsid w:val="00BF493C"/>
    <w:rsid w:val="00BF4ACB"/>
    <w:rsid w:val="00BF4D90"/>
    <w:rsid w:val="00BF57EF"/>
    <w:rsid w:val="00BF5AC9"/>
    <w:rsid w:val="00BF70C2"/>
    <w:rsid w:val="00C024EB"/>
    <w:rsid w:val="00C038DD"/>
    <w:rsid w:val="00C04E98"/>
    <w:rsid w:val="00C05CE8"/>
    <w:rsid w:val="00C07399"/>
    <w:rsid w:val="00C11BCE"/>
    <w:rsid w:val="00C137E3"/>
    <w:rsid w:val="00C14C93"/>
    <w:rsid w:val="00C1656B"/>
    <w:rsid w:val="00C17395"/>
    <w:rsid w:val="00C17B48"/>
    <w:rsid w:val="00C227B2"/>
    <w:rsid w:val="00C267DE"/>
    <w:rsid w:val="00C31FF3"/>
    <w:rsid w:val="00C32EDC"/>
    <w:rsid w:val="00C3314A"/>
    <w:rsid w:val="00C34683"/>
    <w:rsid w:val="00C36035"/>
    <w:rsid w:val="00C36D3B"/>
    <w:rsid w:val="00C36FB3"/>
    <w:rsid w:val="00C370CB"/>
    <w:rsid w:val="00C42791"/>
    <w:rsid w:val="00C43133"/>
    <w:rsid w:val="00C4405F"/>
    <w:rsid w:val="00C44A00"/>
    <w:rsid w:val="00C526EA"/>
    <w:rsid w:val="00C52B9C"/>
    <w:rsid w:val="00C546FF"/>
    <w:rsid w:val="00C54B9A"/>
    <w:rsid w:val="00C55363"/>
    <w:rsid w:val="00C5557A"/>
    <w:rsid w:val="00C56AB3"/>
    <w:rsid w:val="00C621BB"/>
    <w:rsid w:val="00C62C61"/>
    <w:rsid w:val="00C66A63"/>
    <w:rsid w:val="00C67425"/>
    <w:rsid w:val="00C677A3"/>
    <w:rsid w:val="00C70550"/>
    <w:rsid w:val="00C7317C"/>
    <w:rsid w:val="00C73F08"/>
    <w:rsid w:val="00C8155A"/>
    <w:rsid w:val="00C82354"/>
    <w:rsid w:val="00C8487F"/>
    <w:rsid w:val="00C84905"/>
    <w:rsid w:val="00C865EF"/>
    <w:rsid w:val="00C87CAA"/>
    <w:rsid w:val="00C907AA"/>
    <w:rsid w:val="00C9282F"/>
    <w:rsid w:val="00C950A8"/>
    <w:rsid w:val="00C97F7A"/>
    <w:rsid w:val="00CA2068"/>
    <w:rsid w:val="00CA45CE"/>
    <w:rsid w:val="00CA626E"/>
    <w:rsid w:val="00CA79A1"/>
    <w:rsid w:val="00CA7B05"/>
    <w:rsid w:val="00CB1EA2"/>
    <w:rsid w:val="00CB2E6B"/>
    <w:rsid w:val="00CB507F"/>
    <w:rsid w:val="00CB6DC1"/>
    <w:rsid w:val="00CB723C"/>
    <w:rsid w:val="00CC249E"/>
    <w:rsid w:val="00CC6429"/>
    <w:rsid w:val="00CD41FC"/>
    <w:rsid w:val="00CD462B"/>
    <w:rsid w:val="00CD4765"/>
    <w:rsid w:val="00CD5112"/>
    <w:rsid w:val="00CD6185"/>
    <w:rsid w:val="00CD675C"/>
    <w:rsid w:val="00CE4278"/>
    <w:rsid w:val="00CE60EE"/>
    <w:rsid w:val="00CF1A19"/>
    <w:rsid w:val="00CF4019"/>
    <w:rsid w:val="00CF50BC"/>
    <w:rsid w:val="00CF6594"/>
    <w:rsid w:val="00CF7367"/>
    <w:rsid w:val="00D0115A"/>
    <w:rsid w:val="00D012CD"/>
    <w:rsid w:val="00D014F2"/>
    <w:rsid w:val="00D02986"/>
    <w:rsid w:val="00D02BB9"/>
    <w:rsid w:val="00D06552"/>
    <w:rsid w:val="00D0723C"/>
    <w:rsid w:val="00D103B1"/>
    <w:rsid w:val="00D1175E"/>
    <w:rsid w:val="00D13DAD"/>
    <w:rsid w:val="00D14706"/>
    <w:rsid w:val="00D16DFC"/>
    <w:rsid w:val="00D2169F"/>
    <w:rsid w:val="00D22295"/>
    <w:rsid w:val="00D224C7"/>
    <w:rsid w:val="00D26EE7"/>
    <w:rsid w:val="00D27930"/>
    <w:rsid w:val="00D27E4F"/>
    <w:rsid w:val="00D34F98"/>
    <w:rsid w:val="00D34FDB"/>
    <w:rsid w:val="00D35601"/>
    <w:rsid w:val="00D3565D"/>
    <w:rsid w:val="00D356F4"/>
    <w:rsid w:val="00D35AA7"/>
    <w:rsid w:val="00D360BF"/>
    <w:rsid w:val="00D36155"/>
    <w:rsid w:val="00D40791"/>
    <w:rsid w:val="00D415E2"/>
    <w:rsid w:val="00D4213A"/>
    <w:rsid w:val="00D43C46"/>
    <w:rsid w:val="00D43E87"/>
    <w:rsid w:val="00D45489"/>
    <w:rsid w:val="00D454B4"/>
    <w:rsid w:val="00D472CD"/>
    <w:rsid w:val="00D54889"/>
    <w:rsid w:val="00D55814"/>
    <w:rsid w:val="00D56A8E"/>
    <w:rsid w:val="00D574B8"/>
    <w:rsid w:val="00D579C3"/>
    <w:rsid w:val="00D57E6A"/>
    <w:rsid w:val="00D605E1"/>
    <w:rsid w:val="00D60907"/>
    <w:rsid w:val="00D6315D"/>
    <w:rsid w:val="00D63254"/>
    <w:rsid w:val="00D7319A"/>
    <w:rsid w:val="00D73924"/>
    <w:rsid w:val="00D74885"/>
    <w:rsid w:val="00D75141"/>
    <w:rsid w:val="00D7530B"/>
    <w:rsid w:val="00D755B3"/>
    <w:rsid w:val="00D756E1"/>
    <w:rsid w:val="00D7586D"/>
    <w:rsid w:val="00D771B6"/>
    <w:rsid w:val="00D77959"/>
    <w:rsid w:val="00D80B37"/>
    <w:rsid w:val="00D81C7A"/>
    <w:rsid w:val="00D81F02"/>
    <w:rsid w:val="00D82F32"/>
    <w:rsid w:val="00D84730"/>
    <w:rsid w:val="00D85711"/>
    <w:rsid w:val="00D85D9F"/>
    <w:rsid w:val="00D85DDE"/>
    <w:rsid w:val="00D9083A"/>
    <w:rsid w:val="00D91817"/>
    <w:rsid w:val="00D91E82"/>
    <w:rsid w:val="00D92111"/>
    <w:rsid w:val="00D93ADA"/>
    <w:rsid w:val="00D948B8"/>
    <w:rsid w:val="00D948BB"/>
    <w:rsid w:val="00D9580D"/>
    <w:rsid w:val="00D96361"/>
    <w:rsid w:val="00D965FC"/>
    <w:rsid w:val="00D96F05"/>
    <w:rsid w:val="00D97ECA"/>
    <w:rsid w:val="00DA2EA4"/>
    <w:rsid w:val="00DA3EFA"/>
    <w:rsid w:val="00DA3F11"/>
    <w:rsid w:val="00DA6950"/>
    <w:rsid w:val="00DA7214"/>
    <w:rsid w:val="00DA760B"/>
    <w:rsid w:val="00DA7681"/>
    <w:rsid w:val="00DB0518"/>
    <w:rsid w:val="00DB1A6C"/>
    <w:rsid w:val="00DB2566"/>
    <w:rsid w:val="00DB4460"/>
    <w:rsid w:val="00DB4505"/>
    <w:rsid w:val="00DB6A9B"/>
    <w:rsid w:val="00DB6FA7"/>
    <w:rsid w:val="00DB7571"/>
    <w:rsid w:val="00DC1896"/>
    <w:rsid w:val="00DC2154"/>
    <w:rsid w:val="00DC2A12"/>
    <w:rsid w:val="00DC461D"/>
    <w:rsid w:val="00DC6398"/>
    <w:rsid w:val="00DC6CA4"/>
    <w:rsid w:val="00DD0D8F"/>
    <w:rsid w:val="00DD5270"/>
    <w:rsid w:val="00DD7799"/>
    <w:rsid w:val="00DE0652"/>
    <w:rsid w:val="00DE1B36"/>
    <w:rsid w:val="00DE27F9"/>
    <w:rsid w:val="00DE2DD7"/>
    <w:rsid w:val="00DE4AFA"/>
    <w:rsid w:val="00DE6929"/>
    <w:rsid w:val="00DE6C4A"/>
    <w:rsid w:val="00DE7C10"/>
    <w:rsid w:val="00DF0AE6"/>
    <w:rsid w:val="00DF0EFD"/>
    <w:rsid w:val="00DF4A8E"/>
    <w:rsid w:val="00DF64AE"/>
    <w:rsid w:val="00DF7BF0"/>
    <w:rsid w:val="00E002EB"/>
    <w:rsid w:val="00E007DB"/>
    <w:rsid w:val="00E024D6"/>
    <w:rsid w:val="00E057B6"/>
    <w:rsid w:val="00E06B75"/>
    <w:rsid w:val="00E070D2"/>
    <w:rsid w:val="00E0764B"/>
    <w:rsid w:val="00E07C34"/>
    <w:rsid w:val="00E1167E"/>
    <w:rsid w:val="00E12852"/>
    <w:rsid w:val="00E12C6E"/>
    <w:rsid w:val="00E14596"/>
    <w:rsid w:val="00E22F75"/>
    <w:rsid w:val="00E25710"/>
    <w:rsid w:val="00E26D6E"/>
    <w:rsid w:val="00E27670"/>
    <w:rsid w:val="00E27BBC"/>
    <w:rsid w:val="00E3142F"/>
    <w:rsid w:val="00E31EFC"/>
    <w:rsid w:val="00E3357D"/>
    <w:rsid w:val="00E34286"/>
    <w:rsid w:val="00E34531"/>
    <w:rsid w:val="00E3488A"/>
    <w:rsid w:val="00E37934"/>
    <w:rsid w:val="00E41928"/>
    <w:rsid w:val="00E428BF"/>
    <w:rsid w:val="00E42D03"/>
    <w:rsid w:val="00E42E6D"/>
    <w:rsid w:val="00E43CE2"/>
    <w:rsid w:val="00E454D7"/>
    <w:rsid w:val="00E47E90"/>
    <w:rsid w:val="00E5009C"/>
    <w:rsid w:val="00E5053E"/>
    <w:rsid w:val="00E51B20"/>
    <w:rsid w:val="00E52154"/>
    <w:rsid w:val="00E522FC"/>
    <w:rsid w:val="00E523A5"/>
    <w:rsid w:val="00E523F3"/>
    <w:rsid w:val="00E61E07"/>
    <w:rsid w:val="00E63314"/>
    <w:rsid w:val="00E6410F"/>
    <w:rsid w:val="00E71310"/>
    <w:rsid w:val="00E722A5"/>
    <w:rsid w:val="00E73B00"/>
    <w:rsid w:val="00E73BC9"/>
    <w:rsid w:val="00E73E03"/>
    <w:rsid w:val="00E83071"/>
    <w:rsid w:val="00E84396"/>
    <w:rsid w:val="00E84435"/>
    <w:rsid w:val="00E85A6D"/>
    <w:rsid w:val="00E8701D"/>
    <w:rsid w:val="00E9015E"/>
    <w:rsid w:val="00E9031D"/>
    <w:rsid w:val="00E93A4E"/>
    <w:rsid w:val="00E96AD6"/>
    <w:rsid w:val="00EA0329"/>
    <w:rsid w:val="00EA0382"/>
    <w:rsid w:val="00EA1606"/>
    <w:rsid w:val="00EA31E7"/>
    <w:rsid w:val="00EA3E5C"/>
    <w:rsid w:val="00EA42D0"/>
    <w:rsid w:val="00EA455F"/>
    <w:rsid w:val="00EA46C7"/>
    <w:rsid w:val="00EA5F5B"/>
    <w:rsid w:val="00EA6EEC"/>
    <w:rsid w:val="00EA7FD5"/>
    <w:rsid w:val="00EB17F0"/>
    <w:rsid w:val="00EB2169"/>
    <w:rsid w:val="00EB2416"/>
    <w:rsid w:val="00EB3635"/>
    <w:rsid w:val="00EB4855"/>
    <w:rsid w:val="00EB5636"/>
    <w:rsid w:val="00EB7CFB"/>
    <w:rsid w:val="00EB7EB3"/>
    <w:rsid w:val="00EC2810"/>
    <w:rsid w:val="00EC38E2"/>
    <w:rsid w:val="00EC47EF"/>
    <w:rsid w:val="00EC561D"/>
    <w:rsid w:val="00EC5C2F"/>
    <w:rsid w:val="00ED07EB"/>
    <w:rsid w:val="00ED23B4"/>
    <w:rsid w:val="00ED38D3"/>
    <w:rsid w:val="00ED436D"/>
    <w:rsid w:val="00ED50CD"/>
    <w:rsid w:val="00ED77C2"/>
    <w:rsid w:val="00EE23AC"/>
    <w:rsid w:val="00EE4B4D"/>
    <w:rsid w:val="00EF0A88"/>
    <w:rsid w:val="00EF169C"/>
    <w:rsid w:val="00EF4F31"/>
    <w:rsid w:val="00EF50DA"/>
    <w:rsid w:val="00EF5A6C"/>
    <w:rsid w:val="00EF67F6"/>
    <w:rsid w:val="00EF6BE9"/>
    <w:rsid w:val="00EF7104"/>
    <w:rsid w:val="00EF7F4E"/>
    <w:rsid w:val="00F017E9"/>
    <w:rsid w:val="00F0200B"/>
    <w:rsid w:val="00F03137"/>
    <w:rsid w:val="00F049F2"/>
    <w:rsid w:val="00F050F2"/>
    <w:rsid w:val="00F07FA4"/>
    <w:rsid w:val="00F12DC0"/>
    <w:rsid w:val="00F15075"/>
    <w:rsid w:val="00F17E34"/>
    <w:rsid w:val="00F2119D"/>
    <w:rsid w:val="00F21933"/>
    <w:rsid w:val="00F22EF2"/>
    <w:rsid w:val="00F25397"/>
    <w:rsid w:val="00F257DE"/>
    <w:rsid w:val="00F25A7E"/>
    <w:rsid w:val="00F26BC5"/>
    <w:rsid w:val="00F30D6B"/>
    <w:rsid w:val="00F31473"/>
    <w:rsid w:val="00F31F6C"/>
    <w:rsid w:val="00F34EFE"/>
    <w:rsid w:val="00F359DA"/>
    <w:rsid w:val="00F36914"/>
    <w:rsid w:val="00F377B4"/>
    <w:rsid w:val="00F40E1A"/>
    <w:rsid w:val="00F4162B"/>
    <w:rsid w:val="00F4219A"/>
    <w:rsid w:val="00F425E0"/>
    <w:rsid w:val="00F45CD0"/>
    <w:rsid w:val="00F45EB1"/>
    <w:rsid w:val="00F46E26"/>
    <w:rsid w:val="00F47F96"/>
    <w:rsid w:val="00F50187"/>
    <w:rsid w:val="00F5122B"/>
    <w:rsid w:val="00F51CC3"/>
    <w:rsid w:val="00F55F03"/>
    <w:rsid w:val="00F600C5"/>
    <w:rsid w:val="00F64737"/>
    <w:rsid w:val="00F6588F"/>
    <w:rsid w:val="00F65B5D"/>
    <w:rsid w:val="00F6646E"/>
    <w:rsid w:val="00F66F0A"/>
    <w:rsid w:val="00F67DD0"/>
    <w:rsid w:val="00F709BC"/>
    <w:rsid w:val="00F7289A"/>
    <w:rsid w:val="00F73342"/>
    <w:rsid w:val="00F740E1"/>
    <w:rsid w:val="00F759CE"/>
    <w:rsid w:val="00F80961"/>
    <w:rsid w:val="00F80A35"/>
    <w:rsid w:val="00F81137"/>
    <w:rsid w:val="00F81BF5"/>
    <w:rsid w:val="00F82EC5"/>
    <w:rsid w:val="00F83EE0"/>
    <w:rsid w:val="00F84810"/>
    <w:rsid w:val="00F84C04"/>
    <w:rsid w:val="00F84D14"/>
    <w:rsid w:val="00F8569F"/>
    <w:rsid w:val="00F879CB"/>
    <w:rsid w:val="00F92765"/>
    <w:rsid w:val="00F92EEA"/>
    <w:rsid w:val="00F955FA"/>
    <w:rsid w:val="00F96FAF"/>
    <w:rsid w:val="00F972C8"/>
    <w:rsid w:val="00FA003D"/>
    <w:rsid w:val="00FA20B2"/>
    <w:rsid w:val="00FA2B9E"/>
    <w:rsid w:val="00FA3152"/>
    <w:rsid w:val="00FA63A6"/>
    <w:rsid w:val="00FA736E"/>
    <w:rsid w:val="00FA7F40"/>
    <w:rsid w:val="00FA7F93"/>
    <w:rsid w:val="00FB05DE"/>
    <w:rsid w:val="00FB0F76"/>
    <w:rsid w:val="00FB3C10"/>
    <w:rsid w:val="00FB4959"/>
    <w:rsid w:val="00FC400D"/>
    <w:rsid w:val="00FC416A"/>
    <w:rsid w:val="00FC6AB6"/>
    <w:rsid w:val="00FC7974"/>
    <w:rsid w:val="00FC7FA0"/>
    <w:rsid w:val="00FD193A"/>
    <w:rsid w:val="00FD1F1E"/>
    <w:rsid w:val="00FD4358"/>
    <w:rsid w:val="00FD77FA"/>
    <w:rsid w:val="00FE0EB8"/>
    <w:rsid w:val="00FE1AF1"/>
    <w:rsid w:val="00FE1EF6"/>
    <w:rsid w:val="00FE2362"/>
    <w:rsid w:val="00FE2488"/>
    <w:rsid w:val="00FE2B0D"/>
    <w:rsid w:val="00FE5209"/>
    <w:rsid w:val="00FE5335"/>
    <w:rsid w:val="00FF2023"/>
    <w:rsid w:val="00FF24E4"/>
    <w:rsid w:val="00FF2D99"/>
    <w:rsid w:val="00FF3814"/>
    <w:rsid w:val="00FF4A23"/>
    <w:rsid w:val="00FF5B44"/>
    <w:rsid w:val="00FF6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pPr>
      <w:spacing w:after="200" w:line="276" w:lineRule="auto"/>
    </w:pPr>
    <w:rPr>
      <w:sz w:val="22"/>
      <w:szCs w:val="22"/>
      <w:lang w:eastAsia="en-US"/>
    </w:rPr>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3944"/>
    <w:pPr>
      <w:widowControl w:val="0"/>
      <w:autoSpaceDE w:val="0"/>
      <w:autoSpaceDN w:val="0"/>
    </w:pPr>
    <w:rPr>
      <w:rFonts w:eastAsia="Times New Roman" w:cs="Calibri"/>
      <w:sz w:val="22"/>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pPr>
    <w:rPr>
      <w:rFonts w:ascii="Arial" w:eastAsia="Times New Roman" w:hAnsi="Arial" w:cs="Arial"/>
    </w:rPr>
  </w:style>
  <w:style w:type="paragraph" w:customStyle="1" w:styleId="ConsPlusNonformat">
    <w:name w:val="ConsPlusNonformat"/>
    <w:rsid w:val="007060FE"/>
    <w:pPr>
      <w:widowControl w:val="0"/>
      <w:autoSpaceDE w:val="0"/>
      <w:autoSpaceDN w:val="0"/>
    </w:pPr>
    <w:rPr>
      <w:rFonts w:ascii="Courier New" w:eastAsia="Times New Roman" w:hAnsi="Courier New" w:cs="Courier New"/>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Cambria" w:eastAsia="Times New Roman" w:hAnsi="Cambria" w:cs="Times New Roman"/>
      <w:color w:val="17365D"/>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 w:val="20"/>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sz w:val="20"/>
      <w:szCs w:val="20"/>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sz w:val="28"/>
      <w:szCs w:val="24"/>
      <w:lang w:eastAsia="ru-RU"/>
    </w:rPr>
  </w:style>
  <w:style w:type="paragraph" w:customStyle="1" w:styleId="ConsPlusTitle">
    <w:name w:val="ConsPlusTitle"/>
    <w:rsid w:val="00B05A40"/>
    <w:pPr>
      <w:widowControl w:val="0"/>
      <w:autoSpaceDE w:val="0"/>
      <w:autoSpaceDN w:val="0"/>
      <w:adjustRightInd w:val="0"/>
    </w:pPr>
    <w:rPr>
      <w:rFonts w:ascii="Arial" w:eastAsia="Times New Roman" w:hAnsi="Arial" w:cs="Arial"/>
      <w:b/>
      <w:bCs/>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sz w:val="20"/>
      <w:szCs w:val="20"/>
      <w:lang w:val="en-US"/>
    </w:rPr>
  </w:style>
  <w:style w:type="paragraph" w:customStyle="1" w:styleId="22">
    <w:name w:val="Знак2"/>
    <w:basedOn w:val="a"/>
    <w:rsid w:val="00B05A40"/>
    <w:pPr>
      <w:spacing w:after="160" w:line="240" w:lineRule="exact"/>
    </w:pPr>
    <w:rPr>
      <w:rFonts w:ascii="Verdana" w:eastAsia="Times New Roman" w:hAnsi="Verdana"/>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sz w:val="28"/>
      <w:szCs w:val="24"/>
      <w:lang w:eastAsia="ru-RU"/>
    </w:rPr>
  </w:style>
  <w:style w:type="paragraph" w:customStyle="1" w:styleId="18">
    <w:name w:val="Обычный1"/>
    <w:rsid w:val="00B05A40"/>
    <w:pPr>
      <w:widowControl w:val="0"/>
      <w:spacing w:line="300" w:lineRule="auto"/>
      <w:ind w:left="160" w:right="200" w:hanging="80"/>
      <w:jc w:val="both"/>
    </w:pPr>
    <w:rPr>
      <w:rFonts w:ascii="Arial" w:eastAsia="Times New Roman" w:hAnsi="Arial"/>
      <w:sz w:val="24"/>
    </w:rPr>
  </w:style>
  <w:style w:type="paragraph" w:customStyle="1" w:styleId="aff">
    <w:name w:val="Знак Знак Знак Знак"/>
    <w:basedOn w:val="a"/>
    <w:rsid w:val="00B05A40"/>
    <w:pPr>
      <w:spacing w:after="160" w:line="240" w:lineRule="exact"/>
    </w:pPr>
    <w:rPr>
      <w:rFonts w:ascii="Verdana" w:eastAsia="Times New Roman" w:hAnsi="Verdana"/>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hAnsi="Cambria"/>
      <w:sz w:val="24"/>
      <w:szCs w:val="24"/>
      <w:lang w:eastAsia="ru-RU"/>
    </w:rPr>
  </w:style>
  <w:style w:type="paragraph" w:customStyle="1" w:styleId="1a">
    <w:name w:val="Абзац списка1"/>
    <w:basedOn w:val="a"/>
    <w:link w:val="ListParagraphChar"/>
    <w:rsid w:val="00B05A40"/>
    <w:pPr>
      <w:ind w:left="720"/>
      <w:contextualSpacing/>
    </w:pPr>
    <w:rPr>
      <w:rFonts w:eastAsia="Times New Roman"/>
      <w:sz w:val="20"/>
      <w:szCs w:val="20"/>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sz w:val="24"/>
      <w:szCs w:val="24"/>
      <w:lang w:eastAsia="ru-RU"/>
    </w:rPr>
  </w:style>
  <w:style w:type="paragraph" w:styleId="23">
    <w:name w:val="toc 2"/>
    <w:basedOn w:val="a"/>
    <w:next w:val="a"/>
    <w:autoRedefine/>
    <w:uiPriority w:val="39"/>
    <w:qFormat/>
    <w:rsid w:val="00B05A40"/>
    <w:pPr>
      <w:spacing w:after="0" w:line="240" w:lineRule="auto"/>
      <w:ind w:left="240"/>
    </w:pPr>
    <w:rPr>
      <w:rFonts w:ascii="Times New Roman" w:eastAsia="Times New Roman" w:hAnsi="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eastAsia="Times New Roman" w:cs="Calibri"/>
      <w:sz w:val="22"/>
      <w:lang w:val="ru-RU" w:eastAsia="ru-RU" w:bidi="ar-SA"/>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line="300" w:lineRule="auto"/>
      <w:ind w:left="160" w:right="200" w:hanging="80"/>
      <w:jc w:val="both"/>
    </w:pPr>
    <w:rPr>
      <w:rFonts w:ascii="Arial" w:eastAsia="Times New Roman" w:hAnsi="Arial"/>
      <w:sz w:val="24"/>
    </w:rPr>
  </w:style>
  <w:style w:type="paragraph" w:customStyle="1" w:styleId="2a">
    <w:name w:val="Абзац списка2"/>
    <w:basedOn w:val="a"/>
    <w:rsid w:val="00B05A40"/>
    <w:pPr>
      <w:ind w:left="720"/>
      <w:contextualSpacing/>
    </w:pPr>
    <w:rPr>
      <w:rFonts w:eastAsia="Times New Roman"/>
    </w:rPr>
  </w:style>
  <w:style w:type="paragraph" w:customStyle="1" w:styleId="Default">
    <w:name w:val="Default"/>
    <w:rsid w:val="00B05A40"/>
    <w:pPr>
      <w:autoSpaceDE w:val="0"/>
      <w:autoSpaceDN w:val="0"/>
      <w:adjustRightInd w:val="0"/>
    </w:pPr>
    <w:rPr>
      <w:rFonts w:ascii="Arial" w:eastAsia="Times New Roman" w:hAnsi="Arial" w:cs="Arial"/>
      <w:color w:val="000000"/>
      <w:sz w:val="24"/>
      <w:szCs w:val="24"/>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hAnsi="Times New Roman"/>
      <w:sz w:val="24"/>
      <w:szCs w:val="24"/>
      <w:lang w:eastAsia="ru-RU"/>
    </w:rPr>
  </w:style>
  <w:style w:type="table" w:customStyle="1" w:styleId="33">
    <w:name w:val="Сетка таблицы3"/>
    <w:basedOn w:val="a1"/>
    <w:next w:val="ae"/>
    <w:uiPriority w:val="59"/>
    <w:rsid w:val="00C26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Cambria" w:eastAsia="Times New Roman" w:hAnsi="Cambria"/>
      <w:i/>
      <w:iCs/>
      <w:color w:val="4F81BD"/>
      <w:spacing w:val="15"/>
      <w:sz w:val="24"/>
      <w:szCs w:val="24"/>
    </w:rPr>
  </w:style>
  <w:style w:type="character" w:customStyle="1" w:styleId="aff9">
    <w:name w:val="Подзаголовок Знак"/>
    <w:basedOn w:val="a0"/>
    <w:link w:val="aff8"/>
    <w:uiPriority w:val="11"/>
    <w:rsid w:val="00C36FB3"/>
    <w:rPr>
      <w:rFonts w:ascii="Cambria" w:eastAsia="Times New Roman" w:hAnsi="Cambria" w:cs="Times New Roman"/>
      <w:i/>
      <w:iCs/>
      <w:color w:val="4F81BD"/>
      <w:spacing w:val="15"/>
      <w:sz w:val="24"/>
      <w:szCs w:val="24"/>
    </w:rPr>
  </w:style>
  <w:style w:type="character" w:styleId="affa">
    <w:name w:val="Subtle Emphasis"/>
    <w:basedOn w:val="a0"/>
    <w:uiPriority w:val="19"/>
    <w:qFormat/>
    <w:rsid w:val="00C36FB3"/>
    <w:rPr>
      <w:i/>
      <w:iCs/>
      <w:color w:val="808080"/>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E27670"/>
    <w:pPr>
      <w:widowControl w:val="0"/>
      <w:autoSpaceDE w:val="0"/>
      <w:autoSpaceDN w:val="0"/>
      <w:adjustRightInd w:val="0"/>
      <w:ind w:right="19772" w:firstLine="720"/>
    </w:pPr>
    <w:rPr>
      <w:rFonts w:ascii="Arial" w:eastAsia="Times New Roman" w:hAnsi="Arial" w:cs="Arial"/>
      <w:sz w:val="18"/>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sz w:val="28"/>
      <w:szCs w:val="20"/>
      <w:lang w:eastAsia="ru-RU"/>
    </w:rPr>
  </w:style>
  <w:style w:type="paragraph" w:customStyle="1" w:styleId="1f">
    <w:name w:val="Без интервала1"/>
    <w:rsid w:val="00E27670"/>
    <w:rPr>
      <w:rFonts w:eastAsia="Times New Roman"/>
      <w:sz w:val="22"/>
      <w:szCs w:val="22"/>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99"/>
    <w:qFormat/>
    <w:rsid w:val="00E27670"/>
    <w:rPr>
      <w:rFonts w:eastAsia="Times New Roman"/>
      <w:sz w:val="22"/>
      <w:szCs w:val="22"/>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FR1">
    <w:name w:val="FR1"/>
    <w:rsid w:val="00E27670"/>
    <w:pPr>
      <w:widowControl w:val="0"/>
      <w:autoSpaceDE w:val="0"/>
      <w:autoSpaceDN w:val="0"/>
      <w:adjustRightInd w:val="0"/>
      <w:spacing w:line="260" w:lineRule="auto"/>
      <w:ind w:firstLine="720"/>
      <w:jc w:val="both"/>
    </w:pPr>
    <w:rPr>
      <w:rFonts w:ascii="Times New Roman" w:eastAsia="Times New Roman" w:hAnsi="Times New Roman"/>
      <w:sz w:val="28"/>
    </w:rPr>
  </w:style>
  <w:style w:type="character" w:customStyle="1" w:styleId="afff3">
    <w:name w:val="Текст Знак"/>
    <w:link w:val="afff4"/>
    <w:semiHidden/>
    <w:locked/>
    <w:rsid w:val="00E27670"/>
    <w:rPr>
      <w:rFonts w:ascii="Consolas" w:hAnsi="Consolas"/>
      <w:sz w:val="21"/>
      <w:szCs w:val="21"/>
    </w:rPr>
  </w:style>
  <w:style w:type="paragraph" w:styleId="afff4">
    <w:name w:val="Plain Text"/>
    <w:basedOn w:val="a"/>
    <w:link w:val="afff3"/>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sz w:val="28"/>
      <w:szCs w:val="20"/>
      <w:lang w:eastAsia="ru-RU"/>
    </w:rPr>
  </w:style>
  <w:style w:type="paragraph" w:customStyle="1" w:styleId="afff6">
    <w:name w:val="Текстовый блок"/>
    <w:rsid w:val="00E27670"/>
    <w:rPr>
      <w:rFonts w:ascii="Helvetica" w:eastAsia="ヒラギノ角ゴ Pro W3" w:hAnsi="Helvetica"/>
      <w:color w:val="000000"/>
      <w:sz w:val="24"/>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e">
    <w:name w:val="Без интервала2"/>
    <w:rsid w:val="00E27670"/>
    <w:rPr>
      <w:rFonts w:eastAsia="Times New Roman"/>
      <w:sz w:val="22"/>
      <w:szCs w:val="22"/>
      <w:lang w:eastAsia="en-US"/>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sz w:val="20"/>
      <w:szCs w:val="20"/>
      <w:lang w:eastAsia="ru-RU"/>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Cambria" w:hAnsi="Cambria" w:cs="Times New Roman"/>
      <w:color w:val="365F91"/>
      <w:kern w:val="0"/>
      <w:sz w:val="28"/>
      <w:szCs w:val="28"/>
    </w:rPr>
  </w:style>
  <w:style w:type="paragraph" w:styleId="36">
    <w:name w:val="toc 3"/>
    <w:basedOn w:val="a"/>
    <w:next w:val="a"/>
    <w:autoRedefine/>
    <w:uiPriority w:val="39"/>
    <w:unhideWhenUsed/>
    <w:qFormat/>
    <w:rsid w:val="00A10A9E"/>
    <w:pPr>
      <w:spacing w:after="100"/>
      <w:ind w:left="440"/>
    </w:pPr>
    <w:rPr>
      <w:rFonts w:eastAsia="Times New Roman"/>
      <w:lang w:eastAsia="ru-RU"/>
    </w:rPr>
  </w:style>
  <w:style w:type="paragraph" w:customStyle="1" w:styleId="ConsNonformat">
    <w:name w:val="ConsNonformat"/>
    <w:rsid w:val="00A413D4"/>
    <w:pPr>
      <w:widowControl w:val="0"/>
      <w:autoSpaceDE w:val="0"/>
      <w:autoSpaceDN w:val="0"/>
      <w:adjustRightInd w:val="0"/>
      <w:ind w:right="19772"/>
    </w:pPr>
    <w:rPr>
      <w:rFonts w:ascii="Courier New" w:eastAsia="Times New Roman" w:hAnsi="Courier New" w:cs="Courier New"/>
    </w:rPr>
  </w:style>
  <w:style w:type="character" w:customStyle="1" w:styleId="afff2">
    <w:name w:val="Без интервала Знак"/>
    <w:basedOn w:val="a0"/>
    <w:link w:val="afff1"/>
    <w:uiPriority w:val="99"/>
    <w:locked/>
    <w:rsid w:val="00133137"/>
    <w:rPr>
      <w:rFonts w:eastAsia="Times New Roman"/>
      <w:sz w:val="22"/>
      <w:szCs w:val="22"/>
      <w:lang w:val="ru-RU" w:eastAsia="ru-RU" w:bidi="ar-SA"/>
    </w:rPr>
  </w:style>
  <w:style w:type="paragraph" w:customStyle="1" w:styleId="1f4">
    <w:name w:val="заголовок 1"/>
    <w:basedOn w:val="a"/>
    <w:next w:val="a"/>
    <w:rsid w:val="005F4C73"/>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S">
    <w:name w:val="S_Обычный жирный"/>
    <w:basedOn w:val="a"/>
    <w:link w:val="S0"/>
    <w:qFormat/>
    <w:rsid w:val="00B829C9"/>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B829C9"/>
    <w:rPr>
      <w:rFonts w:ascii="Times New Roman" w:eastAsia="Times New Roman" w:hAnsi="Times New Roman"/>
      <w:sz w:val="28"/>
      <w:szCs w:val="24"/>
    </w:rPr>
  </w:style>
  <w:style w:type="paragraph" w:customStyle="1" w:styleId="1f5">
    <w:name w:val="Название1"/>
    <w:rsid w:val="007F5626"/>
    <w:pPr>
      <w:jc w:val="center"/>
    </w:pPr>
    <w:rPr>
      <w:rFonts w:ascii="Arial" w:eastAsia="Times New Roman" w:hAnsi="Arial"/>
      <w:sz w:val="24"/>
    </w:rPr>
  </w:style>
  <w:style w:type="paragraph" w:customStyle="1" w:styleId="1f6">
    <w:name w:val="Дата1"/>
    <w:basedOn w:val="a"/>
    <w:rsid w:val="00273E32"/>
    <w:pPr>
      <w:spacing w:before="100" w:beforeAutospacing="1" w:after="100" w:afterAutospacing="1" w:line="240" w:lineRule="auto"/>
    </w:pPr>
    <w:rPr>
      <w:rFonts w:ascii="Times New Roman" w:eastAsia="Times New Roman" w:hAnsi="Times New Roman"/>
      <w:sz w:val="24"/>
      <w:szCs w:val="24"/>
      <w:lang w:eastAsia="ru-RU"/>
    </w:rPr>
  </w:style>
  <w:style w:type="paragraph" w:styleId="37">
    <w:name w:val="Body Text 3"/>
    <w:basedOn w:val="a"/>
    <w:link w:val="38"/>
    <w:uiPriority w:val="99"/>
    <w:semiHidden/>
    <w:unhideWhenUsed/>
    <w:rsid w:val="00C4405F"/>
    <w:pPr>
      <w:spacing w:after="120"/>
    </w:pPr>
    <w:rPr>
      <w:sz w:val="16"/>
      <w:szCs w:val="16"/>
    </w:rPr>
  </w:style>
  <w:style w:type="character" w:customStyle="1" w:styleId="38">
    <w:name w:val="Основной текст 3 Знак"/>
    <w:basedOn w:val="a0"/>
    <w:link w:val="37"/>
    <w:uiPriority w:val="99"/>
    <w:semiHidden/>
    <w:rsid w:val="00C4405F"/>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112136137">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344280768">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E534-1F10-4F44-B89B-D7D07AE5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5448</TotalTime>
  <Pages>1</Pages>
  <Words>12331</Words>
  <Characters>70287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Шеманюк Юлия Сергеевна</dc:creator>
  <cp:keywords/>
  <dc:description/>
  <cp:lastModifiedBy>User</cp:lastModifiedBy>
  <cp:revision>10</cp:revision>
  <cp:lastPrinted>2016-11-14T08:34:00Z</cp:lastPrinted>
  <dcterms:created xsi:type="dcterms:W3CDTF">2016-10-04T04:02:00Z</dcterms:created>
  <dcterms:modified xsi:type="dcterms:W3CDTF">2016-11-14T08:41:00Z</dcterms:modified>
</cp:coreProperties>
</file>