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2F" w:rsidRPr="00EC052F" w:rsidRDefault="00EC052F" w:rsidP="00EC052F">
      <w:pPr>
        <w:ind w:firstLine="720"/>
        <w:jc w:val="both"/>
        <w:rPr>
          <w:b/>
          <w:sz w:val="22"/>
          <w:szCs w:val="22"/>
        </w:rPr>
      </w:pPr>
      <w:r w:rsidRPr="00EC052F">
        <w:rPr>
          <w:b/>
          <w:sz w:val="22"/>
          <w:szCs w:val="22"/>
        </w:rPr>
        <w:t>Статья 34. Полномочия администрации</w:t>
      </w:r>
    </w:p>
    <w:p w:rsidR="00EC052F" w:rsidRPr="00EC052F" w:rsidRDefault="00EC052F" w:rsidP="00EC052F">
      <w:pPr>
        <w:ind w:firstLine="720"/>
        <w:jc w:val="both"/>
        <w:rPr>
          <w:b/>
          <w:sz w:val="22"/>
          <w:szCs w:val="22"/>
        </w:rPr>
      </w:pP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К полномочиям администрации по решению вопросов местного значения относятся: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1) разработка проекта местного бюджета и подготовка отчета о его исполнении;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2) владение, пользование и распоряжение от имени поселения имуществом, находящимся в муниципальной собственности Преображенского сельсовета;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3) осуществление международных и внешнеэкономических связей в соответствии с федеральными законами;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 xml:space="preserve">4) заключение соглашений с органами местного самоуправления </w:t>
      </w:r>
      <w:proofErr w:type="spellStart"/>
      <w:r w:rsidRPr="00EC052F">
        <w:rPr>
          <w:sz w:val="22"/>
          <w:szCs w:val="22"/>
        </w:rPr>
        <w:t>Искитимского</w:t>
      </w:r>
      <w:proofErr w:type="spellEnd"/>
      <w:r w:rsidRPr="00EC052F">
        <w:rPr>
          <w:sz w:val="22"/>
          <w:szCs w:val="22"/>
        </w:rPr>
        <w:t xml:space="preserve"> района о передаче им части полномочий органов местного самоуправления Преображенского сельсовета на основании решения Совета депутатов;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5) организации в границах поселения электро- и газоснабжения населения в пределах полномочий, установленных законодательством Российской Федерации;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proofErr w:type="gramStart"/>
      <w:r w:rsidRPr="00EC052F">
        <w:rPr>
          <w:sz w:val="22"/>
          <w:szCs w:val="22"/>
        </w:rPr>
        <w:t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EC052F">
        <w:rPr>
          <w:sz w:val="22"/>
          <w:szCs w:val="22"/>
        </w:rPr>
        <w:t xml:space="preserve"> в соответствии с законодательством Российской Федерации;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9) участие в предупреждении и ликвидации последствий чрезвычайных ситуаций в границах поселения;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10) обеспечение первичных мер пожарной безопасности в границах населенных пунктов поселения;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16) формирование архивных фондов поселения;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 xml:space="preserve">18) осуществление </w:t>
      </w:r>
      <w:proofErr w:type="gramStart"/>
      <w:r w:rsidRPr="00EC052F">
        <w:rPr>
          <w:sz w:val="22"/>
          <w:szCs w:val="22"/>
        </w:rPr>
        <w:t>контроля за</w:t>
      </w:r>
      <w:proofErr w:type="gramEnd"/>
      <w:r w:rsidRPr="00EC052F">
        <w:rPr>
          <w:sz w:val="22"/>
          <w:szCs w:val="22"/>
        </w:rPr>
        <w:t xml:space="preserve">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 xml:space="preserve">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</w:t>
      </w:r>
      <w:r w:rsidRPr="00EC052F">
        <w:rPr>
          <w:sz w:val="22"/>
          <w:szCs w:val="22"/>
        </w:rPr>
        <w:lastRenderedPageBreak/>
        <w:t>структуры в границах поселения, изменение, аннулирование таких наименований, размещение информации в государственном адресном реестре.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20) содержание мест захоронения;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 xml:space="preserve">21)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 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 xml:space="preserve">22) учреждение печатного средства массовой информации для опубликования муниципальных правовых актов, проектов муниципальных правовых актов по вопросам местного значения, доведения до сведения жителей поселения официальной информации о социально-экономическом и культурном развитии поселения, о развитии его общественной инфраструктуры и иной официальной информации; 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23)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24) осуществление функций заказчика на поставки товаров, выполнение работ и оказание услуг, связанных с решением вопросов местного значения, осуществление закупок товаров, работ, услуг для обеспечения муниципальных нужд;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25)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 и преобразования Преображенского сельсовета;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26) организация сбора статистических показателей, характеризующих состояние экономики и социальной сферы Преображенского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27)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28)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29) осуществление мероприятий по обеспечению безопасности людей на водных объектах, охране их жизни и здоровья;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30)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31)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32) организация и осуществление мероприятий по работе с детьми и молодежью в поселении;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33)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34) осуществление муниципального лесного контроля;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35) осуществление полномочий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муниципальными активами;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36)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37) создание условий для развития туризма;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38) создание музеев на территории Преображенского сельсовета;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 xml:space="preserve">39) оказание поддержки гражданам и их объединениям, участвующим в охране общественного порядка, создание условий для деятельности народных дружин; 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40) организация и осуществление муниципального контроля на территории Преображенского сельсовета;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41) разработка административных регламентов проведения проверок при осуществлении муниципального контроля;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lastRenderedPageBreak/>
        <w:t>42)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43)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 xml:space="preserve">44) оказание поддержки социально ориентированным некоммерческим организациям в пределах полномочий, установленных </w:t>
      </w:r>
      <w:hyperlink r:id="rId5" w:history="1">
        <w:r w:rsidRPr="00EC052F">
          <w:rPr>
            <w:rStyle w:val="a3"/>
            <w:sz w:val="22"/>
            <w:szCs w:val="22"/>
          </w:rPr>
          <w:t>статьями 31.1</w:t>
        </w:r>
      </w:hyperlink>
      <w:r w:rsidRPr="00EC052F">
        <w:rPr>
          <w:sz w:val="22"/>
          <w:szCs w:val="22"/>
        </w:rPr>
        <w:t xml:space="preserve"> и </w:t>
      </w:r>
      <w:hyperlink r:id="rId6" w:history="1">
        <w:r w:rsidRPr="00EC052F">
          <w:rPr>
            <w:rStyle w:val="a3"/>
            <w:sz w:val="22"/>
            <w:szCs w:val="22"/>
          </w:rPr>
          <w:t>31.3</w:t>
        </w:r>
      </w:hyperlink>
      <w:r w:rsidRPr="00EC052F">
        <w:rPr>
          <w:sz w:val="22"/>
          <w:szCs w:val="22"/>
        </w:rPr>
        <w:t xml:space="preserve"> Федерального закона от 12.01.1996 № 7-ФЗ «О некоммерческих организациях»;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45)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46) осуществление мер по противодействию коррупции в границах поселения;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47) участие в осуществлении деятельности по опеке и попечительству;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48) совершение нотариальных действий, предусмотренных законодательством, в случае отсутствия в поселении нотариуса;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49)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50)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 xml:space="preserve">51) оказание поддержки общественным наблюдательным комиссиям, осуществляющим общественный </w:t>
      </w:r>
      <w:proofErr w:type="gramStart"/>
      <w:r w:rsidRPr="00EC052F">
        <w:rPr>
          <w:sz w:val="22"/>
          <w:szCs w:val="22"/>
        </w:rPr>
        <w:t>контроль за</w:t>
      </w:r>
      <w:proofErr w:type="gramEnd"/>
      <w:r w:rsidRPr="00EC052F">
        <w:rPr>
          <w:sz w:val="22"/>
          <w:szCs w:val="22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52)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 181-ФЗ «О социальной защите инвалидов в Российской Федерации»;</w:t>
      </w:r>
    </w:p>
    <w:p w:rsidR="00EC052F" w:rsidRPr="00EC052F" w:rsidRDefault="00EC052F" w:rsidP="00EC052F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53) разработка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EC052F" w:rsidRPr="00EC052F" w:rsidRDefault="00EC052F" w:rsidP="00EC052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54)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EC052F" w:rsidRPr="00EC052F" w:rsidRDefault="00EC052F" w:rsidP="00EC052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55)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56)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работ;</w:t>
      </w:r>
    </w:p>
    <w:p w:rsidR="00EC052F" w:rsidRPr="00EC052F" w:rsidRDefault="00EC052F" w:rsidP="00EC052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57) осуществление деятельности по обращению с животными без владельцев, обитающими на территории поселения;</w:t>
      </w:r>
    </w:p>
    <w:p w:rsidR="00EC052F" w:rsidRPr="00EC052F" w:rsidRDefault="00EC052F" w:rsidP="00EC052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58)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EC052F" w:rsidRPr="00EC052F" w:rsidRDefault="00EC052F" w:rsidP="00EC052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59)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EC052F" w:rsidRPr="00EC052F" w:rsidRDefault="00EC052F" w:rsidP="00EC052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lastRenderedPageBreak/>
        <w:t>60)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Федерации»;</w:t>
      </w:r>
    </w:p>
    <w:p w:rsidR="00EC052F" w:rsidRPr="00EC052F" w:rsidRDefault="00EC052F" w:rsidP="00EC052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61) осуществление мероприятий по защите прав потребителей, предусмотренных Законом Российской Федерации от 7 февраля 1992 года №2300-1 «О защите прав потребителей»;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62) исполнение иных полномочий, предусмотренных действующим законодательством и нормативными правовыми актами органов местного самоуправления, главы поселения;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proofErr w:type="gramStart"/>
      <w:r w:rsidRPr="00EC052F">
        <w:rPr>
          <w:sz w:val="22"/>
          <w:szCs w:val="22"/>
        </w:rPr>
        <w:t>63)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  <w:proofErr w:type="gramEnd"/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63.1)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  <w:r w:rsidRPr="00EC052F">
        <w:rPr>
          <w:sz w:val="22"/>
          <w:szCs w:val="22"/>
        </w:rPr>
        <w:t>63.2)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EC052F" w:rsidRPr="00EC052F" w:rsidRDefault="00EC052F" w:rsidP="00EC052F">
      <w:pPr>
        <w:ind w:firstLine="720"/>
        <w:jc w:val="both"/>
        <w:rPr>
          <w:sz w:val="22"/>
          <w:szCs w:val="22"/>
        </w:rPr>
      </w:pPr>
    </w:p>
    <w:p w:rsidR="00C23042" w:rsidRPr="00EC052F" w:rsidRDefault="00C23042">
      <w:pPr>
        <w:rPr>
          <w:sz w:val="22"/>
          <w:szCs w:val="22"/>
        </w:rPr>
      </w:pPr>
      <w:bookmarkStart w:id="0" w:name="_GoBack"/>
      <w:bookmarkEnd w:id="0"/>
    </w:p>
    <w:sectPr w:rsidR="00C23042" w:rsidRPr="00EC0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2F"/>
    <w:rsid w:val="00C23042"/>
    <w:rsid w:val="00EC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05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05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425;fld=134;dst=173" TargetMode="External"/><Relationship Id="rId5" Type="http://schemas.openxmlformats.org/officeDocument/2006/relationships/hyperlink" Target="consultantplus://offline/main?base=LAW;n=117425;fld=134;dst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1950</Words>
  <Characters>11120</Characters>
  <Application>Microsoft Office Word</Application>
  <DocSecurity>0</DocSecurity>
  <Lines>92</Lines>
  <Paragraphs>26</Paragraphs>
  <ScaleCrop>false</ScaleCrop>
  <Company>Home</Company>
  <LinksUpToDate>false</LinksUpToDate>
  <CharactersWithSpaces>13044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2021-07-28T09:26:00Z</dcterms:created>
  <dcterms:modified xsi:type="dcterms:W3CDTF">2021-07-28T09:27:00Z</dcterms:modified>
</cp:coreProperties>
</file>