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631CC7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7(7) от 31</w:t>
      </w:r>
      <w:r w:rsidR="003711A2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132990">
        <w:rPr>
          <w:rFonts w:ascii="Times New Roman" w:hAnsi="Times New Roman" w:cs="Times New Roman"/>
          <w:b/>
          <w:sz w:val="24"/>
          <w:szCs w:val="24"/>
        </w:rPr>
        <w:t>я 2019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132990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132990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="00132990" w:rsidRPr="0013299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20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EE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EE6CB2">
              <w:rPr>
                <w:rFonts w:ascii="Times New Roman" w:hAnsi="Times New Roman" w:cs="Times New Roman"/>
                <w:sz w:val="24"/>
                <w:szCs w:val="24"/>
              </w:rPr>
              <w:t xml:space="preserve"> 1-14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EE6CB2">
              <w:rPr>
                <w:rFonts w:ascii="Times New Roman" w:hAnsi="Times New Roman" w:cs="Times New Roman"/>
                <w:sz w:val="24"/>
                <w:szCs w:val="24"/>
              </w:rPr>
              <w:t>15-65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88F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EE6CB2" w:rsidRDefault="00EE6CB2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bookmarkStart w:id="0" w:name="_GoBack"/>
      <w:bookmarkEnd w:id="0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23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40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>по предоставлению муниципальных жилых помещений по договорам социального найма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40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предоставлению муниципальных жилых помещений по договорам социального найма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3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предоставлению муниципальных жилых помещений по договорам социального найма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lastRenderedPageBreak/>
        <w:t xml:space="preserve"> </w:t>
      </w:r>
      <w:hyperlink r:id="rId8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Д.Ю. Горелов          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24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41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>по приему заявлений, документов, а также постановка граждан на учет в качестве нуждающихся в жилых помещениях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41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приему заявлений, документов, а также постановка граждан на учет в качестве нуждающихся в жилых помещениях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4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приему заявлений, документов, а также постановка граждан на учет в качестве нуждающихся в жилых помещениях</w:t>
      </w:r>
      <w:proofErr w:type="gramStart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:</w:t>
      </w:r>
      <w:proofErr w:type="gramEnd"/>
    </w:p>
    <w:p w:rsidR="00631CC7" w:rsidRPr="00631CC7" w:rsidRDefault="00631CC7" w:rsidP="001548AC">
      <w:pPr>
        <w:pStyle w:val="s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9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Д.Ю. Горелов          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25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42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 w:cs="Times New Roman"/>
          <w:sz w:val="16"/>
          <w:szCs w:val="16"/>
        </w:rPr>
        <w:t>предоставлению информации об очередности предоставления жилых помещений на условиях социального найма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42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предоставлению информации об очередности предоставления жилых помещений на условиях социального найма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5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предоставлению информации об очередности предоставления жилых помещений на условиях социального найма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lastRenderedPageBreak/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0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Д.Ю. Горелов           </w:t>
      </w: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26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/>
        <w:ind w:firstLine="54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43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>по изменению цели использования жилого помещения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631CC7">
      <w:pPr>
        <w:spacing w:after="0"/>
        <w:ind w:firstLine="54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43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>по изменению цели использования жилого помещения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изменению цели использования жилого помещения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0" w:firstLine="567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1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lastRenderedPageBreak/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Д.Ю. Горелов           </w:t>
      </w: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27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/>
        <w:jc w:val="center"/>
        <w:rPr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44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 w:cs="Times New Roman"/>
          <w:sz w:val="16"/>
          <w:szCs w:val="16"/>
        </w:rPr>
        <w:t>заключению договора социального найма с гражданами, проживающими в муниципальном жилищном фонде социального использования»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44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7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2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Д.Ю. Горелов           </w:t>
      </w: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28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45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 w:cs="Times New Roman"/>
          <w:sz w:val="16"/>
          <w:szCs w:val="16"/>
        </w:rPr>
        <w:t xml:space="preserve">изменению </w:t>
      </w:r>
      <w:proofErr w:type="gramStart"/>
      <w:r w:rsidRPr="00631CC7">
        <w:rPr>
          <w:rFonts w:ascii="Times New Roman" w:hAnsi="Times New Roman" w:cs="Times New Roman"/>
          <w:sz w:val="16"/>
          <w:szCs w:val="16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45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 xml:space="preserve">изменению </w:t>
      </w:r>
      <w:proofErr w:type="gramStart"/>
      <w:r w:rsidRPr="00631CC7">
        <w:rPr>
          <w:rFonts w:ascii="Times New Roman" w:hAnsi="Times New Roman"/>
          <w:sz w:val="16"/>
          <w:szCs w:val="16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a9"/>
        <w:numPr>
          <w:ilvl w:val="1"/>
          <w:numId w:val="8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 xml:space="preserve">изменению </w:t>
      </w:r>
      <w:proofErr w:type="gramStart"/>
      <w:r w:rsidRPr="00631CC7">
        <w:rPr>
          <w:rFonts w:ascii="Times New Roman" w:hAnsi="Times New Roman"/>
          <w:sz w:val="16"/>
          <w:szCs w:val="16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3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Д.Ю. Горелов          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29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46 «Об утверждении административного регламента предоставления муниципальной услуги</w:t>
      </w:r>
      <w:r w:rsidRPr="00631CC7">
        <w:rPr>
          <w:b/>
          <w:bCs/>
          <w:sz w:val="16"/>
          <w:szCs w:val="16"/>
        </w:rPr>
        <w:t xml:space="preserve"> </w:t>
      </w:r>
      <w:r w:rsidRPr="00631CC7">
        <w:rPr>
          <w:rFonts w:ascii="Times New Roman" w:hAnsi="Times New Roman" w:cs="Times New Roman"/>
          <w:bCs/>
          <w:sz w:val="16"/>
          <w:szCs w:val="16"/>
        </w:rPr>
        <w:t>по приватизации жилых помещений муниципального жилищного фонда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46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приватизации жилых помещений муниципального жилищного фонда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9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приватизации жилых помещений муниципального жилищного фонда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4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Д.Ю. Горелов           </w:t>
      </w: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30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47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sz w:val="16"/>
          <w:szCs w:val="16"/>
        </w:rPr>
        <w:t>по предоставлению информации о порядке предоставления жилищно-коммунальных услуг населению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47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sz w:val="16"/>
          <w:szCs w:val="16"/>
        </w:rPr>
        <w:t>по предоставлению информации о порядке предоставления жилищно-коммунальных услуг населению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10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sz w:val="16"/>
          <w:szCs w:val="16"/>
        </w:rPr>
        <w:t>по предоставлению информации о порядке предоставления жилищно-коммунальных услуг населению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5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Д.Ю. Горелов          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31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/>
        <w:ind w:firstLine="54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48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 w:cs="Times New Roman"/>
          <w:sz w:val="16"/>
          <w:szCs w:val="16"/>
        </w:rPr>
        <w:t>приему заявлений и выдаче документов о согласовании переустройства и (или) перепланировки жилого помещения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48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приему заявлений и выдаче документов о согласовании переустройства и (или) перепланировки жилого помещения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1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приему заявлений и выдаче документов о согласовании переустройства и (или) перепланировки жилого помещения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lastRenderedPageBreak/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6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Д.Ю. Горелов           </w:t>
      </w: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32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49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 w:cs="Times New Roman"/>
          <w:sz w:val="16"/>
          <w:szCs w:val="16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49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12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7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lastRenderedPageBreak/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Д.Ю. Горелов          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33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/>
        <w:ind w:firstLine="54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50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 w:cs="Times New Roman"/>
          <w:sz w:val="16"/>
          <w:szCs w:val="16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50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a9"/>
        <w:numPr>
          <w:ilvl w:val="1"/>
          <w:numId w:val="13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8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Д.Ю. Горелов           </w:t>
      </w: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34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51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>по предоставлению справочной информации по вопросам управления многоквартирными домами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51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предоставлению справочной информации по вопросам управления многоквартирными домами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14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предоставлению справочной информации по вопросам управления многоквартирными домами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lastRenderedPageBreak/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19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 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Д.Ю. Горелов           </w:t>
      </w: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35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52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sz w:val="16"/>
          <w:szCs w:val="16"/>
        </w:rPr>
        <w:t>по предоставлению в аренду имущества муниципальной казны администрации Преображенского сельсовета без проведения торгов (конкурсов, аукционов)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52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 xml:space="preserve"> предоставлению в аренду имущества муниципальной казны администрации Преображенского сельсовета без проведения торгов (конкурсов, аукционов)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15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sz w:val="16"/>
          <w:szCs w:val="16"/>
        </w:rPr>
        <w:t>по предоставлению в аренду имущества муниципальной казны администрации Преображенского сельсовета без проведения торгов (конкурсов, аукционов)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»:</w:t>
      </w:r>
    </w:p>
    <w:p w:rsidR="00631CC7" w:rsidRPr="00631CC7" w:rsidRDefault="00631CC7" w:rsidP="001548AC">
      <w:pPr>
        <w:pStyle w:val="s3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20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lastRenderedPageBreak/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Д.Ю. Горелов          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36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53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 w:cs="Times New Roman"/>
          <w:sz w:val="16"/>
          <w:szCs w:val="16"/>
        </w:rPr>
        <w:t>присвоению, изменению и аннулированию адресов объектов недвижимости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53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присвоению, изменению и аннулированию адресов объектов недвижимости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16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присвоению, изменению и аннулированию адресов объектов недвижимости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21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Д.Ю. Горелов          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37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/>
        <w:ind w:firstLine="54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54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 w:cs="Times New Roman"/>
          <w:sz w:val="16"/>
          <w:szCs w:val="16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54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17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 xml:space="preserve">по </w:t>
      </w:r>
      <w:r w:rsidRPr="00631CC7">
        <w:rPr>
          <w:rFonts w:ascii="Times New Roman" w:hAnsi="Times New Roman"/>
          <w:sz w:val="16"/>
          <w:szCs w:val="16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lastRenderedPageBreak/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22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Д.Ю. Горелов           </w:t>
      </w: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38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57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bCs/>
          <w:sz w:val="16"/>
          <w:szCs w:val="16"/>
        </w:rPr>
        <w:t>по выдаче сведений из реестра муниципального имущества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» 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57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выдаче сведений из реестра муниципального имущества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18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выдаче сведений из реестра муниципального имущества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23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lastRenderedPageBreak/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Д.Ю. Горелов           </w:t>
      </w:r>
    </w:p>
    <w:p w:rsidR="00631CC7" w:rsidRPr="00631CC7" w:rsidRDefault="00631CC7" w:rsidP="00631CC7">
      <w:pPr>
        <w:spacing w:after="0"/>
        <w:rPr>
          <w:color w:val="000000" w:themeColor="text1"/>
          <w:sz w:val="16"/>
          <w:szCs w:val="16"/>
        </w:rPr>
      </w:pP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39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25.06.2012 № 59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регистрации и согласованию размещения линейно-кабельных сооружений и сооружений связи на объектах муниципального имущества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25.06.2012 № 59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регистрации и согласованию размещения линейно-кабельных сооружений и сооружений связи на объектах муниципального имущества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19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bCs/>
          <w:sz w:val="16"/>
          <w:szCs w:val="16"/>
        </w:rPr>
        <w:t>по регистрации и согласованию размещения линейно-кабельных сооружений и сооружений связи на объектах муниципального имущества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1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24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Д.Ю. Горелов          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631CC7" w:rsidRPr="00631CC7" w:rsidRDefault="00631CC7" w:rsidP="00631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proofErr w:type="gramEnd"/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 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15.05.2019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40</w:t>
      </w:r>
    </w:p>
    <w:p w:rsidR="00631CC7" w:rsidRPr="00631CC7" w:rsidRDefault="00631CC7" w:rsidP="00631CC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631CC7" w:rsidRPr="00631CC7" w:rsidRDefault="00631CC7" w:rsidP="00631C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внесении изменений в постановление администрации  Преображенского   сельсовета </w:t>
      </w: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10.07.2017 № 30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 w:cs="Times New Roman"/>
          <w:sz w:val="16"/>
          <w:szCs w:val="16"/>
        </w:rPr>
        <w:t>по выдаче разрешений на проведение земляных работ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</w:p>
    <w:p w:rsidR="00631CC7" w:rsidRPr="00631CC7" w:rsidRDefault="00631CC7" w:rsidP="00631C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631CC7" w:rsidRPr="00631CC7" w:rsidRDefault="00631CC7" w:rsidP="001548AC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Внести в постановление администрации Преображенского 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 от 10.07.2017 № 30 «Об утверждении административного регламента предоставления муниципальной услуги </w:t>
      </w:r>
      <w:r w:rsidRPr="00631CC7">
        <w:rPr>
          <w:rFonts w:ascii="Times New Roman" w:hAnsi="Times New Roman"/>
          <w:sz w:val="16"/>
          <w:szCs w:val="16"/>
        </w:rPr>
        <w:t>по выдаче разрешений на проведение земляных работ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» следующие изменения:</w:t>
      </w:r>
    </w:p>
    <w:p w:rsidR="00631CC7" w:rsidRPr="00631CC7" w:rsidRDefault="00631CC7" w:rsidP="001548AC">
      <w:pPr>
        <w:pStyle w:val="a9"/>
        <w:numPr>
          <w:ilvl w:val="1"/>
          <w:numId w:val="20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предоставления муниципальной услуги </w:t>
      </w:r>
      <w:r w:rsidRPr="00631CC7">
        <w:rPr>
          <w:rFonts w:ascii="Times New Roman" w:hAnsi="Times New Roman"/>
          <w:sz w:val="16"/>
          <w:szCs w:val="16"/>
        </w:rPr>
        <w:t>по выдаче разрешений на проведение земляных работ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631CC7" w:rsidRPr="00631CC7" w:rsidRDefault="00631CC7" w:rsidP="001548AC">
      <w:pPr>
        <w:pStyle w:val="s3"/>
        <w:numPr>
          <w:ilvl w:val="2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Раздел 5 изложить в следующей редакции: </w:t>
      </w:r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31CC7" w:rsidRPr="00631CC7" w:rsidRDefault="00631CC7" w:rsidP="00631C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5.1.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Заявитель имеет право обжаловать решения и действия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lastRenderedPageBreak/>
        <w:t>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положениями статьи 11.1 Федерального закона от 27.07.2010 № 210-ФЗ</w:t>
      </w:r>
      <w:proofErr w:type="gram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5.2. Жалоба на действия (бездействие) 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администрации, должностных лиц, муниципальных служащих подается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главе Преображенского сельсовета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5.3. </w:t>
      </w:r>
      <w:proofErr w:type="gramStart"/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31CC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. </w:t>
      </w:r>
      <w:proofErr w:type="gramEnd"/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Федеральный закон от 27.07.2010 № 210-ФЗ</w:t>
      </w: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631CC7" w:rsidRPr="00631CC7" w:rsidRDefault="00631CC7" w:rsidP="00631C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631CC7">
        <w:rPr>
          <w:color w:val="000000" w:themeColor="text1"/>
          <w:sz w:val="16"/>
          <w:szCs w:val="16"/>
        </w:rPr>
        <w:t xml:space="preserve"> </w:t>
      </w:r>
      <w:hyperlink r:id="rId25" w:anchor="/document/70262414/entry/0" w:history="1">
        <w:r w:rsidRPr="00631CC7">
          <w:rPr>
            <w:rStyle w:val="a3"/>
            <w:color w:val="000000" w:themeColor="text1"/>
            <w:sz w:val="16"/>
            <w:szCs w:val="16"/>
          </w:rPr>
          <w:t>постановление</w:t>
        </w:r>
      </w:hyperlink>
      <w:r w:rsidRPr="00631CC7">
        <w:rPr>
          <w:color w:val="000000" w:themeColor="text1"/>
          <w:sz w:val="16"/>
          <w:szCs w:val="16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31CC7" w:rsidRPr="00631CC7" w:rsidRDefault="00631CC7" w:rsidP="0063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31CC7" w:rsidRPr="00631CC7" w:rsidRDefault="00631CC7" w:rsidP="00631CC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631CC7">
        <w:rPr>
          <w:rFonts w:ascii="Times New Roman" w:hAnsi="Times New Roman"/>
          <w:color w:val="000000" w:themeColor="text1"/>
          <w:sz w:val="16"/>
          <w:szCs w:val="16"/>
        </w:rPr>
        <w:tab/>
        <w:t xml:space="preserve">Опубликовать настоящее постановление в периодическом печатном издании "Вестник Преображенского сельсовета"  и на официальном сайте администрации Преображенского сельсовета </w:t>
      </w:r>
      <w:proofErr w:type="spellStart"/>
      <w:r w:rsidRPr="00631CC7">
        <w:rPr>
          <w:rFonts w:ascii="Times New Roman" w:hAnsi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/>
          <w:color w:val="000000" w:themeColor="text1"/>
          <w:sz w:val="16"/>
          <w:szCs w:val="16"/>
        </w:rPr>
        <w:t xml:space="preserve"> района Новосибирской области.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631CC7" w:rsidRPr="00631CC7" w:rsidRDefault="00631CC7" w:rsidP="00631CC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</w:t>
      </w:r>
      <w:r w:rsidRPr="00631C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Д.Ю. Горелов           </w:t>
      </w:r>
    </w:p>
    <w:p w:rsidR="000B0987" w:rsidRPr="000B0987" w:rsidRDefault="000B0987" w:rsidP="000B09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B09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АДМИНИСТРАЦИЯ ПРЕОБРАЖЕНСКОГО СЕЛЬСОВЕТА </w:t>
      </w:r>
    </w:p>
    <w:p w:rsidR="000B0987" w:rsidRPr="000B0987" w:rsidRDefault="000B0987" w:rsidP="000B09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B098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0B0987" w:rsidRPr="000B0987" w:rsidRDefault="000B0987" w:rsidP="000B098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0B0987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proofErr w:type="gramEnd"/>
      <w:r w:rsidRPr="000B09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 С Т А Н О В Л Е Н И Е </w:t>
      </w:r>
    </w:p>
    <w:p w:rsidR="000B0987" w:rsidRPr="002525C7" w:rsidRDefault="000B0987" w:rsidP="000B098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24.05.2019</w:t>
      </w: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2525C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44</w:t>
      </w:r>
    </w:p>
    <w:p w:rsidR="000B0987" w:rsidRPr="002525C7" w:rsidRDefault="000B0987" w:rsidP="000B098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proofErr w:type="gram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реображенка</w:t>
      </w:r>
      <w:proofErr w:type="spellEnd"/>
    </w:p>
    <w:p w:rsidR="000B0987" w:rsidRPr="002525C7" w:rsidRDefault="000B0987" w:rsidP="000B098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Об образовании комиссии по проведению Всероссийской переписи</w:t>
      </w:r>
    </w:p>
    <w:p w:rsidR="000B0987" w:rsidRPr="002525C7" w:rsidRDefault="000B0987" w:rsidP="000B098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населения 2020 года на территории Преображенского   сельсовета </w:t>
      </w:r>
    </w:p>
    <w:p w:rsidR="000B0987" w:rsidRPr="002525C7" w:rsidRDefault="000B0987" w:rsidP="000B098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</w:p>
    <w:p w:rsidR="000B0987" w:rsidRPr="002525C7" w:rsidRDefault="000B0987" w:rsidP="000B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Руководствуясь Федеральным законом от 25.01.2002 № 8-ФЗ «О Всероссийской переписи населения», постановлением Правительства Российской Федерации от 29.09.2017 №1185 «Об образовании Комиссии Правительства Российской Федерации по проведению Всероссийской переписи населения 2020 года», постановлением Правительства Новосибирской области от 25.03.2019 № 117-п «Об образовании Комиссии по проведению Всероссийской переписи населения 2020 года на территории Новосибирской области», постановлением администрации </w:t>
      </w: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от 25.04.2019 № 431</w:t>
      </w:r>
      <w:proofErr w:type="gram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образовании комиссии по проведению Всероссийской переписи населения 2020 года на территории </w:t>
      </w: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области», в целях своевременного выполнения работ по подготовке и проведению в октябре 2020 года Всероссийской переписи населения на территории Преображенского сельсовета </w:t>
      </w: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области, </w:t>
      </w:r>
    </w:p>
    <w:p w:rsidR="000B0987" w:rsidRPr="002525C7" w:rsidRDefault="000B0987" w:rsidP="000B09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ПОСТАНОВЛЯЮ: </w:t>
      </w:r>
    </w:p>
    <w:p w:rsidR="000B0987" w:rsidRPr="002525C7" w:rsidRDefault="000B0987" w:rsidP="001548AC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/>
          <w:color w:val="000000" w:themeColor="text1"/>
          <w:sz w:val="16"/>
          <w:szCs w:val="16"/>
        </w:rPr>
        <w:t>Образовать комиссию по проведению Всероссийской переписи населения</w:t>
      </w:r>
    </w:p>
    <w:p w:rsidR="000B0987" w:rsidRPr="002525C7" w:rsidRDefault="000B0987" w:rsidP="000B09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2020 года на территории Преображенского сельсовета </w:t>
      </w: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(далее – Комиссия) согласно Приложению 1.</w:t>
      </w:r>
    </w:p>
    <w:p w:rsidR="000B0987" w:rsidRPr="002525C7" w:rsidRDefault="000B0987" w:rsidP="001548AC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/>
          <w:color w:val="000000" w:themeColor="text1"/>
          <w:sz w:val="16"/>
          <w:szCs w:val="16"/>
        </w:rPr>
        <w:t>Утвердить Положение о Комиссии согласно Приложению 2.</w:t>
      </w:r>
    </w:p>
    <w:p w:rsidR="000B0987" w:rsidRPr="002525C7" w:rsidRDefault="000B0987" w:rsidP="001548AC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2525C7">
        <w:rPr>
          <w:rFonts w:ascii="Times New Roman" w:hAnsi="Times New Roman"/>
          <w:color w:val="000000" w:themeColor="text1"/>
          <w:sz w:val="16"/>
          <w:szCs w:val="16"/>
        </w:rPr>
        <w:t>Контроль за</w:t>
      </w:r>
      <w:proofErr w:type="gramEnd"/>
      <w:r w:rsidRPr="002525C7">
        <w:rPr>
          <w:rFonts w:ascii="Times New Roman" w:hAnsi="Times New Roman"/>
          <w:color w:val="000000" w:themeColor="text1"/>
          <w:sz w:val="16"/>
          <w:szCs w:val="16"/>
        </w:rPr>
        <w:t xml:space="preserve"> исполнением постановления оставляю за собой.</w:t>
      </w:r>
    </w:p>
    <w:p w:rsidR="000B0987" w:rsidRPr="002525C7" w:rsidRDefault="000B0987" w:rsidP="000B098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Глава Преображенского сельсовета</w:t>
      </w:r>
    </w:p>
    <w:p w:rsidR="000B0987" w:rsidRPr="002525C7" w:rsidRDefault="000B0987" w:rsidP="000B098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0B0987" w:rsidRPr="002525C7" w:rsidRDefault="000B0987" w:rsidP="000B098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</w:t>
      </w: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Д.Ю. Горелов           </w:t>
      </w:r>
    </w:p>
    <w:p w:rsidR="000B0987" w:rsidRPr="002525C7" w:rsidRDefault="000B0987" w:rsidP="000B0987">
      <w:pPr>
        <w:spacing w:after="0"/>
        <w:rPr>
          <w:color w:val="000000" w:themeColor="text1"/>
          <w:sz w:val="16"/>
          <w:szCs w:val="16"/>
        </w:rPr>
      </w:pPr>
    </w:p>
    <w:p w:rsidR="000B0987" w:rsidRPr="002525C7" w:rsidRDefault="000B0987" w:rsidP="000B0987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1</w:t>
      </w:r>
    </w:p>
    <w:p w:rsidR="000B0987" w:rsidRPr="002525C7" w:rsidRDefault="000B0987" w:rsidP="000B0987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к постановлению администрации</w:t>
      </w:r>
    </w:p>
    <w:p w:rsidR="000B0987" w:rsidRPr="002525C7" w:rsidRDefault="000B0987" w:rsidP="000B0987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Преображенского сельсовета</w:t>
      </w:r>
    </w:p>
    <w:p w:rsidR="000B0987" w:rsidRPr="002525C7" w:rsidRDefault="000B0987" w:rsidP="000B0987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</w:t>
      </w:r>
    </w:p>
    <w:p w:rsidR="000B0987" w:rsidRPr="002525C7" w:rsidRDefault="000B0987" w:rsidP="000B0987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 области</w:t>
      </w:r>
    </w:p>
    <w:p w:rsidR="000B0987" w:rsidRPr="002525C7" w:rsidRDefault="000B0987" w:rsidP="000B0987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от 24.05.2019 № 44</w:t>
      </w:r>
    </w:p>
    <w:p w:rsidR="000B0987" w:rsidRPr="002525C7" w:rsidRDefault="000B0987" w:rsidP="000B098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СОСТАВ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комиссии по проведению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Всероссийской переписи населения 2020 года</w:t>
      </w:r>
    </w:p>
    <w:p w:rsidR="000B0987" w:rsidRPr="002525C7" w:rsidRDefault="000B0987" w:rsidP="000B098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территории Преображенского сельсовета </w:t>
      </w: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</w:p>
    <w:p w:rsidR="000B0987" w:rsidRPr="002525C7" w:rsidRDefault="000B0987" w:rsidP="000B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- Горелов Дмитрий Юрьевич – глава Преображенского сельсовета, председатель комиссии;</w:t>
      </w:r>
    </w:p>
    <w:p w:rsidR="000B0987" w:rsidRPr="002525C7" w:rsidRDefault="000B0987" w:rsidP="000B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- Сухих Лариса Николаевна – специалист 1 разряда администрации Преображенского сельсовета, заместитель председателя комиссии;</w:t>
      </w:r>
    </w:p>
    <w:p w:rsidR="000B0987" w:rsidRPr="002525C7" w:rsidRDefault="000B0987" w:rsidP="000B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- Мартынова Татьяна Васильевна – специалист 1 разряда администрации Преображенского сельсовета, секретарь комиссии;</w:t>
      </w:r>
    </w:p>
    <w:p w:rsidR="000B0987" w:rsidRPr="002525C7" w:rsidRDefault="000B0987" w:rsidP="000B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</w:t>
      </w:r>
      <w:proofErr w:type="spellStart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Гутер</w:t>
      </w:r>
      <w:proofErr w:type="spellEnd"/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Елена Николаевна - специалист 1 разряда администрации Преображенского сельсовета, член комиссии;</w:t>
      </w:r>
    </w:p>
    <w:p w:rsidR="000B0987" w:rsidRPr="002525C7" w:rsidRDefault="000B0987" w:rsidP="000B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25C7">
        <w:rPr>
          <w:rFonts w:ascii="Times New Roman" w:hAnsi="Times New Roman" w:cs="Times New Roman"/>
          <w:color w:val="000000" w:themeColor="text1"/>
          <w:sz w:val="16"/>
          <w:szCs w:val="16"/>
        </w:rPr>
        <w:t>- Сухих Кристина Петровна – директор МКУК «Преображенский центр досуга», член комиссии.</w:t>
      </w:r>
    </w:p>
    <w:p w:rsidR="000B0987" w:rsidRPr="002525C7" w:rsidRDefault="000B0987" w:rsidP="000B098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Приложение 2</w:t>
      </w:r>
    </w:p>
    <w:p w:rsidR="000B0987" w:rsidRPr="002525C7" w:rsidRDefault="000B0987" w:rsidP="000B098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0B0987" w:rsidRPr="002525C7" w:rsidRDefault="000B0987" w:rsidP="000B0987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 xml:space="preserve"> </w:t>
      </w:r>
      <w:r w:rsidRPr="002525C7">
        <w:rPr>
          <w:rFonts w:ascii="Times New Roman" w:hAnsi="Times New Roman" w:cs="Times New Roman"/>
          <w:b w:val="0"/>
          <w:sz w:val="16"/>
          <w:szCs w:val="16"/>
        </w:rPr>
        <w:t>администрации</w:t>
      </w:r>
    </w:p>
    <w:p w:rsidR="000B0987" w:rsidRPr="002525C7" w:rsidRDefault="000B0987" w:rsidP="000B0987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2525C7">
        <w:rPr>
          <w:rFonts w:ascii="Times New Roman" w:hAnsi="Times New Roman" w:cs="Times New Roman"/>
          <w:b w:val="0"/>
          <w:sz w:val="16"/>
          <w:szCs w:val="16"/>
        </w:rPr>
        <w:t>Преображенского сельсовета</w:t>
      </w:r>
    </w:p>
    <w:p w:rsidR="000B0987" w:rsidRPr="002525C7" w:rsidRDefault="000B0987" w:rsidP="000B0987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 w:rsidRPr="002525C7">
        <w:rPr>
          <w:rFonts w:ascii="Times New Roman" w:hAnsi="Times New Roman" w:cs="Times New Roman"/>
          <w:b w:val="0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b w:val="0"/>
          <w:sz w:val="16"/>
          <w:szCs w:val="16"/>
        </w:rPr>
        <w:t xml:space="preserve"> района</w:t>
      </w:r>
    </w:p>
    <w:p w:rsidR="000B0987" w:rsidRPr="002525C7" w:rsidRDefault="000B0987" w:rsidP="000B098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 xml:space="preserve">Новосибирской области </w:t>
      </w:r>
    </w:p>
    <w:p w:rsidR="000B0987" w:rsidRPr="002525C7" w:rsidRDefault="000B0987" w:rsidP="000B098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от 24.05.2019 №44</w:t>
      </w:r>
    </w:p>
    <w:p w:rsidR="000B0987" w:rsidRPr="002525C7" w:rsidRDefault="000B0987" w:rsidP="000B098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0B0987" w:rsidRPr="002525C7" w:rsidRDefault="000B0987" w:rsidP="000B098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bookmarkStart w:id="1" w:name="P27"/>
      <w:bookmarkEnd w:id="1"/>
      <w:r w:rsidRPr="002525C7">
        <w:rPr>
          <w:rFonts w:ascii="Times New Roman" w:hAnsi="Times New Roman" w:cs="Times New Roman"/>
          <w:b w:val="0"/>
          <w:sz w:val="16"/>
          <w:szCs w:val="16"/>
        </w:rPr>
        <w:t>ПОЛОЖЕНИЕ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2525C7">
        <w:rPr>
          <w:rFonts w:ascii="Times New Roman" w:hAnsi="Times New Roman" w:cs="Times New Roman"/>
          <w:b w:val="0"/>
          <w:sz w:val="16"/>
          <w:szCs w:val="16"/>
        </w:rPr>
        <w:t xml:space="preserve">о комиссии по проведению Всероссийской </w:t>
      </w:r>
    </w:p>
    <w:p w:rsidR="000B0987" w:rsidRPr="002525C7" w:rsidRDefault="000B0987" w:rsidP="000B098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525C7">
        <w:rPr>
          <w:rFonts w:ascii="Times New Roman" w:hAnsi="Times New Roman" w:cs="Times New Roman"/>
          <w:b w:val="0"/>
          <w:sz w:val="16"/>
          <w:szCs w:val="16"/>
        </w:rPr>
        <w:t xml:space="preserve">переписи населения 2020 года </w:t>
      </w:r>
    </w:p>
    <w:p w:rsidR="000B0987" w:rsidRPr="002525C7" w:rsidRDefault="000B0987" w:rsidP="000B098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525C7">
        <w:rPr>
          <w:rFonts w:ascii="Times New Roman" w:hAnsi="Times New Roman" w:cs="Times New Roman"/>
          <w:b w:val="0"/>
          <w:sz w:val="16"/>
          <w:szCs w:val="16"/>
        </w:rPr>
        <w:t xml:space="preserve">на территории Преображенского сельсовета </w:t>
      </w:r>
    </w:p>
    <w:p w:rsidR="000B0987" w:rsidRPr="002525C7" w:rsidRDefault="000B0987" w:rsidP="000B098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 w:rsidRPr="002525C7">
        <w:rPr>
          <w:rFonts w:ascii="Times New Roman" w:hAnsi="Times New Roman" w:cs="Times New Roman"/>
          <w:b w:val="0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b w:val="0"/>
          <w:sz w:val="16"/>
          <w:szCs w:val="16"/>
        </w:rPr>
        <w:t xml:space="preserve"> района Новосибирской области</w:t>
      </w:r>
    </w:p>
    <w:p w:rsidR="000B0987" w:rsidRPr="002525C7" w:rsidRDefault="000B0987" w:rsidP="000B098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0B0987" w:rsidRPr="002525C7" w:rsidRDefault="000B0987" w:rsidP="000B0987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525C7">
        <w:rPr>
          <w:rFonts w:ascii="Times New Roman" w:hAnsi="Times New Roman" w:cs="Times New Roman"/>
          <w:b w:val="0"/>
          <w:sz w:val="16"/>
          <w:szCs w:val="16"/>
        </w:rPr>
        <w:lastRenderedPageBreak/>
        <w:tab/>
        <w:t xml:space="preserve">1. </w:t>
      </w:r>
      <w:proofErr w:type="gramStart"/>
      <w:r w:rsidRPr="002525C7">
        <w:rPr>
          <w:rFonts w:ascii="Times New Roman" w:hAnsi="Times New Roman" w:cs="Times New Roman"/>
          <w:b w:val="0"/>
          <w:sz w:val="16"/>
          <w:szCs w:val="16"/>
        </w:rPr>
        <w:t xml:space="preserve">Комиссия по подготовке и проведению Всероссийской переписи населения 2020 года на территории Преображенского сельсовета </w:t>
      </w:r>
      <w:proofErr w:type="spellStart"/>
      <w:r w:rsidRPr="002525C7">
        <w:rPr>
          <w:rFonts w:ascii="Times New Roman" w:hAnsi="Times New Roman" w:cs="Times New Roman"/>
          <w:b w:val="0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b w:val="0"/>
          <w:sz w:val="16"/>
          <w:szCs w:val="16"/>
        </w:rPr>
        <w:t xml:space="preserve"> района Новосибирской области  (далее – Комиссия) образована при администрации Преображенского сельсовета </w:t>
      </w:r>
      <w:proofErr w:type="spellStart"/>
      <w:r w:rsidRPr="002525C7">
        <w:rPr>
          <w:rFonts w:ascii="Times New Roman" w:hAnsi="Times New Roman" w:cs="Times New Roman"/>
          <w:b w:val="0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b w:val="0"/>
          <w:sz w:val="16"/>
          <w:szCs w:val="16"/>
        </w:rPr>
        <w:t xml:space="preserve"> района для обеспечения согласованных действий органа местного самоуправления с территориальными органами федеральных органов исполнительной власти по Новосибирской области, с областными  исполнительными органами государственной власти Новосибирской области (далее - Территориальные органы), по вопросам подготовки и проведения</w:t>
      </w:r>
      <w:proofErr w:type="gramEnd"/>
      <w:r w:rsidRPr="002525C7">
        <w:rPr>
          <w:rFonts w:ascii="Times New Roman" w:hAnsi="Times New Roman" w:cs="Times New Roman"/>
          <w:b w:val="0"/>
          <w:sz w:val="16"/>
          <w:szCs w:val="16"/>
        </w:rPr>
        <w:t xml:space="preserve"> переписи населения.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2525C7">
        <w:rPr>
          <w:rFonts w:ascii="Times New Roman" w:hAnsi="Times New Roman" w:cs="Times New Roman"/>
          <w:sz w:val="16"/>
          <w:szCs w:val="16"/>
        </w:rPr>
        <w:t xml:space="preserve">Комиссия в своей деятельности руководствуется </w:t>
      </w:r>
      <w:hyperlink r:id="rId26" w:history="1">
        <w:r w:rsidRPr="002525C7">
          <w:rPr>
            <w:rFonts w:ascii="Times New Roman" w:hAnsi="Times New Roman" w:cs="Times New Roman"/>
            <w:sz w:val="16"/>
            <w:szCs w:val="16"/>
          </w:rPr>
          <w:t>Конституцией</w:t>
        </w:r>
      </w:hyperlink>
      <w:r w:rsidRPr="002525C7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 </w:t>
      </w:r>
      <w:hyperlink r:id="rId27" w:history="1">
        <w:r w:rsidRPr="002525C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2525C7">
        <w:rPr>
          <w:rFonts w:ascii="Times New Roman" w:hAnsi="Times New Roman" w:cs="Times New Roman"/>
          <w:sz w:val="16"/>
          <w:szCs w:val="16"/>
        </w:rPr>
        <w:t xml:space="preserve"> от 25.01.2002 № 8-ФЗ «О Всероссийской переписи населения»,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постановлением Правительства Новосибирской области от 25.03.2019 № 117-п «Об образовании Комиссии по проведению Всероссийской переписи населения 2020 года на территории Новосибирской области», постановлением администрации </w:t>
      </w:r>
      <w:proofErr w:type="spellStart"/>
      <w:r w:rsidRPr="002525C7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sz w:val="16"/>
          <w:szCs w:val="16"/>
        </w:rPr>
        <w:t xml:space="preserve"> района от 25.04.2019 № 431</w:t>
      </w:r>
      <w:proofErr w:type="gramEnd"/>
      <w:r w:rsidRPr="002525C7">
        <w:rPr>
          <w:rFonts w:ascii="Times New Roman" w:hAnsi="Times New Roman" w:cs="Times New Roman"/>
          <w:sz w:val="16"/>
          <w:szCs w:val="16"/>
        </w:rPr>
        <w:t xml:space="preserve"> «Об образовании комиссии по проведению Всероссийской переписи населения 2020 года на территории </w:t>
      </w:r>
      <w:proofErr w:type="spellStart"/>
      <w:r w:rsidRPr="002525C7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области», иными правовыми актами Новосибирской области, настоящим Положением и иными правовыми актами Преображенского сельсовета.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3. Основными задачами Комиссии являются: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525C7">
        <w:rPr>
          <w:rFonts w:ascii="Times New Roman" w:hAnsi="Times New Roman" w:cs="Times New Roman"/>
          <w:sz w:val="16"/>
          <w:szCs w:val="16"/>
        </w:rPr>
        <w:t xml:space="preserve">1) обеспечение согласованных действий органа местного самоуправления с Территориальными органами по вопросам подготовки и проведения Всероссийской переписи населения 2020 года в соответствии с полномочиями, определенными Федеральным </w:t>
      </w:r>
      <w:hyperlink r:id="rId28" w:history="1">
        <w:r w:rsidRPr="002525C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2525C7">
        <w:rPr>
          <w:rFonts w:ascii="Times New Roman" w:hAnsi="Times New Roman" w:cs="Times New Roman"/>
          <w:sz w:val="16"/>
          <w:szCs w:val="16"/>
        </w:rPr>
        <w:t xml:space="preserve"> от 25.01.2002 № 8-ФЗ «О Всероссийской переписи населения»;</w:t>
      </w:r>
      <w:proofErr w:type="gramEnd"/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2) планирование мероприятий по вопросам подготовки и проведения Всероссийской переписи населения 2020 года, а также деятельности Комиссии;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3) оперативное решение вопросов, возникающих в связи с подготовкой и проведением Всероссийской переписи населения 2020 года.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4. Комиссия для осуществления возложенных на нее задач: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1) рассматривает вопросы взаимодействия органа местного самоуправления с Территориальными органами по подготовке и проведению Всероссийской переписи населения 2020 года;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 xml:space="preserve">2) осуществляет </w:t>
      </w:r>
      <w:proofErr w:type="gramStart"/>
      <w:r w:rsidRPr="002525C7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2525C7">
        <w:rPr>
          <w:rFonts w:ascii="Times New Roman" w:hAnsi="Times New Roman" w:cs="Times New Roman"/>
          <w:sz w:val="16"/>
          <w:szCs w:val="16"/>
        </w:rPr>
        <w:t xml:space="preserve"> выполнением планов мероприятий по вопросам подготовки и проведения Всероссийской переписи населения 2020 года.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5. Комиссия имеет право: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1) заслушивать должностных лиц, ответственных за выполнение планов мероприятий по вопросам подготовки и проведения Всероссийской переписи населения 2020 года;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2) запрашивать у Территориальных органов, органов местного самоуправления района, организаций и учреждений сведения и материалы по подготовке и проведению Всероссийской переписи населения 2020 года по вопросам компетенции Комиссии;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3) направлять в Территориальные органы рекомендации по вопросам подготовки и проведения Всероссийской переписи населения 2020 года;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4) приглашать на заседания Комиссии руководителей и должностных лиц Территориальных органов, органа местного самоуправления, учреждений и организаций, представителей общественных и религиозных объединений, средств массовой информации, ученых и специалистов;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5) создавать временные рабочие группы для проработки предложений по проблемам, связанным с решением возложенных на Комиссию задач;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6) принимать решения, необходимые для обеспечения проведения Всероссийской переписи населения 2020 года на территории Преображенского сельсовета, в рамках вверенных полномочий.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6. Комиссия формируется на представительной основе.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Комиссия действует в составе председателя Комиссии, заместителя председателя Комиссии, ответственного секретаря Комиссии и членов Комиссии.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В состав Комиссии включаются представители органа местного самоуправления, представители  организаций и учреждений.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 xml:space="preserve">Состав Комиссии утверждается постановлением администрации Преображенского сельсовета </w:t>
      </w:r>
      <w:proofErr w:type="spellStart"/>
      <w:r w:rsidRPr="002525C7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2525C7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7. Председатель Комиссии (в его отсутствие - заместитель председателя Комиссии)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мероприятий по вопросам подготовки и проведения Всероссийской переписи населения 2020 года.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8. 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 Заседания Комиссии считаются правомочными, если на них присутствует более половины ее членов. Члены Комиссии участвуют в ее заседаниях без права замены.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10. 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11. По вопросам, требующим решения главы Преображенского сельсовета, Комиссия в установленном порядке вносит соответствующие предложения.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12. 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Всероссийской переписи населения 2020 года.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13. Секретарь Комиссии организует проведение заседаний Комиссии, формирует повестки дня заседаний, информирует членов Комиссии об очередном заседании, ведет и оформляет протоколы заседаний.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25C7">
        <w:rPr>
          <w:rFonts w:ascii="Times New Roman" w:hAnsi="Times New Roman" w:cs="Times New Roman"/>
          <w:sz w:val="16"/>
          <w:szCs w:val="16"/>
        </w:rPr>
        <w:t>14. Решение о прекращении деятельности Комиссии принимается главой Преображенского сельсовета.</w:t>
      </w:r>
    </w:p>
    <w:p w:rsidR="000B0987" w:rsidRPr="002525C7" w:rsidRDefault="000B0987" w:rsidP="000B09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987" w:rsidRPr="000B0987" w:rsidRDefault="000B0987" w:rsidP="000B0987">
      <w:pPr>
        <w:pStyle w:val="3"/>
        <w:rPr>
          <w:b w:val="0"/>
          <w:sz w:val="16"/>
          <w:szCs w:val="16"/>
        </w:rPr>
      </w:pPr>
      <w:r w:rsidRPr="000B0987">
        <w:rPr>
          <w:b w:val="0"/>
          <w:caps/>
          <w:sz w:val="16"/>
          <w:szCs w:val="16"/>
        </w:rPr>
        <w:t xml:space="preserve">АДМИНИСТРАЦИЯ </w:t>
      </w:r>
      <w:r w:rsidRPr="000B0987">
        <w:rPr>
          <w:b w:val="0"/>
          <w:sz w:val="16"/>
          <w:szCs w:val="16"/>
        </w:rPr>
        <w:t xml:space="preserve">ПРЕОБРАЖЕНСКОГО СЕЛЬСОВЕТА </w:t>
      </w:r>
    </w:p>
    <w:p w:rsidR="000B0987" w:rsidRPr="000B0987" w:rsidRDefault="000B0987" w:rsidP="000B0987">
      <w:pPr>
        <w:pStyle w:val="af"/>
        <w:rPr>
          <w:b w:val="0"/>
          <w:caps/>
          <w:sz w:val="16"/>
          <w:szCs w:val="16"/>
        </w:rPr>
      </w:pPr>
      <w:r w:rsidRPr="000B0987">
        <w:rPr>
          <w:b w:val="0"/>
          <w:sz w:val="16"/>
          <w:szCs w:val="16"/>
        </w:rPr>
        <w:t>ИСК</w:t>
      </w:r>
      <w:r w:rsidRPr="000B0987">
        <w:rPr>
          <w:b w:val="0"/>
          <w:caps/>
          <w:sz w:val="16"/>
          <w:szCs w:val="16"/>
        </w:rPr>
        <w:t>итимского района Новосибирской области</w:t>
      </w:r>
    </w:p>
    <w:p w:rsidR="000B0987" w:rsidRPr="000B0987" w:rsidRDefault="000B0987" w:rsidP="000B0987">
      <w:pPr>
        <w:pStyle w:val="1"/>
        <w:jc w:val="center"/>
        <w:rPr>
          <w:b w:val="0"/>
          <w:sz w:val="16"/>
          <w:szCs w:val="16"/>
        </w:rPr>
      </w:pPr>
      <w:proofErr w:type="gramStart"/>
      <w:r w:rsidRPr="000B0987">
        <w:rPr>
          <w:b w:val="0"/>
          <w:sz w:val="16"/>
          <w:szCs w:val="16"/>
        </w:rPr>
        <w:t>П</w:t>
      </w:r>
      <w:proofErr w:type="gramEnd"/>
      <w:r w:rsidRPr="000B0987">
        <w:rPr>
          <w:b w:val="0"/>
          <w:sz w:val="16"/>
          <w:szCs w:val="16"/>
        </w:rPr>
        <w:t xml:space="preserve"> О С Т А Н О В Л Е Н И Е</w:t>
      </w:r>
    </w:p>
    <w:p w:rsidR="000B0987" w:rsidRPr="00C9631A" w:rsidRDefault="000B0987" w:rsidP="000B09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9631A">
        <w:rPr>
          <w:rFonts w:ascii="Times New Roman" w:hAnsi="Times New Roman"/>
          <w:sz w:val="16"/>
          <w:szCs w:val="16"/>
          <w:u w:val="single"/>
        </w:rPr>
        <w:t>27.05.2019</w:t>
      </w:r>
      <w:r w:rsidRPr="00C9631A">
        <w:rPr>
          <w:rFonts w:ascii="Times New Roman" w:hAnsi="Times New Roman"/>
          <w:sz w:val="16"/>
          <w:szCs w:val="16"/>
        </w:rPr>
        <w:t xml:space="preserve">  №  </w:t>
      </w:r>
      <w:r w:rsidRPr="00C9631A">
        <w:rPr>
          <w:rFonts w:ascii="Times New Roman" w:hAnsi="Times New Roman"/>
          <w:sz w:val="16"/>
          <w:szCs w:val="16"/>
          <w:u w:val="single"/>
        </w:rPr>
        <w:t xml:space="preserve"> 45</w:t>
      </w:r>
    </w:p>
    <w:p w:rsidR="000B0987" w:rsidRPr="000B0987" w:rsidRDefault="000B0987" w:rsidP="000B0987">
      <w:pPr>
        <w:pStyle w:val="4"/>
        <w:jc w:val="center"/>
        <w:rPr>
          <w:b w:val="0"/>
          <w:sz w:val="16"/>
          <w:szCs w:val="16"/>
        </w:rPr>
      </w:pPr>
      <w:proofErr w:type="spellStart"/>
      <w:r w:rsidRPr="000B0987">
        <w:rPr>
          <w:b w:val="0"/>
          <w:sz w:val="16"/>
          <w:szCs w:val="16"/>
        </w:rPr>
        <w:t>с</w:t>
      </w:r>
      <w:proofErr w:type="gramStart"/>
      <w:r w:rsidRPr="000B0987">
        <w:rPr>
          <w:b w:val="0"/>
          <w:sz w:val="16"/>
          <w:szCs w:val="16"/>
        </w:rPr>
        <w:t>.П</w:t>
      </w:r>
      <w:proofErr w:type="gramEnd"/>
      <w:r w:rsidRPr="000B0987">
        <w:rPr>
          <w:b w:val="0"/>
          <w:sz w:val="16"/>
          <w:szCs w:val="16"/>
        </w:rPr>
        <w:t>реображенка</w:t>
      </w:r>
      <w:proofErr w:type="spellEnd"/>
    </w:p>
    <w:p w:rsidR="000B0987" w:rsidRPr="00C9631A" w:rsidRDefault="000B0987" w:rsidP="000B0987">
      <w:pPr>
        <w:pStyle w:val="afe"/>
        <w:framePr w:w="0" w:hRule="auto" w:hSpace="0" w:wrap="auto" w:vAnchor="margin" w:hAnchor="text" w:yAlign="inline"/>
        <w:jc w:val="center"/>
        <w:rPr>
          <w:rFonts w:ascii="Times New Roman" w:hAnsi="Times New Roman"/>
          <w:spacing w:val="0"/>
          <w:sz w:val="16"/>
          <w:szCs w:val="16"/>
        </w:rPr>
      </w:pPr>
      <w:r w:rsidRPr="00C9631A">
        <w:rPr>
          <w:rFonts w:ascii="Times New Roman" w:hAnsi="Times New Roman"/>
          <w:spacing w:val="0"/>
          <w:sz w:val="16"/>
          <w:szCs w:val="16"/>
        </w:rPr>
        <w:t>О внесении изменений в постановление администрации Преображенского сельсовета от 15.06.2017 № 22 «Об учреждении периодического печатного издания</w:t>
      </w:r>
      <w:r>
        <w:rPr>
          <w:rFonts w:ascii="Times New Roman" w:hAnsi="Times New Roman"/>
          <w:spacing w:val="0"/>
          <w:sz w:val="16"/>
          <w:szCs w:val="16"/>
        </w:rPr>
        <w:t xml:space="preserve"> </w:t>
      </w:r>
      <w:r w:rsidRPr="00C9631A">
        <w:rPr>
          <w:rFonts w:ascii="Times New Roman" w:hAnsi="Times New Roman"/>
          <w:spacing w:val="0"/>
          <w:sz w:val="16"/>
          <w:szCs w:val="16"/>
        </w:rPr>
        <w:t>«Официальный вестник Преображенского сельсовета»</w:t>
      </w:r>
    </w:p>
    <w:p w:rsidR="000B0987" w:rsidRPr="00C9631A" w:rsidRDefault="000B0987" w:rsidP="000B0987">
      <w:pPr>
        <w:pStyle w:val="aff"/>
        <w:rPr>
          <w:sz w:val="16"/>
          <w:szCs w:val="16"/>
        </w:rPr>
      </w:pPr>
    </w:p>
    <w:p w:rsidR="000B0987" w:rsidRPr="00C9631A" w:rsidRDefault="000B0987" w:rsidP="000B0987">
      <w:pPr>
        <w:pStyle w:val="23"/>
        <w:ind w:firstLine="709"/>
        <w:rPr>
          <w:sz w:val="16"/>
          <w:szCs w:val="16"/>
        </w:rPr>
      </w:pPr>
      <w:r w:rsidRPr="00C9631A">
        <w:rPr>
          <w:rFonts w:eastAsia="Calibri"/>
          <w:sz w:val="16"/>
          <w:szCs w:val="16"/>
        </w:rPr>
        <w:t xml:space="preserve">В соответствии с частью  6  статьи 47 Федерального закона от 12.06.2002 № 67-ФЗ «Об основных гарантиях избирательных прав и права на участие в референдуме граждан </w:t>
      </w:r>
      <w:r w:rsidRPr="00C9631A">
        <w:rPr>
          <w:sz w:val="16"/>
          <w:szCs w:val="16"/>
        </w:rPr>
        <w:t xml:space="preserve">в Российской Федерации </w:t>
      </w:r>
    </w:p>
    <w:p w:rsidR="000B0987" w:rsidRPr="00C9631A" w:rsidRDefault="000B0987" w:rsidP="000B0987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C9631A">
        <w:rPr>
          <w:rFonts w:ascii="Times New Roman" w:hAnsi="Times New Roman"/>
          <w:b/>
          <w:bCs/>
          <w:sz w:val="16"/>
          <w:szCs w:val="16"/>
        </w:rPr>
        <w:t>ПОСТАНОВЛЯЮ:</w:t>
      </w:r>
    </w:p>
    <w:p w:rsidR="000B0987" w:rsidRPr="00C9631A" w:rsidRDefault="000B0987" w:rsidP="001548AC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9631A">
        <w:rPr>
          <w:rFonts w:ascii="Times New Roman" w:hAnsi="Times New Roman"/>
          <w:sz w:val="16"/>
          <w:szCs w:val="16"/>
          <w:shd w:val="clear" w:color="auto" w:fill="FFFFFF"/>
        </w:rPr>
        <w:t>Внести следующие изменения в постановление администрации Преображенского сельсовета от 15.06.2017 № 22 «Об учреждении периодического печатного издания «Официальный вестник Преображенского сельсовета»:</w:t>
      </w:r>
    </w:p>
    <w:p w:rsidR="000B0987" w:rsidRPr="00C9631A" w:rsidRDefault="000B0987" w:rsidP="000B0987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C9631A">
        <w:rPr>
          <w:rFonts w:ascii="Times New Roman" w:hAnsi="Times New Roman"/>
          <w:sz w:val="16"/>
          <w:szCs w:val="16"/>
        </w:rPr>
        <w:t>- в пункте 1.8. Положения  слова: «а также предвыборные агитационные материалы, агитационные материалы при проведении референдумов» заменить словами: «агитационные материалы, а также редакционные материалы, освещающие деятельность кандидатов, избирательных объединений, инициативной группы по проведению референдума».</w:t>
      </w:r>
    </w:p>
    <w:p w:rsidR="000B0987" w:rsidRPr="00C9631A" w:rsidRDefault="000B0987" w:rsidP="001548AC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9631A">
        <w:rPr>
          <w:rFonts w:ascii="Times New Roman" w:eastAsia="Calibri" w:hAnsi="Times New Roman"/>
          <w:sz w:val="16"/>
          <w:szCs w:val="16"/>
        </w:rPr>
        <w:lastRenderedPageBreak/>
        <w:t>Опубликовать настоящее постановление в периодическом печатном издании «</w:t>
      </w:r>
      <w:r w:rsidRPr="00C9631A">
        <w:rPr>
          <w:rFonts w:ascii="Times New Roman" w:hAnsi="Times New Roman"/>
          <w:sz w:val="16"/>
          <w:szCs w:val="16"/>
        </w:rPr>
        <w:t>Вестник Преображенского сельсовета»</w:t>
      </w:r>
      <w:r w:rsidRPr="00C9631A">
        <w:rPr>
          <w:sz w:val="16"/>
          <w:szCs w:val="16"/>
        </w:rPr>
        <w:t xml:space="preserve"> </w:t>
      </w:r>
      <w:r w:rsidRPr="00C9631A">
        <w:rPr>
          <w:rFonts w:ascii="Times New Roman" w:hAnsi="Times New Roman"/>
          <w:sz w:val="16"/>
          <w:szCs w:val="16"/>
        </w:rPr>
        <w:t>и разместить на официальном сайте администрации Преображенского сельсовета.</w:t>
      </w:r>
    </w:p>
    <w:p w:rsidR="000B0987" w:rsidRPr="00C9631A" w:rsidRDefault="000B0987" w:rsidP="000B0987">
      <w:pPr>
        <w:pStyle w:val="a9"/>
        <w:spacing w:after="0" w:line="276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3.  </w:t>
      </w:r>
      <w:proofErr w:type="gramStart"/>
      <w:r w:rsidRPr="00C9631A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C9631A">
        <w:rPr>
          <w:rFonts w:ascii="Times New Roman" w:hAnsi="Times New Roman"/>
          <w:sz w:val="16"/>
          <w:szCs w:val="16"/>
        </w:rPr>
        <w:t xml:space="preserve"> исполнением постановления оставляю за собой. </w:t>
      </w:r>
    </w:p>
    <w:p w:rsidR="000B0987" w:rsidRPr="00C9631A" w:rsidRDefault="000B0987" w:rsidP="000B0987">
      <w:pPr>
        <w:spacing w:after="0"/>
        <w:rPr>
          <w:rFonts w:ascii="Times New Roman" w:eastAsia="Calibri" w:hAnsi="Times New Roman"/>
          <w:sz w:val="16"/>
          <w:szCs w:val="16"/>
        </w:rPr>
      </w:pPr>
      <w:r w:rsidRPr="00C9631A">
        <w:rPr>
          <w:rFonts w:ascii="Times New Roman" w:eastAsia="Calibri" w:hAnsi="Times New Roman"/>
          <w:sz w:val="16"/>
          <w:szCs w:val="16"/>
        </w:rPr>
        <w:t xml:space="preserve">Глава Преображенского сельсовета </w:t>
      </w:r>
    </w:p>
    <w:p w:rsidR="000B0987" w:rsidRPr="00C9631A" w:rsidRDefault="000B0987" w:rsidP="000B0987">
      <w:pPr>
        <w:spacing w:after="0"/>
        <w:rPr>
          <w:rFonts w:ascii="Times New Roman" w:eastAsia="Calibri" w:hAnsi="Times New Roman"/>
          <w:sz w:val="16"/>
          <w:szCs w:val="16"/>
        </w:rPr>
      </w:pPr>
      <w:proofErr w:type="spellStart"/>
      <w:r w:rsidRPr="00C9631A">
        <w:rPr>
          <w:rFonts w:ascii="Times New Roman" w:eastAsia="Calibri" w:hAnsi="Times New Roman"/>
          <w:sz w:val="16"/>
          <w:szCs w:val="16"/>
        </w:rPr>
        <w:t>Искитимского</w:t>
      </w:r>
      <w:proofErr w:type="spellEnd"/>
      <w:r w:rsidRPr="00C9631A">
        <w:rPr>
          <w:rFonts w:ascii="Times New Roman" w:eastAsia="Calibri" w:hAnsi="Times New Roman"/>
          <w:sz w:val="16"/>
          <w:szCs w:val="16"/>
        </w:rPr>
        <w:t xml:space="preserve"> района</w:t>
      </w:r>
    </w:p>
    <w:p w:rsidR="000B0987" w:rsidRPr="00C9631A" w:rsidRDefault="000B0987" w:rsidP="000B0987">
      <w:pPr>
        <w:spacing w:after="0"/>
        <w:rPr>
          <w:rFonts w:ascii="Times New Roman" w:hAnsi="Times New Roman"/>
          <w:sz w:val="16"/>
          <w:szCs w:val="16"/>
        </w:rPr>
      </w:pPr>
      <w:r w:rsidRPr="00C9631A">
        <w:rPr>
          <w:rFonts w:ascii="Times New Roman" w:eastAsia="Calibri" w:hAnsi="Times New Roman"/>
          <w:sz w:val="16"/>
          <w:szCs w:val="16"/>
        </w:rPr>
        <w:t>Новосибирской области</w:t>
      </w:r>
      <w:r>
        <w:rPr>
          <w:rFonts w:ascii="Times New Roman" w:eastAsia="Calibri" w:hAnsi="Times New Roman"/>
          <w:sz w:val="16"/>
          <w:szCs w:val="16"/>
        </w:rPr>
        <w:t xml:space="preserve">  </w:t>
      </w:r>
      <w:r w:rsidRPr="00C9631A">
        <w:rPr>
          <w:rFonts w:ascii="Times New Roman" w:eastAsia="Calibri" w:hAnsi="Times New Roman"/>
          <w:sz w:val="16"/>
          <w:szCs w:val="16"/>
        </w:rPr>
        <w:t xml:space="preserve">Д.Ю. Горелов                                           </w:t>
      </w:r>
    </w:p>
    <w:p w:rsidR="000B0987" w:rsidRPr="00C9631A" w:rsidRDefault="000B0987" w:rsidP="000B0987">
      <w:pPr>
        <w:pStyle w:val="af7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0B0987" w:rsidRPr="00C9631A" w:rsidRDefault="000B0987" w:rsidP="000B0987">
      <w:pPr>
        <w:pStyle w:val="af7"/>
        <w:jc w:val="right"/>
        <w:rPr>
          <w:b/>
          <w:bCs/>
          <w:sz w:val="16"/>
          <w:szCs w:val="16"/>
        </w:rPr>
      </w:pPr>
    </w:p>
    <w:p w:rsidR="000B0987" w:rsidRPr="00C9631A" w:rsidRDefault="000B0987" w:rsidP="000B0987">
      <w:pPr>
        <w:pStyle w:val="af7"/>
        <w:jc w:val="right"/>
        <w:rPr>
          <w:b/>
          <w:bCs/>
          <w:sz w:val="16"/>
          <w:szCs w:val="16"/>
        </w:rPr>
      </w:pPr>
    </w:p>
    <w:p w:rsidR="000B0987" w:rsidRPr="00C9631A" w:rsidRDefault="000B0987" w:rsidP="000B0987">
      <w:pPr>
        <w:pStyle w:val="af7"/>
        <w:ind w:left="6946"/>
        <w:jc w:val="right"/>
        <w:rPr>
          <w:b/>
          <w:bCs/>
          <w:sz w:val="16"/>
          <w:szCs w:val="16"/>
        </w:rPr>
      </w:pPr>
    </w:p>
    <w:p w:rsidR="00B67B45" w:rsidRPr="00045286" w:rsidRDefault="00B67B45" w:rsidP="00B67B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6AE1" w:rsidRDefault="00B36AE1" w:rsidP="00631C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6AE1" w:rsidRDefault="00B36AE1" w:rsidP="00631C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</w:t>
      </w:r>
    </w:p>
    <w:p w:rsidR="00631CC7" w:rsidRDefault="00631CC7" w:rsidP="00631C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Совета депутатов  Преображенского сельсовета</w:t>
      </w:r>
    </w:p>
    <w:p w:rsidR="00631CC7" w:rsidRPr="00045286" w:rsidRDefault="00631CC7" w:rsidP="00B67B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67B45" w:rsidRDefault="00B67B45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0987" w:rsidRPr="00C50806" w:rsidRDefault="000B0987" w:rsidP="00B36AE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87" w:rsidRPr="00C50806" w:rsidRDefault="000B0987" w:rsidP="00B36AE1">
      <w:pPr>
        <w:pStyle w:val="1"/>
        <w:jc w:val="center"/>
        <w:rPr>
          <w:b w:val="0"/>
          <w:sz w:val="16"/>
          <w:szCs w:val="16"/>
        </w:rPr>
      </w:pPr>
      <w:r w:rsidRPr="00C50806">
        <w:rPr>
          <w:b w:val="0"/>
          <w:sz w:val="16"/>
          <w:szCs w:val="16"/>
        </w:rPr>
        <w:t>СОВЕТ ДЕПУТАТОВ</w:t>
      </w:r>
    </w:p>
    <w:p w:rsidR="000B0987" w:rsidRPr="00C50806" w:rsidRDefault="000B0987" w:rsidP="00B36AE1">
      <w:pPr>
        <w:pStyle w:val="1"/>
        <w:jc w:val="center"/>
        <w:rPr>
          <w:b w:val="0"/>
          <w:sz w:val="16"/>
          <w:szCs w:val="16"/>
        </w:rPr>
      </w:pPr>
      <w:r w:rsidRPr="00C50806">
        <w:rPr>
          <w:b w:val="0"/>
          <w:sz w:val="16"/>
          <w:szCs w:val="16"/>
        </w:rPr>
        <w:t>ПРЕОБРАЖЕНСКОГО СЕЛЬСОВЕТА</w:t>
      </w:r>
    </w:p>
    <w:p w:rsidR="000B0987" w:rsidRPr="00C50806" w:rsidRDefault="000B0987" w:rsidP="00B36A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>ИСКИТИМСКОГО РАЙОНА НОВОСИБИРСКОЙ ОБЛАСТИ</w:t>
      </w:r>
    </w:p>
    <w:p w:rsidR="000B0987" w:rsidRPr="00C50806" w:rsidRDefault="000B0987" w:rsidP="00B36AE1">
      <w:pPr>
        <w:pStyle w:val="1"/>
        <w:jc w:val="center"/>
        <w:rPr>
          <w:b w:val="0"/>
          <w:sz w:val="16"/>
          <w:szCs w:val="16"/>
        </w:rPr>
      </w:pPr>
      <w:r w:rsidRPr="00C50806">
        <w:rPr>
          <w:b w:val="0"/>
          <w:sz w:val="16"/>
          <w:szCs w:val="16"/>
        </w:rPr>
        <w:t>пятого созыва</w:t>
      </w:r>
    </w:p>
    <w:p w:rsidR="000B0987" w:rsidRPr="00C50806" w:rsidRDefault="000B0987" w:rsidP="00B36A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B0987" w:rsidRPr="00C50806" w:rsidRDefault="000B0987" w:rsidP="00B36AE1">
      <w:pPr>
        <w:tabs>
          <w:tab w:val="left" w:pos="2910"/>
          <w:tab w:val="left" w:pos="4050"/>
          <w:tab w:val="center" w:pos="4677"/>
          <w:tab w:val="center" w:pos="49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ab/>
      </w:r>
      <w:r w:rsidRPr="00C50806">
        <w:rPr>
          <w:rFonts w:ascii="Times New Roman" w:hAnsi="Times New Roman" w:cs="Times New Roman"/>
          <w:sz w:val="16"/>
          <w:szCs w:val="16"/>
        </w:rPr>
        <w:tab/>
      </w:r>
      <w:r w:rsidRPr="00C50806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C50806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C50806">
        <w:rPr>
          <w:rFonts w:ascii="Times New Roman" w:hAnsi="Times New Roman" w:cs="Times New Roman"/>
          <w:sz w:val="16"/>
          <w:szCs w:val="16"/>
        </w:rPr>
        <w:t xml:space="preserve"> Е Ш Е Н И Е</w:t>
      </w:r>
    </w:p>
    <w:p w:rsidR="000B0987" w:rsidRPr="00C50806" w:rsidRDefault="000B0987" w:rsidP="00B36AE1">
      <w:pPr>
        <w:tabs>
          <w:tab w:val="left" w:pos="2910"/>
          <w:tab w:val="center" w:pos="467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>очередной сорок третьей сессии</w:t>
      </w:r>
    </w:p>
    <w:p w:rsidR="000B0987" w:rsidRPr="00C50806" w:rsidRDefault="000B0987" w:rsidP="00B36A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B0987" w:rsidRPr="00C50806" w:rsidRDefault="000B0987" w:rsidP="00B36A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50806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C50806">
        <w:rPr>
          <w:rFonts w:ascii="Times New Roman" w:hAnsi="Times New Roman" w:cs="Times New Roman"/>
          <w:sz w:val="16"/>
          <w:szCs w:val="16"/>
        </w:rPr>
        <w:t xml:space="preserve">. Преображенка                                                   </w:t>
      </w:r>
    </w:p>
    <w:p w:rsidR="000B0987" w:rsidRPr="00C50806" w:rsidRDefault="000B0987" w:rsidP="00B36AE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 xml:space="preserve">15.05.2019                                                                                                          № 140                                                                                                                   </w:t>
      </w:r>
    </w:p>
    <w:p w:rsidR="000B0987" w:rsidRPr="00C50806" w:rsidRDefault="000B0987" w:rsidP="00B36AE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>Об исполнении бюджета Преображенского сельсовета</w:t>
      </w: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50806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C50806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 за 2018 год</w:t>
      </w: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987" w:rsidRPr="00C50806" w:rsidRDefault="000B0987" w:rsidP="00B36AE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 xml:space="preserve">Заслушав информацию специалиста (главного бухгалтера) администрации Преображенского сельсовета Сухих Ларисы Николаевны, об исполнении бюджета Преображенского сельсовета </w:t>
      </w:r>
      <w:proofErr w:type="spellStart"/>
      <w:r w:rsidRPr="00C50806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C50806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 за 2018 год, Совет депутатов Преображенского сельсовета </w:t>
      </w:r>
      <w:proofErr w:type="spellStart"/>
      <w:r w:rsidRPr="00C50806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C50806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 </w:t>
      </w: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>РЕШИЛ:</w:t>
      </w:r>
    </w:p>
    <w:p w:rsidR="000B0987" w:rsidRPr="00C50806" w:rsidRDefault="000B0987" w:rsidP="001548A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 xml:space="preserve">Утвердить доходы местного бюджета Преображенского сельсовета в сумме 8 932,2 </w:t>
      </w:r>
      <w:proofErr w:type="spellStart"/>
      <w:r w:rsidRPr="00C50806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C50806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C50806">
        <w:rPr>
          <w:rFonts w:ascii="Times New Roman" w:hAnsi="Times New Roman" w:cs="Times New Roman"/>
          <w:sz w:val="16"/>
          <w:szCs w:val="16"/>
        </w:rPr>
        <w:t>ублей</w:t>
      </w:r>
      <w:proofErr w:type="spellEnd"/>
      <w:r w:rsidRPr="00C50806">
        <w:rPr>
          <w:rFonts w:ascii="Times New Roman" w:hAnsi="Times New Roman" w:cs="Times New Roman"/>
          <w:sz w:val="16"/>
          <w:szCs w:val="16"/>
        </w:rPr>
        <w:t xml:space="preserve"> (Приложение 1)</w:t>
      </w:r>
    </w:p>
    <w:p w:rsidR="000B0987" w:rsidRPr="00C50806" w:rsidRDefault="000B0987" w:rsidP="001548A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 xml:space="preserve">Утвердить расходы местного бюджета Преображенского сельсовета в сумме 8 892,1 </w:t>
      </w:r>
      <w:proofErr w:type="spellStart"/>
      <w:r w:rsidRPr="00C50806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C50806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C50806">
        <w:rPr>
          <w:rFonts w:ascii="Times New Roman" w:hAnsi="Times New Roman" w:cs="Times New Roman"/>
          <w:sz w:val="16"/>
          <w:szCs w:val="16"/>
        </w:rPr>
        <w:t>ублей</w:t>
      </w:r>
      <w:proofErr w:type="spellEnd"/>
      <w:r w:rsidRPr="00C50806">
        <w:rPr>
          <w:rFonts w:ascii="Times New Roman" w:hAnsi="Times New Roman" w:cs="Times New Roman"/>
          <w:sz w:val="16"/>
          <w:szCs w:val="16"/>
        </w:rPr>
        <w:t xml:space="preserve"> (Приложение 2)</w:t>
      </w:r>
    </w:p>
    <w:p w:rsidR="000B0987" w:rsidRPr="00C50806" w:rsidRDefault="000B0987" w:rsidP="001548A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 xml:space="preserve">Утвердить источники финансирования дефицита бюджета Преображенского сельсовета в сумме 40,1 </w:t>
      </w:r>
      <w:proofErr w:type="spellStart"/>
      <w:r w:rsidRPr="00C50806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C50806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C50806">
        <w:rPr>
          <w:rFonts w:ascii="Times New Roman" w:hAnsi="Times New Roman" w:cs="Times New Roman"/>
          <w:sz w:val="16"/>
          <w:szCs w:val="16"/>
        </w:rPr>
        <w:t>ублей</w:t>
      </w:r>
      <w:proofErr w:type="spellEnd"/>
    </w:p>
    <w:p w:rsidR="000B0987" w:rsidRPr="00C50806" w:rsidRDefault="000B0987" w:rsidP="001548A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50806">
        <w:rPr>
          <w:rFonts w:ascii="Times New Roman" w:hAnsi="Times New Roman" w:cs="Times New Roman"/>
          <w:sz w:val="16"/>
          <w:szCs w:val="16"/>
        </w:rPr>
        <w:t>Данное Решение опубликовать в периодическом печатном издании «Вестник Преображенского сельсовета» и разместить на официальном сайте администрации Преображенского сельсовета.</w:t>
      </w:r>
    </w:p>
    <w:p w:rsidR="000B0987" w:rsidRPr="00C50806" w:rsidRDefault="000B0987" w:rsidP="00B36AE1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987" w:rsidRPr="00C50806" w:rsidRDefault="000B0987" w:rsidP="00B36AE1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806">
        <w:rPr>
          <w:rFonts w:ascii="Times New Roman" w:hAnsi="Times New Roman" w:cs="Times New Roman"/>
          <w:sz w:val="16"/>
          <w:szCs w:val="16"/>
          <w:lang w:eastAsia="ru-RU"/>
        </w:rPr>
        <w:t>Глава                                                                     Председатель Совета депутатов</w:t>
      </w: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806">
        <w:rPr>
          <w:rFonts w:ascii="Times New Roman" w:hAnsi="Times New Roman" w:cs="Times New Roman"/>
          <w:sz w:val="16"/>
          <w:szCs w:val="16"/>
          <w:lang w:eastAsia="ru-RU"/>
        </w:rPr>
        <w:t>Преображенского сельсовета                               Преображенского сельсовета</w:t>
      </w: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C50806">
        <w:rPr>
          <w:rFonts w:ascii="Times New Roman" w:hAnsi="Times New Roman" w:cs="Times New Roman"/>
          <w:sz w:val="16"/>
          <w:szCs w:val="16"/>
          <w:lang w:eastAsia="ru-RU"/>
        </w:rPr>
        <w:t>Искитимского</w:t>
      </w:r>
      <w:proofErr w:type="spellEnd"/>
      <w:r w:rsidRPr="00C50806">
        <w:rPr>
          <w:rFonts w:ascii="Times New Roman" w:hAnsi="Times New Roman" w:cs="Times New Roman"/>
          <w:sz w:val="16"/>
          <w:szCs w:val="16"/>
          <w:lang w:eastAsia="ru-RU"/>
        </w:rPr>
        <w:t xml:space="preserve"> района                                            </w:t>
      </w:r>
      <w:proofErr w:type="spellStart"/>
      <w:r w:rsidRPr="00C50806">
        <w:rPr>
          <w:rFonts w:ascii="Times New Roman" w:hAnsi="Times New Roman" w:cs="Times New Roman"/>
          <w:sz w:val="16"/>
          <w:szCs w:val="16"/>
          <w:lang w:eastAsia="ru-RU"/>
        </w:rPr>
        <w:t>Искитимского</w:t>
      </w:r>
      <w:proofErr w:type="spellEnd"/>
      <w:r w:rsidRPr="00C50806">
        <w:rPr>
          <w:rFonts w:ascii="Times New Roman" w:hAnsi="Times New Roman" w:cs="Times New Roman"/>
          <w:sz w:val="16"/>
          <w:szCs w:val="16"/>
          <w:lang w:eastAsia="ru-RU"/>
        </w:rPr>
        <w:t xml:space="preserve"> района</w:t>
      </w: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806">
        <w:rPr>
          <w:rFonts w:ascii="Times New Roman" w:hAnsi="Times New Roman" w:cs="Times New Roman"/>
          <w:sz w:val="16"/>
          <w:szCs w:val="16"/>
          <w:lang w:eastAsia="ru-RU"/>
        </w:rPr>
        <w:t>Новосибирской области                                        Новосибирской области</w:t>
      </w: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0806">
        <w:rPr>
          <w:rFonts w:ascii="Times New Roman" w:hAnsi="Times New Roman" w:cs="Times New Roman"/>
          <w:sz w:val="16"/>
          <w:szCs w:val="16"/>
          <w:lang w:eastAsia="ru-RU"/>
        </w:rPr>
        <w:t>______________ Д.Ю. Горелов                                ______________Е.Ф. Морозова</w:t>
      </w:r>
    </w:p>
    <w:p w:rsidR="000B0987" w:rsidRPr="00C50806" w:rsidRDefault="000B0987" w:rsidP="00B36AE1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31CC7" w:rsidRDefault="00631CC7" w:rsidP="00B36AE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0987" w:rsidRDefault="000B0987" w:rsidP="00B36AE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0987" w:rsidRDefault="000B098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0987" w:rsidRDefault="000B098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0987" w:rsidRDefault="000B098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0987" w:rsidRDefault="000B098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0987" w:rsidRDefault="000B098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  <w:sectPr w:rsidR="000B0987" w:rsidSect="003D50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3280"/>
        <w:gridCol w:w="4040"/>
        <w:gridCol w:w="2300"/>
        <w:gridCol w:w="1660"/>
      </w:tblGrid>
      <w:tr w:rsidR="000B0987" w:rsidRPr="00C50806" w:rsidTr="009A3A3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0B0987" w:rsidRPr="00C50806" w:rsidTr="009A3A3F">
        <w:trPr>
          <w:trHeight w:val="37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Доходы местного бюджета за 2018 год </w:t>
            </w:r>
          </w:p>
        </w:tc>
      </w:tr>
      <w:tr w:rsidR="000B0987" w:rsidRPr="00C50806" w:rsidTr="009A3A3F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0987" w:rsidRPr="00C50806" w:rsidTr="009A3A3F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0B0987" w:rsidRPr="00C50806" w:rsidTr="009A3A3F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B0987" w:rsidRPr="00C50806" w:rsidTr="009A3A3F">
        <w:trPr>
          <w:trHeight w:val="220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B0987" w:rsidRPr="00C50806" w:rsidTr="009A3A3F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1 649,3</w:t>
            </w:r>
          </w:p>
        </w:tc>
      </w:tr>
      <w:tr w:rsidR="000B0987" w:rsidRPr="00C50806" w:rsidTr="009A3A3F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824,5</w:t>
            </w:r>
          </w:p>
        </w:tc>
      </w:tr>
      <w:tr w:rsidR="000B0987" w:rsidRPr="00C50806" w:rsidTr="009A3A3F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824,5</w:t>
            </w:r>
          </w:p>
        </w:tc>
      </w:tr>
      <w:tr w:rsidR="000B0987" w:rsidRPr="00C50806" w:rsidTr="00B36AE1">
        <w:trPr>
          <w:trHeight w:val="41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706,7</w:t>
            </w:r>
          </w:p>
        </w:tc>
      </w:tr>
      <w:tr w:rsidR="000B0987" w:rsidRPr="00C50806" w:rsidTr="009A3A3F">
        <w:trPr>
          <w:trHeight w:val="10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1 03 02230 01 0000 110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314,9</w:t>
            </w:r>
          </w:p>
        </w:tc>
      </w:tr>
      <w:tr w:rsidR="000B0987" w:rsidRPr="00C50806" w:rsidTr="009A3A3F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</w:tr>
      <w:tr w:rsidR="000B0987" w:rsidRPr="00C50806" w:rsidTr="009A3A3F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459,4</w:t>
            </w:r>
          </w:p>
        </w:tc>
      </w:tr>
      <w:tr w:rsidR="000B0987" w:rsidRPr="00C50806" w:rsidTr="009A3A3F">
        <w:trPr>
          <w:trHeight w:val="10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1 03 02260 01 0000 110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-70,6</w:t>
            </w:r>
          </w:p>
        </w:tc>
      </w:tr>
      <w:tr w:rsidR="000B0987" w:rsidRPr="00C50806" w:rsidTr="009A3A3F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0B0987" w:rsidRPr="00C50806" w:rsidTr="009A3A3F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116,2</w:t>
            </w:r>
          </w:p>
        </w:tc>
      </w:tr>
      <w:tr w:rsidR="000B0987" w:rsidRPr="00C50806" w:rsidTr="009A3A3F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0B0987" w:rsidRPr="00C50806" w:rsidTr="009A3A3F">
        <w:trPr>
          <w:trHeight w:val="8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0B0987" w:rsidRPr="00C50806" w:rsidTr="009A3A3F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81,2</w:t>
            </w:r>
          </w:p>
        </w:tc>
      </w:tr>
      <w:tr w:rsidR="000B0987" w:rsidRPr="00C50806" w:rsidTr="009A3A3F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</w:tr>
      <w:tr w:rsidR="000B0987" w:rsidRPr="00C50806" w:rsidTr="009A3A3F">
        <w:trPr>
          <w:trHeight w:val="4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</w:tr>
      <w:tr w:rsidR="000B0987" w:rsidRPr="00C50806" w:rsidTr="009A3A3F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7 282,9</w:t>
            </w:r>
          </w:p>
        </w:tc>
      </w:tr>
      <w:tr w:rsidR="000B0987" w:rsidRPr="00C50806" w:rsidTr="009A3A3F">
        <w:trPr>
          <w:trHeight w:val="5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7 282,9</w:t>
            </w:r>
          </w:p>
        </w:tc>
      </w:tr>
      <w:tr w:rsidR="000B0987" w:rsidRPr="00C50806" w:rsidTr="009A3A3F">
        <w:trPr>
          <w:trHeight w:val="5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2 02 15001 10 0000 151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3 287,9</w:t>
            </w:r>
          </w:p>
        </w:tc>
      </w:tr>
      <w:tr w:rsidR="000B0987" w:rsidRPr="00C50806" w:rsidTr="009A3A3F">
        <w:trPr>
          <w:trHeight w:val="5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2 02 03000 00 0000 151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89,7</w:t>
            </w:r>
          </w:p>
        </w:tc>
      </w:tr>
      <w:tr w:rsidR="000B0987" w:rsidRPr="00C50806" w:rsidTr="009A3A3F">
        <w:trPr>
          <w:trHeight w:val="5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2 02 35118 10 0000 151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</w:tr>
      <w:tr w:rsidR="000B0987" w:rsidRPr="00C50806" w:rsidTr="009A3A3F">
        <w:trPr>
          <w:trHeight w:val="58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2 02 30024 10 0000 151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0B0987" w:rsidRPr="00C50806" w:rsidTr="009A3A3F">
        <w:trPr>
          <w:trHeight w:val="57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2 02 49999 10 0000 151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3 906,8</w:t>
            </w:r>
          </w:p>
        </w:tc>
      </w:tr>
      <w:tr w:rsidR="000B0987" w:rsidRPr="00C50806" w:rsidTr="009A3A3F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2 18 60010 10 0000 151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0B0987" w:rsidRPr="00C50806" w:rsidTr="009A3A3F">
        <w:trPr>
          <w:trHeight w:val="76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2 19 60010 10 0000 151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-2,4</w:t>
            </w:r>
          </w:p>
        </w:tc>
      </w:tr>
      <w:tr w:rsidR="000B0987" w:rsidRPr="00C50806" w:rsidTr="009A3A3F">
        <w:trPr>
          <w:trHeight w:val="255"/>
        </w:trPr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8 932,2</w:t>
            </w:r>
          </w:p>
        </w:tc>
      </w:tr>
    </w:tbl>
    <w:p w:rsidR="000B0987" w:rsidRPr="00C50806" w:rsidRDefault="000B0987" w:rsidP="000B0987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0987" w:rsidRPr="00C50806" w:rsidRDefault="000B0987" w:rsidP="000B0987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2452" w:type="dxa"/>
        <w:tblInd w:w="93" w:type="dxa"/>
        <w:tblLook w:val="04A0" w:firstRow="1" w:lastRow="0" w:firstColumn="1" w:lastColumn="0" w:noHBand="0" w:noVBand="1"/>
      </w:tblPr>
      <w:tblGrid>
        <w:gridCol w:w="6980"/>
        <w:gridCol w:w="700"/>
        <w:gridCol w:w="520"/>
        <w:gridCol w:w="520"/>
        <w:gridCol w:w="1592"/>
        <w:gridCol w:w="680"/>
        <w:gridCol w:w="1460"/>
      </w:tblGrid>
      <w:tr w:rsidR="000B0987" w:rsidRPr="00C50806" w:rsidTr="009A3A3F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</w:tr>
      <w:tr w:rsidR="000B0987" w:rsidRPr="00C50806" w:rsidTr="009A3A3F">
        <w:trPr>
          <w:trHeight w:val="13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0987" w:rsidRPr="00C50806" w:rsidTr="009A3A3F">
        <w:trPr>
          <w:trHeight w:val="31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0B0987" w:rsidRPr="00C50806" w:rsidTr="009A3A3F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0987" w:rsidRPr="00C50806" w:rsidTr="009A3A3F">
        <w:trPr>
          <w:trHeight w:val="412"/>
        </w:trPr>
        <w:tc>
          <w:tcPr>
            <w:tcW w:w="124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Ведомственная структура расходов местного бюджета за 2018 год</w:t>
            </w:r>
          </w:p>
        </w:tc>
      </w:tr>
      <w:tr w:rsidR="000B0987" w:rsidRPr="00C50806" w:rsidTr="009A3A3F">
        <w:trPr>
          <w:trHeight w:val="412"/>
        </w:trPr>
        <w:tc>
          <w:tcPr>
            <w:tcW w:w="124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0987" w:rsidRPr="00C50806" w:rsidTr="009A3A3F">
        <w:trPr>
          <w:trHeight w:val="412"/>
        </w:trPr>
        <w:tc>
          <w:tcPr>
            <w:tcW w:w="124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0987" w:rsidRPr="00C50806" w:rsidTr="009A3A3F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0B0987" w:rsidRPr="00C50806" w:rsidTr="009A3A3F">
        <w:trPr>
          <w:trHeight w:val="6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0B0987" w:rsidRPr="00C50806" w:rsidTr="009A3A3F">
        <w:trPr>
          <w:trHeight w:val="323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Преображенского сельсовета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8 892,1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3 213,4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560,2</w:t>
            </w:r>
          </w:p>
        </w:tc>
      </w:tr>
      <w:tr w:rsidR="000B0987" w:rsidRPr="00C50806" w:rsidTr="009A3A3F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2 488,9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2 488,9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государственных 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1 343,1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1 343,1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936,3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793,0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143,3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209,4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209,4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0B0987" w:rsidRPr="00C50806" w:rsidTr="009A3A3F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143,3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143,3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135,3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133,3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0B0987" w:rsidRPr="00C50806" w:rsidTr="009A3A3F">
        <w:trPr>
          <w:trHeight w:val="15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 на территории МО Преображенского сельсовета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1 482,8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1 482,8</w:t>
            </w:r>
          </w:p>
        </w:tc>
      </w:tr>
      <w:tr w:rsidR="000B0987" w:rsidRPr="00C50806" w:rsidTr="009A3A3F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1 482,8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Мероприятий по обеспечению безопасности дорожного движения на территории МО Преображенского сельсовета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337,1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64.0.00.04160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337,1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667,0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667,0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64.0.00.70760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452,0</w:t>
            </w:r>
          </w:p>
        </w:tc>
      </w:tr>
      <w:tr w:rsidR="000B0987" w:rsidRPr="00C50806" w:rsidTr="009A3A3F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ГП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0B0987" w:rsidRPr="00C50806" w:rsidTr="009A3A3F">
        <w:trPr>
          <w:trHeight w:val="9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развитию автомобильных дорог местного значения и обеспечение безопасности дорожного движения на территории поселения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64.0.00.S0760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0B0987" w:rsidRPr="00C50806" w:rsidTr="009A3A3F">
        <w:trPr>
          <w:trHeight w:val="34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</w:tr>
      <w:tr w:rsidR="000B0987" w:rsidRPr="00C50806" w:rsidTr="009A3A3F">
        <w:trPr>
          <w:trHeight w:val="93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годы""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</w:tr>
      <w:tr w:rsidR="000B0987" w:rsidRPr="00C50806" w:rsidTr="009A3A3F">
        <w:trPr>
          <w:trHeight w:val="9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на 2015-2017 годы"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</w:tc>
      </w:tr>
      <w:tr w:rsidR="000B0987" w:rsidRPr="00C50806" w:rsidTr="009A3A3F">
        <w:trPr>
          <w:trHeight w:val="123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4 037,9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4 037,9</w:t>
            </w:r>
          </w:p>
        </w:tc>
      </w:tr>
      <w:tr w:rsidR="000B0987" w:rsidRPr="00C50806" w:rsidTr="009A3A3F">
        <w:trPr>
          <w:trHeight w:val="10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4 037,9</w:t>
            </w:r>
          </w:p>
        </w:tc>
      </w:tr>
      <w:tr w:rsidR="000B0987" w:rsidRPr="00C50806" w:rsidTr="009A3A3F">
        <w:trPr>
          <w:trHeight w:val="96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на 2018-2020 годы"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1 764,2</w:t>
            </w:r>
          </w:p>
        </w:tc>
      </w:tr>
      <w:tr w:rsidR="000B0987" w:rsidRPr="00C50806" w:rsidTr="009A3A3F">
        <w:trPr>
          <w:trHeight w:val="6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189,0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985,2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0B0987" w:rsidRPr="00C50806" w:rsidTr="009A3A3F">
        <w:trPr>
          <w:trHeight w:val="64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</w:tr>
      <w:tr w:rsidR="000B0987" w:rsidRPr="00C50806" w:rsidTr="009A3A3F">
        <w:trPr>
          <w:trHeight w:val="9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</w:t>
            </w: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НСО "Развитие институтов региональной политики НСО на 2016-2021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0B0987" w:rsidRPr="00C50806" w:rsidTr="009A3A3F">
        <w:trPr>
          <w:trHeight w:val="70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0B0987" w:rsidRPr="00C50806" w:rsidTr="009A3A3F">
        <w:trPr>
          <w:trHeight w:val="1279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2 169,3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2 169,3</w:t>
            </w:r>
          </w:p>
        </w:tc>
      </w:tr>
      <w:tr w:rsidR="000B0987" w:rsidRPr="00C50806" w:rsidTr="009A3A3F">
        <w:trPr>
          <w:trHeight w:val="12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государственными финансами в НСО на 2014-2019 годы 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24,4</w:t>
            </w:r>
          </w:p>
        </w:tc>
      </w:tr>
      <w:tr w:rsidR="000B0987" w:rsidRPr="00C50806" w:rsidTr="009A3A3F">
        <w:trPr>
          <w:trHeight w:val="3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24,4</w:t>
            </w:r>
          </w:p>
        </w:tc>
      </w:tr>
      <w:tr w:rsidR="000B0987" w:rsidRPr="00C50806" w:rsidTr="009A3A3F">
        <w:trPr>
          <w:trHeight w:val="3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8 892,1</w:t>
            </w:r>
          </w:p>
        </w:tc>
      </w:tr>
    </w:tbl>
    <w:p w:rsidR="000B0987" w:rsidRPr="00C50806" w:rsidRDefault="000B0987" w:rsidP="000B0987">
      <w:pPr>
        <w:tabs>
          <w:tab w:val="left" w:pos="6705"/>
          <w:tab w:val="left" w:pos="9150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7841" w:type="dxa"/>
        <w:tblInd w:w="93" w:type="dxa"/>
        <w:tblLook w:val="04A0" w:firstRow="1" w:lastRow="0" w:firstColumn="1" w:lastColumn="0" w:noHBand="0" w:noVBand="1"/>
      </w:tblPr>
      <w:tblGrid>
        <w:gridCol w:w="2102"/>
        <w:gridCol w:w="4648"/>
        <w:gridCol w:w="1091"/>
      </w:tblGrid>
      <w:tr w:rsidR="000B0987" w:rsidRPr="00C50806" w:rsidTr="009A3A3F">
        <w:trPr>
          <w:trHeight w:val="30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0B0987" w:rsidRPr="00C50806" w:rsidTr="009A3A3F">
        <w:trPr>
          <w:trHeight w:val="30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987" w:rsidRPr="00C50806" w:rsidRDefault="000B0987" w:rsidP="009A3A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0987" w:rsidRPr="00C50806" w:rsidTr="009A3A3F">
        <w:trPr>
          <w:trHeight w:val="300"/>
        </w:trPr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местного бюджета за 2018 год</w:t>
            </w:r>
          </w:p>
        </w:tc>
      </w:tr>
      <w:tr w:rsidR="000B0987" w:rsidRPr="00C50806" w:rsidTr="009A3A3F">
        <w:trPr>
          <w:trHeight w:val="30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0987" w:rsidRPr="00C50806" w:rsidTr="009A3A3F">
        <w:trPr>
          <w:trHeight w:val="300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0B0987" w:rsidRPr="00C50806" w:rsidTr="009A3A3F">
        <w:trPr>
          <w:trHeight w:val="1260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</w:tr>
      <w:tr w:rsidR="000B0987" w:rsidRPr="00C50806" w:rsidTr="009A3A3F">
        <w:trPr>
          <w:trHeight w:val="30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0987" w:rsidRPr="00C50806" w:rsidTr="009A3A3F">
        <w:trPr>
          <w:trHeight w:val="3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8 932,2</w:t>
            </w:r>
          </w:p>
        </w:tc>
      </w:tr>
      <w:tr w:rsidR="000B0987" w:rsidRPr="00C50806" w:rsidTr="009A3A3F">
        <w:trPr>
          <w:trHeight w:val="3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8 932,2</w:t>
            </w:r>
          </w:p>
        </w:tc>
      </w:tr>
      <w:tr w:rsidR="000B0987" w:rsidRPr="00C50806" w:rsidTr="009A3A3F">
        <w:trPr>
          <w:trHeight w:val="51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8 932,2</w:t>
            </w:r>
          </w:p>
        </w:tc>
      </w:tr>
      <w:tr w:rsidR="000B0987" w:rsidRPr="00C50806" w:rsidTr="009A3A3F">
        <w:trPr>
          <w:trHeight w:val="55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01 05 02 01 10 0000 510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8 932,2</w:t>
            </w:r>
          </w:p>
        </w:tc>
      </w:tr>
      <w:tr w:rsidR="000B0987" w:rsidRPr="00C50806" w:rsidTr="009A3A3F">
        <w:trPr>
          <w:trHeight w:val="34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-8 892,1</w:t>
            </w:r>
          </w:p>
        </w:tc>
      </w:tr>
      <w:tr w:rsidR="000B0987" w:rsidRPr="00C50806" w:rsidTr="009A3A3F">
        <w:trPr>
          <w:trHeight w:val="34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-8 892,1</w:t>
            </w:r>
          </w:p>
        </w:tc>
      </w:tr>
      <w:tr w:rsidR="000B0987" w:rsidRPr="00C50806" w:rsidTr="009A3A3F">
        <w:trPr>
          <w:trHeight w:val="4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-8 892,1</w:t>
            </w:r>
          </w:p>
        </w:tc>
      </w:tr>
      <w:tr w:rsidR="000B0987" w:rsidRPr="00C50806" w:rsidTr="009A3A3F">
        <w:trPr>
          <w:trHeight w:val="60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-8 892,1</w:t>
            </w:r>
          </w:p>
        </w:tc>
      </w:tr>
      <w:tr w:rsidR="000B0987" w:rsidRPr="00C50806" w:rsidTr="009A3A3F">
        <w:trPr>
          <w:trHeight w:val="30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987" w:rsidRPr="00C50806" w:rsidRDefault="000B0987" w:rsidP="009A3A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87" w:rsidRPr="00C50806" w:rsidRDefault="000B0987" w:rsidP="009A3A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40,1</w:t>
            </w:r>
          </w:p>
        </w:tc>
      </w:tr>
    </w:tbl>
    <w:p w:rsidR="000B0987" w:rsidRPr="00C50806" w:rsidRDefault="000B0987" w:rsidP="000B0987">
      <w:pPr>
        <w:tabs>
          <w:tab w:val="left" w:pos="6705"/>
          <w:tab w:val="left" w:pos="915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B098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  <w:sectPr w:rsidR="000B0987" w:rsidSect="000B098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B0987" w:rsidRPr="002F600B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2F600B">
        <w:rPr>
          <w:rFonts w:ascii="Times New Roman" w:hAnsi="Times New Roman"/>
          <w:b/>
          <w:bCs/>
          <w:sz w:val="16"/>
          <w:szCs w:val="16"/>
          <w:lang w:eastAsia="ru-RU"/>
        </w:rPr>
        <w:lastRenderedPageBreak/>
        <w:t>СОВЕТ ДЕПУТАТОВ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2F600B">
        <w:rPr>
          <w:rFonts w:ascii="Times New Roman" w:hAnsi="Times New Roman"/>
          <w:b/>
          <w:bCs/>
          <w:sz w:val="16"/>
          <w:szCs w:val="16"/>
          <w:lang w:eastAsia="ru-RU"/>
        </w:rPr>
        <w:t>ПРЕОБРАЖЕНСКОГО СЕЛЬСОВЕТА</w:t>
      </w:r>
    </w:p>
    <w:p w:rsidR="000B0987" w:rsidRPr="002F600B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2F600B">
        <w:rPr>
          <w:rFonts w:ascii="Times New Roman" w:hAnsi="Times New Roman"/>
          <w:b/>
          <w:bCs/>
          <w:sz w:val="16"/>
          <w:szCs w:val="16"/>
          <w:lang w:eastAsia="ru-RU"/>
        </w:rPr>
        <w:t>ИСКИТИМСКОГО РАЙОНА НОВОСИБИРСКОЙ ОБЛАСТИ</w:t>
      </w:r>
    </w:p>
    <w:p w:rsidR="000B0987" w:rsidRPr="002F600B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2F600B">
        <w:rPr>
          <w:rFonts w:ascii="Times New Roman" w:hAnsi="Times New Roman"/>
          <w:bCs/>
          <w:sz w:val="16"/>
          <w:szCs w:val="16"/>
          <w:lang w:eastAsia="ru-RU"/>
        </w:rPr>
        <w:t>пятого созыва</w:t>
      </w:r>
    </w:p>
    <w:p w:rsidR="000B0987" w:rsidRPr="002F600B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proofErr w:type="gramStart"/>
      <w:r w:rsidRPr="002F600B">
        <w:rPr>
          <w:rFonts w:ascii="Times New Roman" w:hAnsi="Times New Roman"/>
          <w:b/>
          <w:bCs/>
          <w:sz w:val="16"/>
          <w:szCs w:val="16"/>
          <w:lang w:eastAsia="ru-RU"/>
        </w:rPr>
        <w:t>Р</w:t>
      </w:r>
      <w:proofErr w:type="gramEnd"/>
      <w:r w:rsidRPr="002F600B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Е Ш Е Н И Е</w:t>
      </w:r>
    </w:p>
    <w:p w:rsidR="000B0987" w:rsidRPr="002F600B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2F600B">
        <w:rPr>
          <w:rFonts w:ascii="Times New Roman" w:hAnsi="Times New Roman"/>
          <w:bCs/>
          <w:sz w:val="16"/>
          <w:szCs w:val="16"/>
          <w:lang w:eastAsia="ru-RU"/>
        </w:rPr>
        <w:t>очередной сорок третьей сессии</w:t>
      </w:r>
    </w:p>
    <w:p w:rsidR="000B0987" w:rsidRPr="002F600B" w:rsidRDefault="000B0987" w:rsidP="000B098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2F600B">
        <w:rPr>
          <w:rFonts w:ascii="Times New Roman" w:hAnsi="Times New Roman"/>
          <w:bCs/>
          <w:sz w:val="16"/>
          <w:szCs w:val="16"/>
          <w:lang w:eastAsia="ru-RU"/>
        </w:rPr>
        <w:t>15.05.2019                                       с. Преображенка                                               № 142</w:t>
      </w:r>
    </w:p>
    <w:p w:rsidR="000B0987" w:rsidRPr="002F600B" w:rsidRDefault="000B0987" w:rsidP="000B09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</w:pPr>
      <w:r w:rsidRPr="002F600B">
        <w:rPr>
          <w:rFonts w:ascii="Times New Roman" w:eastAsia="Times New Roman" w:hAnsi="Times New Roman"/>
          <w:sz w:val="16"/>
          <w:szCs w:val="16"/>
          <w:lang w:eastAsia="ru-RU"/>
        </w:rPr>
        <w:t xml:space="preserve">О внесении изменений в </w:t>
      </w:r>
      <w:r w:rsidRPr="002F600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решение Совета депутатов </w:t>
      </w:r>
      <w:r w:rsidRPr="002F600B">
        <w:rPr>
          <w:rFonts w:ascii="Times New Roman" w:hAnsi="Times New Roman"/>
          <w:bCs/>
          <w:sz w:val="16"/>
          <w:szCs w:val="16"/>
          <w:lang w:eastAsia="ru-RU"/>
        </w:rPr>
        <w:t xml:space="preserve">Преображенского сельсовета </w:t>
      </w:r>
      <w:proofErr w:type="spellStart"/>
      <w:r w:rsidRPr="002F600B">
        <w:rPr>
          <w:rFonts w:ascii="Times New Roman" w:hAnsi="Times New Roman"/>
          <w:bCs/>
          <w:sz w:val="16"/>
          <w:szCs w:val="16"/>
          <w:lang w:eastAsia="ru-RU"/>
        </w:rPr>
        <w:t>Искитимского</w:t>
      </w:r>
      <w:proofErr w:type="spellEnd"/>
      <w:r w:rsidRPr="002F600B">
        <w:rPr>
          <w:rFonts w:ascii="Times New Roman" w:hAnsi="Times New Roman"/>
          <w:bCs/>
          <w:sz w:val="16"/>
          <w:szCs w:val="16"/>
          <w:lang w:eastAsia="ru-RU"/>
        </w:rPr>
        <w:t xml:space="preserve"> района  Новосибирской области  от 13.05.2016  № 28 «</w:t>
      </w:r>
      <w:r w:rsidRPr="002F600B">
        <w:rPr>
          <w:rFonts w:ascii="Times New Roman" w:hAnsi="Times New Roman"/>
          <w:sz w:val="16"/>
          <w:szCs w:val="16"/>
        </w:rPr>
        <w:t xml:space="preserve">О </w:t>
      </w:r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 xml:space="preserve">представлении  </w:t>
      </w:r>
      <w:proofErr w:type="spellStart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гражданами</w:t>
      </w:r>
      <w:proofErr w:type="gramStart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,п</w:t>
      </w:r>
      <w:proofErr w:type="gramEnd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ретендующими</w:t>
      </w:r>
      <w:proofErr w:type="spellEnd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 xml:space="preserve"> на замещение должностей муниципальной службы Совета депутатов  Преображенского сельсовета </w:t>
      </w:r>
      <w:proofErr w:type="spellStart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Искитимского</w:t>
      </w:r>
      <w:proofErr w:type="spellEnd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 xml:space="preserve"> района Новосибирской области и депутатами Совета депутатов  Преображенского сельсовета </w:t>
      </w:r>
      <w:proofErr w:type="spellStart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Искитимского</w:t>
      </w:r>
      <w:proofErr w:type="spellEnd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 xml:space="preserve"> района Новосибирской области  сведений о доходах, об имуществе и обязательствах имущественного характера</w:t>
      </w:r>
      <w:r w:rsidRPr="002F600B">
        <w:rPr>
          <w:rFonts w:ascii="Times New Roman" w:hAnsi="Times New Roman"/>
          <w:bCs/>
          <w:sz w:val="16"/>
          <w:szCs w:val="16"/>
          <w:lang w:eastAsia="ru-RU"/>
        </w:rPr>
        <w:t>»</w:t>
      </w:r>
    </w:p>
    <w:p w:rsidR="000B0987" w:rsidRPr="002F600B" w:rsidRDefault="000B0987" w:rsidP="000B0987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0B0987" w:rsidRPr="002F600B" w:rsidRDefault="000B0987" w:rsidP="000B098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F600B">
        <w:rPr>
          <w:rFonts w:ascii="Times New Roman" w:hAnsi="Times New Roman"/>
          <w:sz w:val="16"/>
          <w:szCs w:val="16"/>
        </w:rPr>
        <w:t>В соответствии с Федеральным законом от 25.12.2008 № 273-ФЗ «О противодействии коррупции», Законом Новосибирской области от 10.11.2017 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</w:t>
      </w:r>
      <w:proofErr w:type="gramEnd"/>
      <w:r w:rsidRPr="002F600B">
        <w:rPr>
          <w:rFonts w:ascii="Times New Roman" w:hAnsi="Times New Roman"/>
          <w:sz w:val="16"/>
          <w:szCs w:val="16"/>
        </w:rPr>
        <w:t xml:space="preserve">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на основании Протеста </w:t>
      </w:r>
      <w:proofErr w:type="spellStart"/>
      <w:r w:rsidRPr="002F600B">
        <w:rPr>
          <w:rFonts w:ascii="Times New Roman" w:hAnsi="Times New Roman"/>
          <w:sz w:val="16"/>
          <w:szCs w:val="16"/>
        </w:rPr>
        <w:t>и.о</w:t>
      </w:r>
      <w:proofErr w:type="spellEnd"/>
      <w:r w:rsidRPr="002F600B">
        <w:rPr>
          <w:rFonts w:ascii="Times New Roman" w:hAnsi="Times New Roman"/>
          <w:sz w:val="16"/>
          <w:szCs w:val="16"/>
        </w:rPr>
        <w:t xml:space="preserve">. межрайонного прокурора, советника юстиции </w:t>
      </w:r>
      <w:proofErr w:type="spellStart"/>
      <w:r w:rsidRPr="002F600B">
        <w:rPr>
          <w:rFonts w:ascii="Times New Roman" w:hAnsi="Times New Roman"/>
          <w:sz w:val="16"/>
          <w:szCs w:val="16"/>
        </w:rPr>
        <w:t>Д.В.Попкова</w:t>
      </w:r>
      <w:proofErr w:type="spellEnd"/>
      <w:r w:rsidRPr="002F600B">
        <w:rPr>
          <w:rFonts w:ascii="Times New Roman" w:hAnsi="Times New Roman"/>
          <w:sz w:val="16"/>
          <w:szCs w:val="16"/>
        </w:rPr>
        <w:t xml:space="preserve"> от 04.02.2019 </w:t>
      </w:r>
    </w:p>
    <w:p w:rsidR="000B0987" w:rsidRPr="002F600B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600B">
        <w:rPr>
          <w:rFonts w:ascii="Times New Roman" w:hAnsi="Times New Roman"/>
          <w:sz w:val="16"/>
          <w:szCs w:val="16"/>
        </w:rPr>
        <w:t xml:space="preserve">№ 2-36-2019, с целью приведения нормативно-правового акта в соответствие с требованиями законодательства, </w:t>
      </w:r>
      <w:r w:rsidRPr="002F600B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Преображенского сельсовета </w:t>
      </w:r>
      <w:proofErr w:type="spellStart"/>
      <w:r w:rsidRPr="002F600B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2F600B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</w:t>
      </w:r>
    </w:p>
    <w:p w:rsidR="000B0987" w:rsidRPr="002F600B" w:rsidRDefault="000B0987" w:rsidP="000B098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2F600B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0B0987" w:rsidRPr="002F600B" w:rsidRDefault="000B0987" w:rsidP="000B09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</w:pPr>
      <w:r w:rsidRPr="002F600B"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proofErr w:type="gramStart"/>
      <w:r w:rsidRPr="002F600B">
        <w:rPr>
          <w:rFonts w:ascii="Times New Roman" w:hAnsi="Times New Roman"/>
          <w:sz w:val="16"/>
          <w:szCs w:val="16"/>
        </w:rPr>
        <w:t xml:space="preserve">Внести в решение Совета депутатов Преображенского сельсовета  </w:t>
      </w:r>
      <w:proofErr w:type="spellStart"/>
      <w:r w:rsidRPr="002F600B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2F600B">
        <w:rPr>
          <w:rFonts w:ascii="Times New Roman" w:hAnsi="Times New Roman"/>
          <w:sz w:val="16"/>
          <w:szCs w:val="16"/>
        </w:rPr>
        <w:t xml:space="preserve"> района Новосибирской области от 13.05.2016 № 28 </w:t>
      </w:r>
      <w:r w:rsidRPr="002F600B">
        <w:rPr>
          <w:rFonts w:ascii="Times New Roman" w:hAnsi="Times New Roman"/>
          <w:bCs/>
          <w:sz w:val="16"/>
          <w:szCs w:val="16"/>
          <w:lang w:eastAsia="ru-RU"/>
        </w:rPr>
        <w:t>«</w:t>
      </w:r>
      <w:r w:rsidRPr="002F600B">
        <w:rPr>
          <w:rFonts w:ascii="Times New Roman" w:hAnsi="Times New Roman"/>
          <w:sz w:val="16"/>
          <w:szCs w:val="16"/>
        </w:rPr>
        <w:t xml:space="preserve">О </w:t>
      </w:r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 xml:space="preserve">представлении  гражданами, претендующими на замещение должностей муниципальной службы Совета депутатов  Преображенского сельсовета </w:t>
      </w:r>
      <w:proofErr w:type="spellStart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Искитимского</w:t>
      </w:r>
      <w:proofErr w:type="spellEnd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 xml:space="preserve"> района Новосибирской области и депутатами Совета депутатов  Преображенского сельсовета </w:t>
      </w:r>
      <w:proofErr w:type="spellStart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Искитимского</w:t>
      </w:r>
      <w:proofErr w:type="spellEnd"/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 xml:space="preserve"> района Новосибирской области  сведений о доходах, об имуществе и обязательствах имущественного характера</w:t>
      </w:r>
      <w:r w:rsidRPr="002F600B">
        <w:rPr>
          <w:rFonts w:ascii="Times New Roman" w:hAnsi="Times New Roman"/>
          <w:bCs/>
          <w:sz w:val="16"/>
          <w:szCs w:val="16"/>
          <w:lang w:eastAsia="ru-RU"/>
        </w:rPr>
        <w:t>»</w:t>
      </w:r>
      <w:r w:rsidRPr="002F600B"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2F600B">
        <w:rPr>
          <w:rFonts w:ascii="Times New Roman" w:hAnsi="Times New Roman"/>
          <w:sz w:val="16"/>
          <w:szCs w:val="16"/>
        </w:rPr>
        <w:t>следующие изменения:</w:t>
      </w:r>
      <w:proofErr w:type="gramEnd"/>
    </w:p>
    <w:p w:rsidR="000B0987" w:rsidRPr="002F600B" w:rsidRDefault="000B0987" w:rsidP="000B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F600B">
        <w:rPr>
          <w:rFonts w:ascii="Times New Roman" w:hAnsi="Times New Roman"/>
          <w:sz w:val="16"/>
          <w:szCs w:val="16"/>
        </w:rPr>
        <w:t xml:space="preserve">1.1. в пунктах 1,3,4 Решения  слова «в Совет депутатов Преображенского сельсовета </w:t>
      </w:r>
      <w:proofErr w:type="spellStart"/>
      <w:r w:rsidRPr="002F600B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2F600B">
        <w:rPr>
          <w:rFonts w:ascii="Times New Roman" w:hAnsi="Times New Roman"/>
          <w:sz w:val="16"/>
          <w:szCs w:val="16"/>
        </w:rPr>
        <w:t xml:space="preserve"> района Новосибирской области</w:t>
      </w:r>
      <w:r w:rsidRPr="002F600B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2F600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2F600B">
        <w:rPr>
          <w:rFonts w:ascii="Times New Roman" w:hAnsi="Times New Roman"/>
          <w:sz w:val="16"/>
          <w:szCs w:val="16"/>
        </w:rPr>
        <w:t>заменить на слова</w:t>
      </w:r>
      <w:proofErr w:type="gramEnd"/>
      <w:r w:rsidRPr="002F600B">
        <w:rPr>
          <w:rFonts w:ascii="Times New Roman" w:hAnsi="Times New Roman"/>
          <w:sz w:val="16"/>
          <w:szCs w:val="16"/>
        </w:rPr>
        <w:t xml:space="preserve"> «в орган Новосибирской области по профилактике коррупционных и иных правонарушений, созданный Губернатором Новосибирской области»;</w:t>
      </w:r>
    </w:p>
    <w:p w:rsidR="000B0987" w:rsidRPr="002F600B" w:rsidRDefault="000B0987" w:rsidP="000B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F600B">
        <w:rPr>
          <w:rFonts w:ascii="Times New Roman" w:hAnsi="Times New Roman"/>
          <w:sz w:val="16"/>
          <w:szCs w:val="16"/>
        </w:rPr>
        <w:t xml:space="preserve">1.2. в пункте 5 Решения  слова «передаются в кадровую службу  </w:t>
      </w:r>
      <w:r w:rsidRPr="002F600B">
        <w:rPr>
          <w:rFonts w:ascii="Times New Roman" w:hAnsi="Times New Roman"/>
          <w:spacing w:val="2"/>
          <w:sz w:val="16"/>
          <w:szCs w:val="16"/>
          <w:shd w:val="clear" w:color="auto" w:fill="FFFFFF"/>
        </w:rPr>
        <w:t xml:space="preserve">администрации Преображенского сельсовета </w:t>
      </w:r>
      <w:proofErr w:type="spellStart"/>
      <w:r w:rsidRPr="002F600B">
        <w:rPr>
          <w:rFonts w:ascii="Times New Roman" w:hAnsi="Times New Roman"/>
          <w:spacing w:val="2"/>
          <w:sz w:val="16"/>
          <w:szCs w:val="16"/>
          <w:shd w:val="clear" w:color="auto" w:fill="FFFFFF"/>
        </w:rPr>
        <w:t>Искитимского</w:t>
      </w:r>
      <w:proofErr w:type="spellEnd"/>
      <w:r w:rsidRPr="002F600B">
        <w:rPr>
          <w:rFonts w:ascii="Times New Roman" w:hAnsi="Times New Roman"/>
          <w:spacing w:val="2"/>
          <w:sz w:val="16"/>
          <w:szCs w:val="16"/>
          <w:shd w:val="clear" w:color="auto" w:fill="FFFFFF"/>
        </w:rPr>
        <w:t xml:space="preserve"> района  Новосибирской области для хранения. По истечению срока полномочий депутатов представленные ими сведения подлежат уничтожению»</w:t>
      </w:r>
      <w:r w:rsidRPr="002F600B">
        <w:rPr>
          <w:rFonts w:ascii="Times New Roman" w:hAnsi="Times New Roman"/>
          <w:b/>
          <w:i/>
          <w:spacing w:val="2"/>
          <w:sz w:val="16"/>
          <w:szCs w:val="16"/>
          <w:shd w:val="clear" w:color="auto" w:fill="FFFFFF"/>
        </w:rPr>
        <w:t xml:space="preserve"> </w:t>
      </w:r>
      <w:proofErr w:type="gramStart"/>
      <w:r w:rsidRPr="002F600B">
        <w:rPr>
          <w:rFonts w:ascii="Times New Roman" w:hAnsi="Times New Roman"/>
          <w:sz w:val="16"/>
          <w:szCs w:val="16"/>
        </w:rPr>
        <w:t>заменить на слова</w:t>
      </w:r>
      <w:proofErr w:type="gramEnd"/>
      <w:r w:rsidRPr="002F600B">
        <w:rPr>
          <w:rFonts w:ascii="Times New Roman" w:hAnsi="Times New Roman"/>
          <w:spacing w:val="2"/>
          <w:sz w:val="16"/>
          <w:szCs w:val="16"/>
          <w:shd w:val="clear" w:color="auto" w:fill="FFFFFF"/>
        </w:rPr>
        <w:t xml:space="preserve"> «подлежат хранению в органе по профилактике коррупционных и иных правонарушений в течение трех лет начиная с года, следующего за годом их представления».</w:t>
      </w:r>
    </w:p>
    <w:p w:rsidR="000B0987" w:rsidRPr="002F600B" w:rsidRDefault="000B0987" w:rsidP="000B09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F600B">
        <w:rPr>
          <w:rFonts w:ascii="Times New Roman" w:hAnsi="Times New Roman"/>
          <w:sz w:val="16"/>
          <w:szCs w:val="16"/>
          <w:lang w:eastAsia="ru-RU"/>
        </w:rPr>
        <w:t xml:space="preserve">2. </w:t>
      </w:r>
      <w:r w:rsidRPr="002F600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Настоящее решение  опубликовать в официальном печатном издании «Вестник Преображенского сельсовета» и разместить на официальном сайте администрации  Преображенского сельсовета  </w:t>
      </w:r>
      <w:proofErr w:type="spellStart"/>
      <w:r w:rsidRPr="002F600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Искитимского</w:t>
      </w:r>
      <w:proofErr w:type="spellEnd"/>
      <w:r w:rsidRPr="002F600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района Новосибирской области в сети «Интернет».</w:t>
      </w:r>
    </w:p>
    <w:p w:rsidR="000B0987" w:rsidRPr="002F600B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600B">
        <w:rPr>
          <w:rFonts w:ascii="Times New Roman" w:hAnsi="Times New Roman"/>
          <w:sz w:val="16"/>
          <w:szCs w:val="16"/>
          <w:lang w:eastAsia="ru-RU"/>
        </w:rPr>
        <w:t>Глава                                                                     Председатель Совета депутатов</w:t>
      </w:r>
    </w:p>
    <w:p w:rsidR="000B0987" w:rsidRPr="002F600B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600B">
        <w:rPr>
          <w:rFonts w:ascii="Times New Roman" w:hAnsi="Times New Roman"/>
          <w:sz w:val="16"/>
          <w:szCs w:val="16"/>
          <w:lang w:eastAsia="ru-RU"/>
        </w:rPr>
        <w:t>Преображенского сельсовета                                    Преображенского сельсовета</w:t>
      </w:r>
    </w:p>
    <w:p w:rsidR="000B0987" w:rsidRPr="002F600B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spellStart"/>
      <w:r w:rsidRPr="002F600B">
        <w:rPr>
          <w:rFonts w:ascii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2F600B">
        <w:rPr>
          <w:rFonts w:ascii="Times New Roman" w:hAnsi="Times New Roman"/>
          <w:sz w:val="16"/>
          <w:szCs w:val="16"/>
          <w:lang w:eastAsia="ru-RU"/>
        </w:rPr>
        <w:t xml:space="preserve"> района                                                </w:t>
      </w:r>
      <w:proofErr w:type="spellStart"/>
      <w:r w:rsidRPr="002F600B">
        <w:rPr>
          <w:rFonts w:ascii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2F600B">
        <w:rPr>
          <w:rFonts w:ascii="Times New Roman" w:hAnsi="Times New Roman"/>
          <w:sz w:val="16"/>
          <w:szCs w:val="16"/>
          <w:lang w:eastAsia="ru-RU"/>
        </w:rPr>
        <w:t xml:space="preserve"> района</w:t>
      </w:r>
    </w:p>
    <w:p w:rsidR="000B0987" w:rsidRPr="002F600B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600B">
        <w:rPr>
          <w:rFonts w:ascii="Times New Roman" w:hAnsi="Times New Roman"/>
          <w:sz w:val="16"/>
          <w:szCs w:val="16"/>
          <w:lang w:eastAsia="ru-RU"/>
        </w:rPr>
        <w:t>Новосибирской области                                            Новосибирской области</w:t>
      </w:r>
    </w:p>
    <w:p w:rsidR="000B0987" w:rsidRPr="002F600B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600B">
        <w:rPr>
          <w:rFonts w:ascii="Times New Roman" w:hAnsi="Times New Roman"/>
          <w:sz w:val="16"/>
          <w:szCs w:val="16"/>
          <w:lang w:eastAsia="ru-RU"/>
        </w:rPr>
        <w:t>______________ Д.Ю. Горелов                                ______________Е.Ф. Морозова</w:t>
      </w:r>
    </w:p>
    <w:p w:rsidR="000B0987" w:rsidRPr="002F600B" w:rsidRDefault="000B0987" w:rsidP="000B09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0987" w:rsidRPr="00C91CB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C91CB7">
        <w:rPr>
          <w:rFonts w:ascii="Times New Roman" w:hAnsi="Times New Roman"/>
          <w:b/>
          <w:bCs/>
          <w:sz w:val="16"/>
          <w:szCs w:val="16"/>
          <w:lang w:eastAsia="ru-RU"/>
        </w:rPr>
        <w:t>СОВЕТ ДЕПУТАТОВ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C91CB7">
        <w:rPr>
          <w:rFonts w:ascii="Times New Roman" w:hAnsi="Times New Roman"/>
          <w:b/>
          <w:bCs/>
          <w:sz w:val="16"/>
          <w:szCs w:val="16"/>
          <w:lang w:eastAsia="ru-RU"/>
        </w:rPr>
        <w:t>ПРЕОБРАЖЕНСКОГО СЕЛЬСОВЕТА</w:t>
      </w:r>
    </w:p>
    <w:p w:rsidR="000B0987" w:rsidRPr="00C91CB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C91CB7">
        <w:rPr>
          <w:rFonts w:ascii="Times New Roman" w:hAnsi="Times New Roman"/>
          <w:b/>
          <w:bCs/>
          <w:sz w:val="16"/>
          <w:szCs w:val="16"/>
          <w:lang w:eastAsia="ru-RU"/>
        </w:rPr>
        <w:t>ИСКИТИМСКОГО РАЙОНА НОВОСИБИРСКОЙ ОБЛАСТИ</w:t>
      </w:r>
    </w:p>
    <w:p w:rsidR="000B0987" w:rsidRPr="00C91CB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C91CB7">
        <w:rPr>
          <w:rFonts w:ascii="Times New Roman" w:hAnsi="Times New Roman"/>
          <w:bCs/>
          <w:sz w:val="16"/>
          <w:szCs w:val="16"/>
          <w:lang w:eastAsia="ru-RU"/>
        </w:rPr>
        <w:t>пятого созыва</w:t>
      </w:r>
    </w:p>
    <w:p w:rsidR="000B0987" w:rsidRPr="00C91CB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proofErr w:type="gramStart"/>
      <w:r w:rsidRPr="00C91CB7">
        <w:rPr>
          <w:rFonts w:ascii="Times New Roman" w:hAnsi="Times New Roman"/>
          <w:b/>
          <w:bCs/>
          <w:sz w:val="16"/>
          <w:szCs w:val="16"/>
          <w:lang w:eastAsia="ru-RU"/>
        </w:rPr>
        <w:t>Р</w:t>
      </w:r>
      <w:proofErr w:type="gramEnd"/>
      <w:r w:rsidRPr="00C91CB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Е Ш Е Н И Е</w:t>
      </w:r>
    </w:p>
    <w:p w:rsidR="000B0987" w:rsidRPr="00C91CB7" w:rsidRDefault="000B0987" w:rsidP="000B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C91CB7">
        <w:rPr>
          <w:rFonts w:ascii="Times New Roman" w:hAnsi="Times New Roman"/>
          <w:bCs/>
          <w:sz w:val="16"/>
          <w:szCs w:val="16"/>
          <w:lang w:eastAsia="ru-RU"/>
        </w:rPr>
        <w:t>очередной сорок третьей сессии</w:t>
      </w:r>
    </w:p>
    <w:p w:rsidR="000B0987" w:rsidRPr="00C91CB7" w:rsidRDefault="000B0987" w:rsidP="000B098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C91CB7">
        <w:rPr>
          <w:rFonts w:ascii="Times New Roman" w:hAnsi="Times New Roman"/>
          <w:bCs/>
          <w:sz w:val="16"/>
          <w:szCs w:val="16"/>
          <w:lang w:eastAsia="ru-RU"/>
        </w:rPr>
        <w:t>15.05.2019                                       с. Преображенка                                             № 143</w:t>
      </w:r>
    </w:p>
    <w:p w:rsidR="000B0987" w:rsidRPr="00C91CB7" w:rsidRDefault="000B0987" w:rsidP="000B098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0987" w:rsidRPr="00C91CB7" w:rsidRDefault="000B0987" w:rsidP="000B098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 xml:space="preserve">О внесении изменений в </w:t>
      </w:r>
      <w:r w:rsidRPr="00C91CB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решение Совета депутатов </w:t>
      </w:r>
      <w:r w:rsidRPr="00C91CB7">
        <w:rPr>
          <w:rFonts w:ascii="Times New Roman" w:hAnsi="Times New Roman"/>
          <w:bCs/>
          <w:sz w:val="16"/>
          <w:szCs w:val="16"/>
          <w:lang w:eastAsia="ru-RU"/>
        </w:rPr>
        <w:t xml:space="preserve">Преображенского сельсовета </w:t>
      </w:r>
      <w:proofErr w:type="spellStart"/>
      <w:r w:rsidRPr="00C91CB7">
        <w:rPr>
          <w:rFonts w:ascii="Times New Roman" w:hAnsi="Times New Roman"/>
          <w:bCs/>
          <w:sz w:val="16"/>
          <w:szCs w:val="16"/>
          <w:lang w:eastAsia="ru-RU"/>
        </w:rPr>
        <w:t>Искитимского</w:t>
      </w:r>
      <w:proofErr w:type="spellEnd"/>
      <w:r w:rsidRPr="00C91CB7">
        <w:rPr>
          <w:rFonts w:ascii="Times New Roman" w:hAnsi="Times New Roman"/>
          <w:bCs/>
          <w:sz w:val="16"/>
          <w:szCs w:val="16"/>
          <w:lang w:eastAsia="ru-RU"/>
        </w:rPr>
        <w:t xml:space="preserve"> района  Новосибирской области  от 26.09.2008  № 158 «</w:t>
      </w:r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>Об утверждении Положения</w:t>
      </w:r>
      <w:r w:rsidR="009A3A3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>о проведении аттестации муниципальных служащих в администрации Преображенского сельсовета</w:t>
      </w:r>
      <w:r w:rsidRPr="00C91CB7">
        <w:rPr>
          <w:rFonts w:ascii="Times New Roman" w:hAnsi="Times New Roman"/>
          <w:bCs/>
          <w:sz w:val="16"/>
          <w:szCs w:val="16"/>
          <w:lang w:eastAsia="ru-RU"/>
        </w:rPr>
        <w:t>»</w:t>
      </w:r>
    </w:p>
    <w:p w:rsidR="000B0987" w:rsidRPr="00C91CB7" w:rsidRDefault="000B0987" w:rsidP="000B0987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B0987" w:rsidRPr="00C91CB7" w:rsidRDefault="000B0987" w:rsidP="000B0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91CB7">
        <w:rPr>
          <w:rFonts w:ascii="Times New Roman" w:hAnsi="Times New Roman"/>
          <w:sz w:val="16"/>
          <w:szCs w:val="16"/>
        </w:rPr>
        <w:t xml:space="preserve">В соответствии с </w:t>
      </w:r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 (в ред. Закона Новосибирской области от 02.10.2018 № 290-ОЗ) </w:t>
      </w:r>
      <w:r w:rsidRPr="00C91CB7">
        <w:rPr>
          <w:rFonts w:ascii="Times New Roman" w:hAnsi="Times New Roman"/>
          <w:sz w:val="16"/>
          <w:szCs w:val="16"/>
        </w:rPr>
        <w:t xml:space="preserve">на основании Протеста </w:t>
      </w:r>
      <w:proofErr w:type="spellStart"/>
      <w:r w:rsidRPr="00C91CB7">
        <w:rPr>
          <w:rFonts w:ascii="Times New Roman" w:hAnsi="Times New Roman"/>
          <w:sz w:val="16"/>
          <w:szCs w:val="16"/>
        </w:rPr>
        <w:t>и.о</w:t>
      </w:r>
      <w:proofErr w:type="spellEnd"/>
      <w:r w:rsidRPr="00C91CB7">
        <w:rPr>
          <w:rFonts w:ascii="Times New Roman" w:hAnsi="Times New Roman"/>
          <w:sz w:val="16"/>
          <w:szCs w:val="16"/>
        </w:rPr>
        <w:t xml:space="preserve">. заместителя межрайонного прокурора, юриста 1 класса </w:t>
      </w:r>
      <w:proofErr w:type="spellStart"/>
      <w:r w:rsidRPr="00C91CB7">
        <w:rPr>
          <w:rFonts w:ascii="Times New Roman" w:hAnsi="Times New Roman"/>
          <w:sz w:val="16"/>
          <w:szCs w:val="16"/>
        </w:rPr>
        <w:t>Е.Н.Гончарова</w:t>
      </w:r>
      <w:proofErr w:type="spellEnd"/>
      <w:r w:rsidRPr="00C91CB7">
        <w:rPr>
          <w:rFonts w:ascii="Times New Roman" w:hAnsi="Times New Roman"/>
          <w:sz w:val="16"/>
          <w:szCs w:val="16"/>
        </w:rPr>
        <w:t xml:space="preserve"> от 13.05.2019 № 2-36-2019, с целью приведения нормативно-правового акта в соответствие с требованиями законодательства, </w:t>
      </w:r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Преображенского сельсовета</w:t>
      </w:r>
      <w:proofErr w:type="gramEnd"/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</w:t>
      </w:r>
    </w:p>
    <w:p w:rsidR="000B0987" w:rsidRPr="00C91CB7" w:rsidRDefault="000B0987" w:rsidP="000B098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C91CB7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0B0987" w:rsidRPr="00C91CB7" w:rsidRDefault="000B0987" w:rsidP="000B0987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r w:rsidRPr="00C91CB7">
        <w:rPr>
          <w:rFonts w:ascii="Times New Roman" w:hAnsi="Times New Roman"/>
          <w:sz w:val="16"/>
          <w:szCs w:val="16"/>
        </w:rPr>
        <w:t xml:space="preserve">Внести в решение Совета депутатов Преображенского сельсовета  </w:t>
      </w:r>
      <w:proofErr w:type="spellStart"/>
      <w:r w:rsidRPr="00C91CB7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C91CB7">
        <w:rPr>
          <w:rFonts w:ascii="Times New Roman" w:hAnsi="Times New Roman"/>
          <w:sz w:val="16"/>
          <w:szCs w:val="16"/>
        </w:rPr>
        <w:t xml:space="preserve"> района Новосибирской области от </w:t>
      </w:r>
      <w:r w:rsidRPr="00C91CB7">
        <w:rPr>
          <w:rFonts w:ascii="Times New Roman" w:hAnsi="Times New Roman"/>
          <w:bCs/>
          <w:sz w:val="16"/>
          <w:szCs w:val="16"/>
          <w:lang w:eastAsia="ru-RU"/>
        </w:rPr>
        <w:t>26.09.2008  № 158 «</w:t>
      </w:r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>Об утверждении Положения</w:t>
      </w:r>
      <w:r w:rsidRPr="00C91CB7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>о проведении аттестации муниципальных служащих в администрации Преображенского сельсовета</w:t>
      </w:r>
      <w:r w:rsidRPr="00C91CB7">
        <w:rPr>
          <w:rFonts w:ascii="Times New Roman" w:hAnsi="Times New Roman"/>
          <w:bCs/>
          <w:sz w:val="16"/>
          <w:szCs w:val="16"/>
          <w:lang w:eastAsia="ru-RU"/>
        </w:rPr>
        <w:t xml:space="preserve">» </w:t>
      </w:r>
      <w:r w:rsidRPr="00C91CB7">
        <w:rPr>
          <w:rFonts w:ascii="Times New Roman" w:hAnsi="Times New Roman"/>
          <w:sz w:val="16"/>
          <w:szCs w:val="16"/>
        </w:rPr>
        <w:t>следующее изменение:</w:t>
      </w:r>
    </w:p>
    <w:p w:rsidR="000B0987" w:rsidRPr="00C91CB7" w:rsidRDefault="000B0987" w:rsidP="000B098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2"/>
          <w:sz w:val="16"/>
          <w:szCs w:val="16"/>
          <w:shd w:val="clear" w:color="auto" w:fill="FFFFFF"/>
        </w:rPr>
      </w:pPr>
      <w:r w:rsidRPr="00C91CB7">
        <w:rPr>
          <w:rFonts w:ascii="Times New Roman" w:hAnsi="Times New Roman"/>
          <w:sz w:val="16"/>
          <w:szCs w:val="16"/>
        </w:rPr>
        <w:t xml:space="preserve">1.1. в </w:t>
      </w:r>
      <w:proofErr w:type="spellStart"/>
      <w:r w:rsidRPr="00C91CB7">
        <w:rPr>
          <w:rFonts w:ascii="Times New Roman" w:hAnsi="Times New Roman"/>
          <w:sz w:val="16"/>
          <w:szCs w:val="16"/>
        </w:rPr>
        <w:t>п.п</w:t>
      </w:r>
      <w:proofErr w:type="spellEnd"/>
      <w:r w:rsidRPr="00C91CB7">
        <w:rPr>
          <w:rFonts w:ascii="Times New Roman" w:hAnsi="Times New Roman"/>
          <w:sz w:val="16"/>
          <w:szCs w:val="16"/>
        </w:rPr>
        <w:t>. «б» пункта 1 раздела 4 Положения  слова «</w:t>
      </w:r>
      <w:r w:rsidRPr="00C91CB7">
        <w:rPr>
          <w:rFonts w:ascii="Times New Roman" w:eastAsia="Times New Roman" w:hAnsi="Times New Roman"/>
          <w:sz w:val="16"/>
          <w:szCs w:val="16"/>
          <w:lang w:eastAsia="ru-RU"/>
        </w:rPr>
        <w:t>о направлении отдельных муниципальных служащих на повышение квалификации</w:t>
      </w:r>
      <w:r w:rsidRPr="00C91CB7">
        <w:rPr>
          <w:rFonts w:ascii="Times New Roman" w:hAnsi="Times New Roman"/>
          <w:sz w:val="16"/>
          <w:szCs w:val="16"/>
        </w:rPr>
        <w:t xml:space="preserve">»   </w:t>
      </w:r>
      <w:proofErr w:type="gramStart"/>
      <w:r w:rsidRPr="00C91CB7">
        <w:rPr>
          <w:rFonts w:ascii="Times New Roman" w:hAnsi="Times New Roman"/>
          <w:sz w:val="16"/>
          <w:szCs w:val="16"/>
        </w:rPr>
        <w:t>заменить на слова</w:t>
      </w:r>
      <w:proofErr w:type="gramEnd"/>
      <w:r w:rsidRPr="00C91CB7">
        <w:rPr>
          <w:rFonts w:ascii="Times New Roman" w:hAnsi="Times New Roman"/>
          <w:sz w:val="16"/>
          <w:szCs w:val="16"/>
        </w:rPr>
        <w:t xml:space="preserve"> «</w:t>
      </w:r>
      <w:r w:rsidRPr="00C91CB7">
        <w:rPr>
          <w:rFonts w:ascii="Times New Roman" w:hAnsi="Times New Roman"/>
          <w:spacing w:val="2"/>
          <w:sz w:val="16"/>
          <w:szCs w:val="16"/>
          <w:shd w:val="clear" w:color="auto" w:fill="FFFFFF"/>
        </w:rPr>
        <w:t>о направлении отдельных муниципальных служащих для получения дополнительного профессионального образования».</w:t>
      </w:r>
    </w:p>
    <w:p w:rsidR="000B0987" w:rsidRPr="00C91CB7" w:rsidRDefault="000B0987" w:rsidP="000B098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pacing w:val="2"/>
          <w:sz w:val="16"/>
          <w:szCs w:val="16"/>
          <w:shd w:val="clear" w:color="auto" w:fill="FFFFFF"/>
        </w:rPr>
      </w:pPr>
      <w:r w:rsidRPr="00C91CB7">
        <w:rPr>
          <w:rFonts w:ascii="Times New Roman" w:hAnsi="Times New Roman"/>
          <w:sz w:val="16"/>
          <w:szCs w:val="16"/>
          <w:lang w:eastAsia="ru-RU"/>
        </w:rPr>
        <w:t xml:space="preserve">2. </w:t>
      </w:r>
      <w:r w:rsidRPr="00C91C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Настоящее решение  опубликовать в официальном печатном издании «Вестник Преображенского сельсовета» и разместить на официальном сайте администрации  Преображенского сельсовета  </w:t>
      </w:r>
      <w:proofErr w:type="spellStart"/>
      <w:r w:rsidRPr="00C91C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Искитимского</w:t>
      </w:r>
      <w:proofErr w:type="spellEnd"/>
      <w:r w:rsidRPr="00C91C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района Новосибирской области в сети «Интернет».</w:t>
      </w:r>
    </w:p>
    <w:p w:rsidR="000B0987" w:rsidRPr="00C91CB7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B0987" w:rsidRPr="00C91CB7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C91CB7">
        <w:rPr>
          <w:rFonts w:ascii="Times New Roman" w:hAnsi="Times New Roman"/>
          <w:sz w:val="16"/>
          <w:szCs w:val="16"/>
          <w:lang w:eastAsia="ru-RU"/>
        </w:rPr>
        <w:t>Глава                                                                                Председатель Совета депутатов</w:t>
      </w:r>
    </w:p>
    <w:p w:rsidR="000B0987" w:rsidRPr="00C91CB7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C91CB7">
        <w:rPr>
          <w:rFonts w:ascii="Times New Roman" w:hAnsi="Times New Roman"/>
          <w:sz w:val="16"/>
          <w:szCs w:val="16"/>
          <w:lang w:eastAsia="ru-RU"/>
        </w:rPr>
        <w:t>Преображенского сельсовета                                    Преображенского сельсовета</w:t>
      </w:r>
    </w:p>
    <w:p w:rsidR="000B0987" w:rsidRPr="00C91CB7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spellStart"/>
      <w:r w:rsidRPr="00C91CB7">
        <w:rPr>
          <w:rFonts w:ascii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C91CB7">
        <w:rPr>
          <w:rFonts w:ascii="Times New Roman" w:hAnsi="Times New Roman"/>
          <w:sz w:val="16"/>
          <w:szCs w:val="16"/>
          <w:lang w:eastAsia="ru-RU"/>
        </w:rPr>
        <w:t xml:space="preserve"> района                                                </w:t>
      </w:r>
      <w:proofErr w:type="spellStart"/>
      <w:r w:rsidRPr="00C91CB7">
        <w:rPr>
          <w:rFonts w:ascii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C91CB7">
        <w:rPr>
          <w:rFonts w:ascii="Times New Roman" w:hAnsi="Times New Roman"/>
          <w:sz w:val="16"/>
          <w:szCs w:val="16"/>
          <w:lang w:eastAsia="ru-RU"/>
        </w:rPr>
        <w:t xml:space="preserve"> района</w:t>
      </w:r>
    </w:p>
    <w:p w:rsidR="000B0987" w:rsidRPr="00C91CB7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C91CB7">
        <w:rPr>
          <w:rFonts w:ascii="Times New Roman" w:hAnsi="Times New Roman"/>
          <w:sz w:val="16"/>
          <w:szCs w:val="16"/>
          <w:lang w:eastAsia="ru-RU"/>
        </w:rPr>
        <w:t>Новосибирской области                                            Новосибирской области</w:t>
      </w:r>
    </w:p>
    <w:p w:rsidR="000B0987" w:rsidRPr="00C91CB7" w:rsidRDefault="000B0987" w:rsidP="000B09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C91CB7">
        <w:rPr>
          <w:rFonts w:ascii="Times New Roman" w:hAnsi="Times New Roman"/>
          <w:sz w:val="16"/>
          <w:szCs w:val="16"/>
          <w:lang w:eastAsia="ru-RU"/>
        </w:rPr>
        <w:t>______________ Д.Ю. Горелов                                ______________</w:t>
      </w:r>
      <w:proofErr w:type="spellStart"/>
      <w:r w:rsidRPr="00C91CB7">
        <w:rPr>
          <w:rFonts w:ascii="Times New Roman" w:hAnsi="Times New Roman"/>
          <w:sz w:val="16"/>
          <w:szCs w:val="16"/>
          <w:lang w:eastAsia="ru-RU"/>
        </w:rPr>
        <w:t>Е.Ф.Морозова</w:t>
      </w:r>
      <w:proofErr w:type="spellEnd"/>
    </w:p>
    <w:p w:rsidR="000B0987" w:rsidRPr="00C91CB7" w:rsidRDefault="000B0987" w:rsidP="000B098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B0987" w:rsidRDefault="000B098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0987" w:rsidRDefault="000B098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0987" w:rsidRDefault="000B098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  <w:sectPr w:rsidR="000B0987" w:rsidSect="000B098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A3A3F" w:rsidRDefault="009A3A3F" w:rsidP="009A3A3F">
      <w:pPr>
        <w:pStyle w:val="1"/>
        <w:jc w:val="center"/>
        <w:rPr>
          <w:sz w:val="16"/>
          <w:szCs w:val="16"/>
        </w:rPr>
      </w:pPr>
    </w:p>
    <w:p w:rsidR="009A3A3F" w:rsidRPr="009A3A3F" w:rsidRDefault="009A3A3F" w:rsidP="009A3A3F">
      <w:pPr>
        <w:pStyle w:val="1"/>
        <w:jc w:val="center"/>
        <w:rPr>
          <w:sz w:val="16"/>
          <w:szCs w:val="16"/>
        </w:rPr>
      </w:pPr>
      <w:r w:rsidRPr="009A3A3F">
        <w:rPr>
          <w:sz w:val="16"/>
          <w:szCs w:val="16"/>
        </w:rPr>
        <w:t>СОВЕТ ДЕПУТАТОВ ПРЕОБРАЖЕНСКОГО СЕЛЬСОВЕТА</w:t>
      </w:r>
    </w:p>
    <w:p w:rsidR="009A3A3F" w:rsidRPr="009A3A3F" w:rsidRDefault="009A3A3F" w:rsidP="009A3A3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3A3F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9A3A3F" w:rsidRPr="009A3A3F" w:rsidRDefault="009A3A3F" w:rsidP="009A3A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пятого созыва</w:t>
      </w:r>
    </w:p>
    <w:p w:rsidR="009A3A3F" w:rsidRPr="009A3A3F" w:rsidRDefault="009A3A3F" w:rsidP="009A3A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3A3F" w:rsidRPr="009A3A3F" w:rsidRDefault="009A3A3F" w:rsidP="009A3A3F">
      <w:pPr>
        <w:pStyle w:val="1"/>
        <w:jc w:val="center"/>
        <w:rPr>
          <w:b w:val="0"/>
          <w:sz w:val="16"/>
          <w:szCs w:val="16"/>
        </w:rPr>
      </w:pPr>
      <w:proofErr w:type="gramStart"/>
      <w:r w:rsidRPr="009A3A3F">
        <w:rPr>
          <w:sz w:val="16"/>
          <w:szCs w:val="16"/>
        </w:rPr>
        <w:t>Р</w:t>
      </w:r>
      <w:proofErr w:type="gramEnd"/>
      <w:r w:rsidRPr="009A3A3F">
        <w:rPr>
          <w:sz w:val="16"/>
          <w:szCs w:val="16"/>
        </w:rPr>
        <w:t xml:space="preserve"> Е Ш Е Н И Е </w:t>
      </w:r>
    </w:p>
    <w:p w:rsidR="009A3A3F" w:rsidRPr="009A3A3F" w:rsidRDefault="009A3A3F" w:rsidP="009A3A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      внеочередной сорок четвертой сессии</w:t>
      </w:r>
    </w:p>
    <w:p w:rsidR="009A3A3F" w:rsidRPr="009A3A3F" w:rsidRDefault="009A3A3F" w:rsidP="009A3A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A3A3F" w:rsidRPr="009A3A3F" w:rsidRDefault="009A3A3F" w:rsidP="009A3A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 от 29.05.2019                                                                                                         № 145</w:t>
      </w:r>
    </w:p>
    <w:p w:rsidR="009A3A3F" w:rsidRPr="009A3A3F" w:rsidRDefault="009A3A3F" w:rsidP="009A3A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О внесение изменений в решение 39-й сессии Совета депутатов от 21.12.2018 № 125</w:t>
      </w: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 «О бюджете Преображенского сельсовета на 2019 год и плановый период 2020 и 2021 годов», с  изменениями</w:t>
      </w: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от 23.01.2019 №132, от11.02.2019 №134, от15.05.2019№144 </w:t>
      </w: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         Заслушав и обсудив информацию специалиста администрации (главного бухгалтера) Сухих Л.Н., Совет депутатов Преображенского сельсовета </w:t>
      </w:r>
      <w:proofErr w:type="spellStart"/>
      <w:r w:rsidRPr="009A3A3F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9A3A3F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</w:t>
      </w: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РЕШИЛ:</w:t>
      </w: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         1. Внести в решение 39-й сессии Совета депутатов от 21.12.2018 № 125 «О бюджете Преображенского сельсовета на 2019 год и плановый период 2020 и 2021 годов», с изменениями от 23.01.2019 №132, от 11.02.2019 №134, от 15.05.2019 №144 следующие изменения: </w:t>
      </w:r>
    </w:p>
    <w:p w:rsidR="009A3A3F" w:rsidRPr="009A3A3F" w:rsidRDefault="009A3A3F" w:rsidP="009A3A3F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A3A3F">
        <w:rPr>
          <w:rFonts w:ascii="Times New Roman" w:hAnsi="Times New Roman" w:cs="Times New Roman"/>
          <w:sz w:val="16"/>
          <w:szCs w:val="16"/>
        </w:rPr>
        <w:t>1.1. в подпункте 1 пункта 1 статьи 1 цифры «</w:t>
      </w:r>
      <w:r w:rsidRPr="009A3A3F">
        <w:rPr>
          <w:rFonts w:ascii="Times New Roman" w:hAnsi="Times New Roman" w:cs="Times New Roman"/>
          <w:b/>
          <w:sz w:val="16"/>
          <w:szCs w:val="16"/>
        </w:rPr>
        <w:t>24464,7»</w:t>
      </w:r>
      <w:r w:rsidRPr="009A3A3F">
        <w:rPr>
          <w:rFonts w:ascii="Times New Roman" w:hAnsi="Times New Roman" w:cs="Times New Roman"/>
          <w:sz w:val="16"/>
          <w:szCs w:val="16"/>
        </w:rPr>
        <w:t xml:space="preserve"> заменить цифрами </w:t>
      </w:r>
      <w:r w:rsidRPr="009A3A3F">
        <w:rPr>
          <w:rFonts w:ascii="Times New Roman" w:hAnsi="Times New Roman" w:cs="Times New Roman"/>
          <w:b/>
          <w:sz w:val="16"/>
          <w:szCs w:val="16"/>
        </w:rPr>
        <w:t>«25124,4»</w:t>
      </w:r>
      <w:r w:rsidRPr="009A3A3F">
        <w:rPr>
          <w:rFonts w:ascii="Times New Roman" w:hAnsi="Times New Roman" w:cs="Times New Roman"/>
          <w:sz w:val="16"/>
          <w:szCs w:val="16"/>
        </w:rPr>
        <w:t xml:space="preserve">, цифры </w:t>
      </w:r>
      <w:r w:rsidRPr="009A3A3F">
        <w:rPr>
          <w:rFonts w:ascii="Times New Roman" w:hAnsi="Times New Roman" w:cs="Times New Roman"/>
          <w:b/>
          <w:sz w:val="16"/>
          <w:szCs w:val="16"/>
        </w:rPr>
        <w:t>«22660,6»</w:t>
      </w:r>
      <w:r w:rsidRPr="009A3A3F">
        <w:rPr>
          <w:rFonts w:ascii="Times New Roman" w:hAnsi="Times New Roman" w:cs="Times New Roman"/>
          <w:sz w:val="16"/>
          <w:szCs w:val="16"/>
        </w:rPr>
        <w:t xml:space="preserve"> после слов «безвозмездных поступлений в сумме» заменить цифрами </w:t>
      </w:r>
      <w:r w:rsidRPr="009A3A3F">
        <w:rPr>
          <w:rFonts w:ascii="Times New Roman" w:hAnsi="Times New Roman" w:cs="Times New Roman"/>
          <w:b/>
          <w:sz w:val="16"/>
          <w:szCs w:val="16"/>
        </w:rPr>
        <w:t>«23320,3»</w:t>
      </w:r>
      <w:r w:rsidRPr="009A3A3F">
        <w:rPr>
          <w:rFonts w:ascii="Times New Roman" w:hAnsi="Times New Roman" w:cs="Times New Roman"/>
          <w:sz w:val="16"/>
          <w:szCs w:val="16"/>
        </w:rPr>
        <w:t xml:space="preserve">, цифры </w:t>
      </w:r>
      <w:r w:rsidRPr="009A3A3F">
        <w:rPr>
          <w:rFonts w:ascii="Times New Roman" w:hAnsi="Times New Roman" w:cs="Times New Roman"/>
          <w:b/>
          <w:sz w:val="16"/>
          <w:szCs w:val="16"/>
        </w:rPr>
        <w:t>«22660,6»</w:t>
      </w:r>
      <w:r w:rsidRPr="009A3A3F">
        <w:rPr>
          <w:rFonts w:ascii="Times New Roman" w:hAnsi="Times New Roman" w:cs="Times New Roman"/>
          <w:sz w:val="16"/>
          <w:szCs w:val="16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9A3A3F">
        <w:rPr>
          <w:rFonts w:ascii="Times New Roman" w:hAnsi="Times New Roman" w:cs="Times New Roman"/>
          <w:b/>
          <w:sz w:val="16"/>
          <w:szCs w:val="16"/>
        </w:rPr>
        <w:t>«23320,3»;</w:t>
      </w:r>
      <w:proofErr w:type="gramEnd"/>
    </w:p>
    <w:p w:rsidR="009A3A3F" w:rsidRPr="009A3A3F" w:rsidRDefault="009A3A3F" w:rsidP="009A3A3F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9A3A3F">
        <w:rPr>
          <w:rFonts w:ascii="Times New Roman" w:hAnsi="Times New Roman" w:cs="Times New Roman"/>
          <w:sz w:val="16"/>
          <w:szCs w:val="16"/>
          <w:lang w:eastAsia="ru-RU"/>
        </w:rPr>
        <w:t xml:space="preserve">1.2. в подпункте 2 пункта 1 статьи 1 цифры </w:t>
      </w:r>
      <w:r w:rsidRPr="009A3A3F">
        <w:rPr>
          <w:rFonts w:ascii="Times New Roman" w:hAnsi="Times New Roman" w:cs="Times New Roman"/>
          <w:b/>
          <w:sz w:val="16"/>
          <w:szCs w:val="16"/>
          <w:lang w:eastAsia="ru-RU"/>
        </w:rPr>
        <w:t>«25078,8»</w:t>
      </w:r>
      <w:r w:rsidRPr="009A3A3F">
        <w:rPr>
          <w:rFonts w:ascii="Times New Roman" w:hAnsi="Times New Roman" w:cs="Times New Roman"/>
          <w:sz w:val="16"/>
          <w:szCs w:val="16"/>
          <w:lang w:eastAsia="ru-RU"/>
        </w:rPr>
        <w:t xml:space="preserve"> заменить цифрами </w:t>
      </w:r>
      <w:r w:rsidRPr="009A3A3F">
        <w:rPr>
          <w:rFonts w:ascii="Times New Roman" w:hAnsi="Times New Roman" w:cs="Times New Roman"/>
          <w:b/>
          <w:sz w:val="16"/>
          <w:szCs w:val="16"/>
          <w:lang w:eastAsia="ru-RU"/>
        </w:rPr>
        <w:t>«25738,5»;</w:t>
      </w:r>
    </w:p>
    <w:p w:rsidR="009A3A3F" w:rsidRPr="009A3A3F" w:rsidRDefault="009A3A3F" w:rsidP="009A3A3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1.3. в приложении 5</w:t>
      </w:r>
    </w:p>
    <w:p w:rsidR="009A3A3F" w:rsidRPr="009A3A3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 утвердить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A3A3F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9A3A3F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9A3A3F" w:rsidRPr="009A3A3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1.4. в приложении 6</w:t>
      </w:r>
    </w:p>
    <w:p w:rsidR="009A3A3F" w:rsidRPr="009A3A3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A3A3F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9A3A3F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9A3A3F" w:rsidRPr="009A3A3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1.5. в приложении 7 </w:t>
      </w:r>
    </w:p>
    <w:p w:rsidR="009A3A3F" w:rsidRPr="009A3A3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утвердить таблицу 1 «Ведомственная структура расходов местного бюджета на 2019 год» в прилагаемой редакции;</w:t>
      </w:r>
    </w:p>
    <w:p w:rsidR="009A3A3F" w:rsidRPr="009A3A3F" w:rsidRDefault="009A3A3F" w:rsidP="009A3A3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9A3A3F">
        <w:rPr>
          <w:sz w:val="16"/>
          <w:szCs w:val="16"/>
        </w:rPr>
        <w:t>1.6. в приложении 9</w:t>
      </w:r>
    </w:p>
    <w:p w:rsidR="009A3A3F" w:rsidRPr="009A3A3F" w:rsidRDefault="009A3A3F" w:rsidP="009A3A3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9A3A3F">
        <w:rPr>
          <w:sz w:val="16"/>
          <w:szCs w:val="16"/>
        </w:rPr>
        <w:t>утвердить таблицу 1 «Источники финансирования дефицита бюджета района на 2019 год» в прилагаемой редакции.</w:t>
      </w:r>
    </w:p>
    <w:p w:rsidR="009A3A3F" w:rsidRPr="009A3A3F" w:rsidRDefault="009A3A3F" w:rsidP="009A3A3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9A3A3F">
        <w:rPr>
          <w:sz w:val="16"/>
          <w:szCs w:val="16"/>
        </w:rPr>
        <w:t>1.7 в пункт 1 статьи 11 цифры «</w:t>
      </w:r>
      <w:r w:rsidRPr="009A3A3F">
        <w:rPr>
          <w:b/>
          <w:sz w:val="16"/>
          <w:szCs w:val="16"/>
        </w:rPr>
        <w:t>17244,6</w:t>
      </w:r>
      <w:r w:rsidRPr="009A3A3F">
        <w:rPr>
          <w:sz w:val="16"/>
          <w:szCs w:val="16"/>
        </w:rPr>
        <w:t>» заменить цифрами «</w:t>
      </w:r>
      <w:r w:rsidRPr="009A3A3F">
        <w:rPr>
          <w:b/>
          <w:sz w:val="16"/>
          <w:szCs w:val="16"/>
        </w:rPr>
        <w:t>17444,6</w:t>
      </w:r>
      <w:r w:rsidRPr="009A3A3F">
        <w:rPr>
          <w:sz w:val="16"/>
          <w:szCs w:val="16"/>
        </w:rPr>
        <w:t>»</w:t>
      </w:r>
    </w:p>
    <w:p w:rsidR="009A3A3F" w:rsidRPr="009A3A3F" w:rsidRDefault="009A3A3F" w:rsidP="009A3A3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</w:p>
    <w:p w:rsidR="009A3A3F" w:rsidRPr="009A3A3F" w:rsidRDefault="009A3A3F" w:rsidP="009A3A3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9A3A3F">
        <w:rPr>
          <w:sz w:val="16"/>
          <w:szCs w:val="16"/>
        </w:rPr>
        <w:t>2. Данное решение подлежит размещению на официальном сайте в сети «Интернет».</w:t>
      </w:r>
    </w:p>
    <w:p w:rsidR="009A3A3F" w:rsidRPr="009A3A3F" w:rsidRDefault="009A3A3F" w:rsidP="009A3A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  3. Решение вступает в силу после его официального опубликования.</w:t>
      </w:r>
    </w:p>
    <w:p w:rsidR="009A3A3F" w:rsidRPr="009A3A3F" w:rsidRDefault="009A3A3F" w:rsidP="009A3A3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 xml:space="preserve"> 4. Контроль возложить на председателя комиссии Совета депутатов по бюджетной, налоговой и финансово-кредитной политике (Петрова И.А.).</w:t>
      </w:r>
    </w:p>
    <w:p w:rsidR="009A3A3F" w:rsidRPr="009A3A3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A3A3F" w:rsidRPr="009A3A3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Глава                                                               Председатель Совета депутатов</w:t>
      </w: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Преображенского сельсовета                           Преображенского сельсовета</w:t>
      </w: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A3A3F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9A3A3F">
        <w:rPr>
          <w:rFonts w:ascii="Times New Roman" w:hAnsi="Times New Roman" w:cs="Times New Roman"/>
          <w:sz w:val="16"/>
          <w:szCs w:val="16"/>
        </w:rPr>
        <w:t xml:space="preserve"> района                                      </w:t>
      </w:r>
      <w:proofErr w:type="spellStart"/>
      <w:r w:rsidRPr="009A3A3F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9A3A3F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Новосибирской области</w:t>
      </w:r>
    </w:p>
    <w:p w:rsidR="009A3A3F" w:rsidRPr="009A3A3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3A3F">
        <w:rPr>
          <w:rFonts w:ascii="Times New Roman" w:hAnsi="Times New Roman" w:cs="Times New Roman"/>
          <w:sz w:val="16"/>
          <w:szCs w:val="16"/>
        </w:rPr>
        <w:t>_____________ Д.Ю. Горелов                            _____________ Е.Ф. Морозова</w:t>
      </w: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  <w:sectPr w:rsidR="009A3A3F" w:rsidSect="009A3A3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2000" w:type="dxa"/>
        <w:tblInd w:w="93" w:type="dxa"/>
        <w:tblLook w:val="04A0" w:firstRow="1" w:lastRow="0" w:firstColumn="1" w:lastColumn="0" w:noHBand="0" w:noVBand="1"/>
      </w:tblPr>
      <w:tblGrid>
        <w:gridCol w:w="2180"/>
        <w:gridCol w:w="4800"/>
        <w:gridCol w:w="520"/>
        <w:gridCol w:w="40"/>
        <w:gridCol w:w="480"/>
        <w:gridCol w:w="640"/>
        <w:gridCol w:w="160"/>
        <w:gridCol w:w="520"/>
        <w:gridCol w:w="180"/>
        <w:gridCol w:w="340"/>
        <w:gridCol w:w="340"/>
        <w:gridCol w:w="180"/>
        <w:gridCol w:w="1280"/>
        <w:gridCol w:w="340"/>
      </w:tblGrid>
      <w:tr w:rsidR="009A3A3F" w:rsidRPr="009A3A3F" w:rsidTr="009A3A3F">
        <w:trPr>
          <w:gridAfter w:val="7"/>
          <w:wAfter w:w="31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9A3A3F" w:rsidRPr="009A3A3F" w:rsidTr="009A3A3F">
        <w:trPr>
          <w:gridAfter w:val="7"/>
          <w:wAfter w:w="3180" w:type="dxa"/>
          <w:trHeight w:val="315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местного бюджета на 2019 год </w:t>
            </w:r>
          </w:p>
        </w:tc>
      </w:tr>
      <w:tr w:rsidR="009A3A3F" w:rsidRPr="009A3A3F" w:rsidTr="009A3A3F">
        <w:trPr>
          <w:gridAfter w:val="7"/>
          <w:wAfter w:w="31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9A3A3F" w:rsidRPr="009A3A3F" w:rsidTr="009A3A3F">
        <w:trPr>
          <w:gridAfter w:val="7"/>
          <w:wAfter w:w="3180" w:type="dxa"/>
          <w:trHeight w:val="109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9A3A3F" w:rsidRPr="009A3A3F" w:rsidTr="009A3A3F">
        <w:trPr>
          <w:gridAfter w:val="7"/>
          <w:wAfter w:w="3180" w:type="dxa"/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1 804,1</w:t>
            </w:r>
          </w:p>
        </w:tc>
      </w:tr>
      <w:tr w:rsidR="009A3A3F" w:rsidRPr="009A3A3F" w:rsidTr="009A3A3F">
        <w:trPr>
          <w:gridAfter w:val="7"/>
          <w:wAfter w:w="3180" w:type="dxa"/>
          <w:trHeight w:val="2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837,6</w:t>
            </w:r>
          </w:p>
        </w:tc>
      </w:tr>
      <w:tr w:rsidR="009A3A3F" w:rsidRPr="009A3A3F" w:rsidTr="00620806">
        <w:trPr>
          <w:gridAfter w:val="7"/>
          <w:wAfter w:w="3180" w:type="dxa"/>
          <w:trHeight w:val="10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837,6</w:t>
            </w:r>
          </w:p>
        </w:tc>
      </w:tr>
      <w:tr w:rsidR="009A3A3F" w:rsidRPr="009A3A3F" w:rsidTr="009A3A3F">
        <w:trPr>
          <w:gridAfter w:val="7"/>
          <w:wAfter w:w="31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 И УСЛУГИ)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793,9</w:t>
            </w:r>
          </w:p>
        </w:tc>
      </w:tr>
      <w:tr w:rsidR="009A3A3F" w:rsidRPr="009A3A3F" w:rsidTr="00620806">
        <w:trPr>
          <w:gridAfter w:val="7"/>
          <w:wAfter w:w="3180" w:type="dxa"/>
          <w:trHeight w:val="73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1 03 02230 10 0000 110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342,3</w:t>
            </w:r>
          </w:p>
        </w:tc>
      </w:tr>
      <w:tr w:rsidR="009A3A3F" w:rsidRPr="009A3A3F" w:rsidTr="00620806">
        <w:trPr>
          <w:gridAfter w:val="7"/>
          <w:wAfter w:w="3180" w:type="dxa"/>
          <w:trHeight w:val="97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1 03 02240 10 0000 110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9A3A3F" w:rsidRPr="009A3A3F" w:rsidTr="00620806">
        <w:trPr>
          <w:gridAfter w:val="7"/>
          <w:wAfter w:w="3180" w:type="dxa"/>
          <w:trHeight w:val="8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1 03 02250 10 0000 110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507,8</w:t>
            </w:r>
          </w:p>
        </w:tc>
      </w:tr>
      <w:tr w:rsidR="009A3A3F" w:rsidRPr="009A3A3F" w:rsidTr="00620806">
        <w:trPr>
          <w:gridAfter w:val="7"/>
          <w:wAfter w:w="3180" w:type="dxa"/>
          <w:trHeight w:val="84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1 03 02260 10 0000 110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-58,6</w:t>
            </w:r>
          </w:p>
        </w:tc>
      </w:tr>
      <w:tr w:rsidR="009A3A3F" w:rsidRPr="009A3A3F" w:rsidTr="009A3A3F">
        <w:trPr>
          <w:gridAfter w:val="7"/>
          <w:wAfter w:w="3180" w:type="dxa"/>
          <w:trHeight w:val="2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НАДОГИ НА СОВОКУПНЫЙ ДОХОД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</w:t>
            </w:r>
          </w:p>
        </w:tc>
      </w:tr>
      <w:tr w:rsidR="009A3A3F" w:rsidRPr="009A3A3F" w:rsidTr="009A3A3F">
        <w:trPr>
          <w:gridAfter w:val="7"/>
          <w:wAfter w:w="31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A3A3F" w:rsidRPr="009A3A3F" w:rsidTr="009A3A3F">
        <w:trPr>
          <w:gridAfter w:val="7"/>
          <w:wAfter w:w="31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170,5</w:t>
            </w:r>
          </w:p>
        </w:tc>
      </w:tr>
      <w:tr w:rsidR="009A3A3F" w:rsidRPr="009A3A3F" w:rsidTr="009A3A3F">
        <w:trPr>
          <w:gridAfter w:val="7"/>
          <w:wAfter w:w="3180" w:type="dxa"/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</w:tr>
      <w:tr w:rsidR="009A3A3F" w:rsidRPr="009A3A3F" w:rsidTr="00620806">
        <w:trPr>
          <w:gridAfter w:val="7"/>
          <w:wAfter w:w="3180" w:type="dxa"/>
          <w:trHeight w:val="52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</w:tr>
      <w:tr w:rsidR="009A3A3F" w:rsidRPr="009A3A3F" w:rsidTr="009A3A3F">
        <w:trPr>
          <w:gridAfter w:val="7"/>
          <w:wAfter w:w="31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101,6</w:t>
            </w:r>
          </w:p>
        </w:tc>
      </w:tr>
      <w:tr w:rsidR="009A3A3F" w:rsidRPr="009A3A3F" w:rsidTr="009A3A3F">
        <w:trPr>
          <w:gridAfter w:val="7"/>
          <w:wAfter w:w="3180" w:type="dxa"/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9A3A3F" w:rsidRPr="009A3A3F" w:rsidTr="009A3A3F">
        <w:trPr>
          <w:gridAfter w:val="7"/>
          <w:wAfter w:w="3180" w:type="dxa"/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9A3A3F" w:rsidRPr="009A3A3F" w:rsidTr="009A3A3F">
        <w:trPr>
          <w:gridAfter w:val="7"/>
          <w:wAfter w:w="3180" w:type="dxa"/>
          <w:trHeight w:val="3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1 06 06040 00 0000 110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9A3A3F" w:rsidRPr="009A3A3F" w:rsidTr="00620806">
        <w:trPr>
          <w:gridAfter w:val="7"/>
          <w:wAfter w:w="3180" w:type="dxa"/>
          <w:trHeight w:val="42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9A3A3F" w:rsidRPr="009A3A3F" w:rsidTr="009A3A3F">
        <w:trPr>
          <w:gridAfter w:val="7"/>
          <w:wAfter w:w="31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23 320,3</w:t>
            </w:r>
          </w:p>
        </w:tc>
      </w:tr>
      <w:tr w:rsidR="009A3A3F" w:rsidRPr="009A3A3F" w:rsidTr="009A3A3F">
        <w:trPr>
          <w:gridAfter w:val="7"/>
          <w:wAfter w:w="3180" w:type="dxa"/>
          <w:trHeight w:val="4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23 320,3</w:t>
            </w:r>
          </w:p>
        </w:tc>
      </w:tr>
      <w:tr w:rsidR="009A3A3F" w:rsidRPr="009A3A3F" w:rsidTr="009A3A3F">
        <w:trPr>
          <w:gridAfter w:val="7"/>
          <w:wAfter w:w="3180" w:type="dxa"/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2 02 15000 00 0000 150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3 859,0</w:t>
            </w:r>
          </w:p>
        </w:tc>
      </w:tr>
      <w:tr w:rsidR="009A3A3F" w:rsidRPr="009A3A3F" w:rsidTr="00620806">
        <w:trPr>
          <w:gridAfter w:val="7"/>
          <w:wAfter w:w="3180" w:type="dxa"/>
          <w:trHeight w:val="3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3 859,0</w:t>
            </w:r>
          </w:p>
        </w:tc>
      </w:tr>
      <w:tr w:rsidR="009A3A3F" w:rsidRPr="009A3A3F" w:rsidTr="009A3A3F">
        <w:trPr>
          <w:gridAfter w:val="7"/>
          <w:wAfter w:w="3180" w:type="dxa"/>
          <w:trHeight w:val="43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2 02 02999 10 0000 151 </w:t>
            </w:r>
          </w:p>
        </w:tc>
        <w:tc>
          <w:tcPr>
            <w:tcW w:w="5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A3A3F" w:rsidRPr="009A3A3F" w:rsidTr="009A3A3F">
        <w:trPr>
          <w:gridAfter w:val="7"/>
          <w:wAfter w:w="3180" w:type="dxa"/>
          <w:trHeight w:val="5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2 02 29000 00 0000 150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A3A3F" w:rsidRPr="009A3A3F" w:rsidTr="009A3A3F">
        <w:trPr>
          <w:gridAfter w:val="7"/>
          <w:wAfter w:w="3180" w:type="dxa"/>
          <w:trHeight w:val="4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субсидии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A3A3F" w:rsidRPr="009A3A3F" w:rsidTr="009A3A3F">
        <w:trPr>
          <w:gridAfter w:val="7"/>
          <w:wAfter w:w="3180" w:type="dxa"/>
          <w:trHeight w:val="4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A3A3F" w:rsidRPr="009A3A3F" w:rsidTr="009A3A3F">
        <w:trPr>
          <w:gridAfter w:val="7"/>
          <w:wAfter w:w="3180" w:type="dxa"/>
          <w:trHeight w:val="4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2 02 30000 10 0000 150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</w:tr>
      <w:tr w:rsidR="009A3A3F" w:rsidRPr="009A3A3F" w:rsidTr="00620806">
        <w:trPr>
          <w:gridAfter w:val="7"/>
          <w:wAfter w:w="3180" w:type="dxa"/>
          <w:trHeight w:val="4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A3A3F" w:rsidRPr="009A3A3F" w:rsidTr="00620806">
        <w:trPr>
          <w:gridAfter w:val="7"/>
          <w:wAfter w:w="3180" w:type="dxa"/>
          <w:trHeight w:val="4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9A3A3F" w:rsidRPr="009A3A3F" w:rsidTr="009A3A3F">
        <w:trPr>
          <w:gridAfter w:val="7"/>
          <w:wAfter w:w="3180" w:type="dxa"/>
          <w:trHeight w:val="38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2 02 49000 00 0000 150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18 983,5</w:t>
            </w:r>
          </w:p>
        </w:tc>
      </w:tr>
      <w:tr w:rsidR="009A3A3F" w:rsidRPr="009A3A3F" w:rsidTr="00620806">
        <w:trPr>
          <w:gridAfter w:val="7"/>
          <w:wAfter w:w="3180" w:type="dxa"/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18 983,5</w:t>
            </w:r>
          </w:p>
        </w:tc>
      </w:tr>
      <w:tr w:rsidR="009A3A3F" w:rsidRPr="009A3A3F" w:rsidTr="00620806">
        <w:trPr>
          <w:gridAfter w:val="7"/>
          <w:wAfter w:w="3180" w:type="dxa"/>
          <w:trHeight w:val="2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18 983,5</w:t>
            </w:r>
          </w:p>
        </w:tc>
      </w:tr>
      <w:tr w:rsidR="009A3A3F" w:rsidRPr="009A3A3F" w:rsidTr="009A3A3F">
        <w:trPr>
          <w:gridAfter w:val="7"/>
          <w:wAfter w:w="3180" w:type="dxa"/>
          <w:trHeight w:val="375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 ДОХОДОВ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25 124,4</w:t>
            </w:r>
          </w:p>
        </w:tc>
      </w:tr>
      <w:tr w:rsidR="009A3A3F" w:rsidRPr="009A3A3F" w:rsidTr="009A3A3F">
        <w:trPr>
          <w:gridAfter w:val="1"/>
          <w:wAfter w:w="34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</w:tr>
      <w:tr w:rsidR="009A3A3F" w:rsidRPr="009A3A3F" w:rsidTr="009A3A3F">
        <w:trPr>
          <w:gridAfter w:val="1"/>
          <w:wAfter w:w="34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gridAfter w:val="1"/>
          <w:wAfter w:w="34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gridAfter w:val="1"/>
          <w:wAfter w:w="34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9A3A3F" w:rsidRPr="009A3A3F" w:rsidTr="009A3A3F">
        <w:trPr>
          <w:gridAfter w:val="1"/>
          <w:wAfter w:w="34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gridAfter w:val="1"/>
          <w:wAfter w:w="340" w:type="dxa"/>
          <w:trHeight w:val="255"/>
        </w:trPr>
        <w:tc>
          <w:tcPr>
            <w:tcW w:w="116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2019год</w:t>
            </w:r>
          </w:p>
        </w:tc>
      </w:tr>
      <w:tr w:rsidR="009A3A3F" w:rsidRPr="009A3A3F" w:rsidTr="009A3A3F">
        <w:trPr>
          <w:gridAfter w:val="1"/>
          <w:wAfter w:w="340" w:type="dxa"/>
          <w:trHeight w:val="255"/>
        </w:trPr>
        <w:tc>
          <w:tcPr>
            <w:tcW w:w="116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gridAfter w:val="1"/>
          <w:wAfter w:w="340" w:type="dxa"/>
          <w:trHeight w:val="510"/>
        </w:trPr>
        <w:tc>
          <w:tcPr>
            <w:tcW w:w="116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gridAfter w:val="1"/>
          <w:wAfter w:w="34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A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рублей</w:t>
            </w:r>
          </w:p>
        </w:tc>
      </w:tr>
      <w:tr w:rsidR="009A3A3F" w:rsidRPr="009A3A3F" w:rsidTr="009A3A3F">
        <w:trPr>
          <w:gridAfter w:val="1"/>
          <w:wAfter w:w="340" w:type="dxa"/>
          <w:trHeight w:val="64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4 069,7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688,7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688,7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A3A3F" w:rsidRPr="009A3A3F" w:rsidTr="00620806">
        <w:trPr>
          <w:gridAfter w:val="1"/>
          <w:wAfter w:w="340" w:type="dxa"/>
          <w:trHeight w:val="80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A3A3F" w:rsidRPr="009A3A3F" w:rsidTr="00620806">
        <w:trPr>
          <w:gridAfter w:val="1"/>
          <w:wAfter w:w="340" w:type="dxa"/>
          <w:trHeight w:val="57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A3A3F" w:rsidRPr="009A3A3F" w:rsidTr="00620806">
        <w:trPr>
          <w:gridAfter w:val="1"/>
          <w:wAfter w:w="340" w:type="dxa"/>
          <w:trHeight w:val="624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91,4</w:t>
            </w:r>
          </w:p>
        </w:tc>
      </w:tr>
      <w:tr w:rsidR="009A3A3F" w:rsidRPr="009A3A3F" w:rsidTr="00620806">
        <w:trPr>
          <w:gridAfter w:val="1"/>
          <w:wAfter w:w="340" w:type="dxa"/>
          <w:trHeight w:val="98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A3A3F" w:rsidRPr="009A3A3F" w:rsidTr="00620806">
        <w:trPr>
          <w:gridAfter w:val="1"/>
          <w:wAfter w:w="340" w:type="dxa"/>
          <w:trHeight w:val="421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A3A3F" w:rsidRPr="009A3A3F" w:rsidTr="00620806">
        <w:trPr>
          <w:gridAfter w:val="1"/>
          <w:wAfter w:w="340" w:type="dxa"/>
          <w:trHeight w:val="697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3 026,5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3 026,5</w:t>
            </w:r>
          </w:p>
        </w:tc>
      </w:tr>
      <w:tr w:rsidR="009A3A3F" w:rsidRPr="009A3A3F" w:rsidTr="00620806">
        <w:trPr>
          <w:gridAfter w:val="1"/>
          <w:wAfter w:w="340" w:type="dxa"/>
          <w:trHeight w:val="513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9A3A3F" w:rsidRPr="009A3A3F" w:rsidTr="00620806">
        <w:trPr>
          <w:gridAfter w:val="1"/>
          <w:wAfter w:w="340" w:type="dxa"/>
          <w:trHeight w:val="1116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57,0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A3A3F" w:rsidRPr="009A3A3F" w:rsidTr="00620806">
        <w:trPr>
          <w:gridAfter w:val="1"/>
          <w:wAfter w:w="340" w:type="dxa"/>
          <w:trHeight w:val="48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798,8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9A3A3F" w:rsidRPr="009A3A3F" w:rsidTr="00620806">
        <w:trPr>
          <w:gridAfter w:val="1"/>
          <w:wAfter w:w="340" w:type="dxa"/>
          <w:trHeight w:val="557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9A3A3F" w:rsidRPr="009A3A3F" w:rsidTr="009A3A3F">
        <w:trPr>
          <w:gridAfter w:val="1"/>
          <w:wAfter w:w="340" w:type="dxa"/>
          <w:trHeight w:val="630"/>
        </w:trPr>
        <w:tc>
          <w:tcPr>
            <w:tcW w:w="6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 социально значимых проектов в сфере развития общественной инфраструктуры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385,0</w:t>
            </w:r>
          </w:p>
        </w:tc>
      </w:tr>
      <w:tr w:rsidR="009A3A3F" w:rsidRPr="009A3A3F" w:rsidTr="009A3A3F">
        <w:trPr>
          <w:gridAfter w:val="1"/>
          <w:wAfter w:w="340" w:type="dxa"/>
          <w:trHeight w:val="61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A3A3F" w:rsidRPr="009A3A3F" w:rsidTr="00620806">
        <w:trPr>
          <w:gridAfter w:val="1"/>
          <w:wAfter w:w="340" w:type="dxa"/>
          <w:trHeight w:val="4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A3A3F" w:rsidRPr="009A3A3F" w:rsidTr="009A3A3F">
        <w:trPr>
          <w:gridAfter w:val="1"/>
          <w:wAfter w:w="340" w:type="dxa"/>
          <w:trHeight w:val="660"/>
        </w:trPr>
        <w:tc>
          <w:tcPr>
            <w:tcW w:w="6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 социально значимых проектов в сфере развития общественной инфраструктуры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9A3A3F" w:rsidRPr="009A3A3F" w:rsidTr="00620806">
        <w:trPr>
          <w:gridAfter w:val="1"/>
          <w:wAfter w:w="340" w:type="dxa"/>
          <w:trHeight w:val="468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A3A3F" w:rsidRPr="009A3A3F" w:rsidTr="00620806">
        <w:trPr>
          <w:gridAfter w:val="1"/>
          <w:wAfter w:w="340" w:type="dxa"/>
          <w:trHeight w:val="546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A3A3F" w:rsidRPr="009A3A3F" w:rsidTr="00620806">
        <w:trPr>
          <w:gridAfter w:val="1"/>
          <w:wAfter w:w="340" w:type="dxa"/>
          <w:trHeight w:val="42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A3A3F" w:rsidRPr="009A3A3F" w:rsidTr="00620806">
        <w:trPr>
          <w:gridAfter w:val="1"/>
          <w:wAfter w:w="340" w:type="dxa"/>
          <w:trHeight w:val="403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A3A3F" w:rsidRPr="009A3A3F" w:rsidTr="00620806">
        <w:trPr>
          <w:gridAfter w:val="1"/>
          <w:wAfter w:w="340" w:type="dxa"/>
          <w:trHeight w:val="40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A3A3F" w:rsidRPr="009A3A3F" w:rsidTr="00620806">
        <w:trPr>
          <w:gridAfter w:val="1"/>
          <w:wAfter w:w="340" w:type="dxa"/>
          <w:trHeight w:val="69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A3A3F" w:rsidRPr="009A3A3F" w:rsidTr="009A3A3F">
        <w:trPr>
          <w:gridAfter w:val="1"/>
          <w:wAfter w:w="340" w:type="dxa"/>
          <w:trHeight w:val="3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44,9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288,6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288,6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258,6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9A3A3F" w:rsidRPr="009A3A3F" w:rsidTr="009A3A3F">
        <w:trPr>
          <w:gridAfter w:val="1"/>
          <w:wAfter w:w="340" w:type="dxa"/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A3A3F" w:rsidRPr="009A3A3F" w:rsidTr="00620806">
        <w:trPr>
          <w:gridAfter w:val="1"/>
          <w:wAfter w:w="340" w:type="dxa"/>
          <w:trHeight w:val="48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A3A3F" w:rsidRPr="009A3A3F" w:rsidTr="00620806">
        <w:trPr>
          <w:gridAfter w:val="1"/>
          <w:wAfter w:w="340" w:type="dxa"/>
          <w:trHeight w:val="544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A3A3F" w:rsidRPr="009A3A3F" w:rsidTr="00620806">
        <w:trPr>
          <w:gridAfter w:val="1"/>
          <w:wAfter w:w="340" w:type="dxa"/>
          <w:trHeight w:val="41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143,7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gridAfter w:val="1"/>
          <w:wAfter w:w="340" w:type="dxa"/>
          <w:trHeight w:val="67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620806">
        <w:trPr>
          <w:gridAfter w:val="1"/>
          <w:wAfter w:w="340" w:type="dxa"/>
          <w:trHeight w:val="647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620806">
        <w:trPr>
          <w:gridAfter w:val="1"/>
          <w:wAfter w:w="340" w:type="dxa"/>
          <w:trHeight w:val="417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620806">
        <w:trPr>
          <w:gridAfter w:val="1"/>
          <w:wAfter w:w="340" w:type="dxa"/>
          <w:trHeight w:val="42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620806">
        <w:trPr>
          <w:gridAfter w:val="1"/>
          <w:wAfter w:w="340" w:type="dxa"/>
          <w:trHeight w:val="4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113,7</w:t>
            </w:r>
          </w:p>
        </w:tc>
      </w:tr>
      <w:tr w:rsidR="009A3A3F" w:rsidRPr="009A3A3F" w:rsidTr="00620806">
        <w:trPr>
          <w:gridAfter w:val="1"/>
          <w:wAfter w:w="340" w:type="dxa"/>
          <w:trHeight w:val="41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</w:tr>
      <w:tr w:rsidR="009A3A3F" w:rsidRPr="009A3A3F" w:rsidTr="00620806">
        <w:trPr>
          <w:gridAfter w:val="1"/>
          <w:wAfter w:w="340" w:type="dxa"/>
          <w:trHeight w:val="70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A3A3F" w:rsidRPr="009A3A3F" w:rsidTr="00620806">
        <w:trPr>
          <w:gridAfter w:val="1"/>
          <w:wAfter w:w="340" w:type="dxa"/>
          <w:trHeight w:val="413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A3A3F" w:rsidRPr="009A3A3F" w:rsidTr="00620806">
        <w:trPr>
          <w:gridAfter w:val="1"/>
          <w:wAfter w:w="340" w:type="dxa"/>
          <w:trHeight w:val="42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A3A3F" w:rsidRPr="009A3A3F" w:rsidTr="009A3A3F">
        <w:trPr>
          <w:gridAfter w:val="1"/>
          <w:wAfter w:w="34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A3A3F" w:rsidRPr="009A3A3F" w:rsidTr="00620806">
        <w:trPr>
          <w:gridAfter w:val="1"/>
          <w:wAfter w:w="340" w:type="dxa"/>
          <w:trHeight w:val="7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17 444,6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17 444,6</w:t>
            </w:r>
          </w:p>
        </w:tc>
      </w:tr>
      <w:tr w:rsidR="009A3A3F" w:rsidRPr="009A3A3F" w:rsidTr="00620806">
        <w:trPr>
          <w:gridAfter w:val="1"/>
          <w:wAfter w:w="340" w:type="dxa"/>
          <w:trHeight w:val="698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программа: " Дорожное хозяйство в Преображенском сельсовете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16 323,7</w:t>
            </w:r>
          </w:p>
        </w:tc>
      </w:tr>
      <w:tr w:rsidR="009A3A3F" w:rsidRPr="009A3A3F" w:rsidTr="00620806">
        <w:trPr>
          <w:gridAfter w:val="1"/>
          <w:wAfter w:w="340" w:type="dxa"/>
          <w:trHeight w:val="708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 на территории МО Преображенского сельсовета за счет средств местного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323,7</w:t>
            </w:r>
          </w:p>
        </w:tc>
      </w:tr>
      <w:tr w:rsidR="009A3A3F" w:rsidRPr="009A3A3F" w:rsidTr="00620806">
        <w:trPr>
          <w:gridAfter w:val="1"/>
          <w:wAfter w:w="340" w:type="dxa"/>
          <w:trHeight w:val="4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323,7</w:t>
            </w:r>
          </w:p>
        </w:tc>
      </w:tr>
      <w:tr w:rsidR="009A3A3F" w:rsidRPr="009A3A3F" w:rsidTr="00620806">
        <w:trPr>
          <w:gridAfter w:val="1"/>
          <w:wAfter w:w="340" w:type="dxa"/>
          <w:trHeight w:val="55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323,7</w:t>
            </w:r>
          </w:p>
        </w:tc>
      </w:tr>
      <w:tr w:rsidR="009A3A3F" w:rsidRPr="009A3A3F" w:rsidTr="00620806">
        <w:trPr>
          <w:gridAfter w:val="1"/>
          <w:wAfter w:w="340" w:type="dxa"/>
          <w:trHeight w:val="703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A3A3F" w:rsidRPr="009A3A3F" w:rsidTr="00620806">
        <w:trPr>
          <w:gridAfter w:val="1"/>
          <w:wAfter w:w="340" w:type="dxa"/>
          <w:trHeight w:val="40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A3A3F" w:rsidRPr="009A3A3F" w:rsidTr="00620806">
        <w:trPr>
          <w:gridAfter w:val="1"/>
          <w:wAfter w:w="340" w:type="dxa"/>
          <w:trHeight w:val="42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A3A3F" w:rsidRPr="009A3A3F" w:rsidTr="00620806">
        <w:trPr>
          <w:gridAfter w:val="1"/>
          <w:wAfter w:w="340" w:type="dxa"/>
          <w:trHeight w:val="696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9A3A3F" w:rsidRPr="009A3A3F" w:rsidTr="00620806">
        <w:trPr>
          <w:gridAfter w:val="1"/>
          <w:wAfter w:w="340" w:type="dxa"/>
          <w:trHeight w:val="42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9A3A3F" w:rsidRPr="009A3A3F" w:rsidTr="00620806">
        <w:trPr>
          <w:gridAfter w:val="1"/>
          <w:wAfter w:w="340" w:type="dxa"/>
          <w:trHeight w:val="416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98,4</w:t>
            </w:r>
          </w:p>
        </w:tc>
      </w:tr>
      <w:tr w:rsidR="009A3A3F" w:rsidRPr="009A3A3F" w:rsidTr="00620806">
        <w:trPr>
          <w:gridAfter w:val="1"/>
          <w:wAfter w:w="340" w:type="dxa"/>
          <w:trHeight w:val="756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</w:t>
            </w:r>
          </w:p>
        </w:tc>
      </w:tr>
      <w:tr w:rsidR="009A3A3F" w:rsidRPr="009A3A3F" w:rsidTr="00620806">
        <w:trPr>
          <w:gridAfter w:val="1"/>
          <w:wAfter w:w="340" w:type="dxa"/>
          <w:trHeight w:val="697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</w:t>
            </w:r>
          </w:p>
        </w:tc>
      </w:tr>
      <w:tr w:rsidR="009A3A3F" w:rsidRPr="009A3A3F" w:rsidTr="00620806">
        <w:trPr>
          <w:gridAfter w:val="1"/>
          <w:wAfter w:w="340" w:type="dxa"/>
          <w:trHeight w:val="834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9A3A3F" w:rsidRPr="009A3A3F" w:rsidTr="00620806">
        <w:trPr>
          <w:gridAfter w:val="1"/>
          <w:wAfter w:w="340" w:type="dxa"/>
          <w:trHeight w:val="408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проектов в рамках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</w:tr>
      <w:tr w:rsidR="009A3A3F" w:rsidRPr="009A3A3F" w:rsidTr="00620806">
        <w:trPr>
          <w:gridAfter w:val="1"/>
          <w:wAfter w:w="340" w:type="dxa"/>
          <w:trHeight w:val="801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620806">
        <w:trPr>
          <w:gridAfter w:val="1"/>
          <w:wAfter w:w="340" w:type="dxa"/>
          <w:trHeight w:val="84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3 889,5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3 889,5</w:t>
            </w:r>
          </w:p>
        </w:tc>
      </w:tr>
      <w:tr w:rsidR="009A3A3F" w:rsidRPr="009A3A3F" w:rsidTr="00620806">
        <w:trPr>
          <w:gridAfter w:val="1"/>
          <w:wAfter w:w="340" w:type="dxa"/>
          <w:trHeight w:val="73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3 889,5</w:t>
            </w:r>
          </w:p>
        </w:tc>
      </w:tr>
      <w:tr w:rsidR="009A3A3F" w:rsidRPr="009A3A3F" w:rsidTr="00620806">
        <w:trPr>
          <w:gridAfter w:val="1"/>
          <w:wAfter w:w="340" w:type="dxa"/>
          <w:trHeight w:val="55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1 491,8</w:t>
            </w:r>
          </w:p>
        </w:tc>
      </w:tr>
      <w:tr w:rsidR="009A3A3F" w:rsidRPr="009A3A3F" w:rsidTr="00620806">
        <w:trPr>
          <w:gridAfter w:val="1"/>
          <w:wAfter w:w="340" w:type="dxa"/>
          <w:trHeight w:val="97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9A3A3F" w:rsidRPr="009A3A3F" w:rsidTr="009A3A3F">
        <w:trPr>
          <w:gridAfter w:val="1"/>
          <w:wAfter w:w="340" w:type="dxa"/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974,9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974,9</w:t>
            </w:r>
          </w:p>
        </w:tc>
      </w:tr>
      <w:tr w:rsidR="009A3A3F" w:rsidRPr="009A3A3F" w:rsidTr="009A3A3F">
        <w:trPr>
          <w:gridAfter w:val="1"/>
          <w:wAfter w:w="340" w:type="dxa"/>
          <w:trHeight w:val="34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A3A3F" w:rsidRPr="009A3A3F" w:rsidTr="00620806">
        <w:trPr>
          <w:gridAfter w:val="1"/>
          <w:wAfter w:w="340" w:type="dxa"/>
          <w:trHeight w:val="84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"Управление  финансами в НСО"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2 364,7</w:t>
            </w:r>
          </w:p>
        </w:tc>
      </w:tr>
      <w:tr w:rsidR="009A3A3F" w:rsidRPr="009A3A3F" w:rsidTr="00620806">
        <w:trPr>
          <w:gridAfter w:val="1"/>
          <w:wAfter w:w="340" w:type="dxa"/>
          <w:trHeight w:val="9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9A3A3F" w:rsidRPr="009A3A3F" w:rsidTr="00620806">
        <w:trPr>
          <w:gridAfter w:val="1"/>
          <w:wAfter w:w="340" w:type="dxa"/>
          <w:trHeight w:val="50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A3A3F" w:rsidRPr="009A3A3F" w:rsidTr="00620806">
        <w:trPr>
          <w:gridAfter w:val="1"/>
          <w:wAfter w:w="340" w:type="dxa"/>
          <w:trHeight w:val="42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A3A3F" w:rsidRPr="009A3A3F" w:rsidTr="00620806">
        <w:trPr>
          <w:gridAfter w:val="1"/>
          <w:wAfter w:w="340" w:type="dxa"/>
          <w:trHeight w:val="968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 финансами в НСО 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</w:tr>
      <w:tr w:rsidR="009A3A3F" w:rsidRPr="009A3A3F" w:rsidTr="00620806">
        <w:trPr>
          <w:gridAfter w:val="1"/>
          <w:wAfter w:w="340" w:type="dxa"/>
          <w:trHeight w:val="85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A3A3F" w:rsidRPr="009A3A3F" w:rsidTr="009A3A3F">
        <w:trPr>
          <w:gridAfter w:val="1"/>
          <w:wAfter w:w="34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A3A3F" w:rsidRPr="009A3A3F" w:rsidTr="009A3A3F">
        <w:trPr>
          <w:gridAfter w:val="1"/>
          <w:wAfter w:w="340" w:type="dxa"/>
          <w:trHeight w:val="61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A3A3F" w:rsidRPr="009A3A3F" w:rsidTr="009A3A3F">
        <w:trPr>
          <w:gridAfter w:val="1"/>
          <w:wAfter w:w="34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A3A3F" w:rsidRPr="009A3A3F" w:rsidTr="009A3A3F">
        <w:trPr>
          <w:gridAfter w:val="1"/>
          <w:wAfter w:w="340" w:type="dxa"/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25 738,5</w:t>
            </w:r>
          </w:p>
        </w:tc>
      </w:tr>
      <w:tr w:rsidR="009A3A3F" w:rsidRPr="009A3A3F" w:rsidTr="009A3A3F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</w:tr>
      <w:tr w:rsidR="009A3A3F" w:rsidRPr="009A3A3F" w:rsidTr="009A3A3F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9A3A3F" w:rsidRPr="009A3A3F" w:rsidTr="009A3A3F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trHeight w:val="263"/>
        </w:trPr>
        <w:tc>
          <w:tcPr>
            <w:tcW w:w="1200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2019 год</w:t>
            </w:r>
          </w:p>
        </w:tc>
      </w:tr>
      <w:tr w:rsidR="009A3A3F" w:rsidRPr="009A3A3F" w:rsidTr="009A3A3F">
        <w:trPr>
          <w:trHeight w:val="825"/>
        </w:trPr>
        <w:tc>
          <w:tcPr>
            <w:tcW w:w="1200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A3F" w:rsidRPr="009A3A3F" w:rsidTr="009A3A3F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9A3A3F" w:rsidRPr="009A3A3F" w:rsidTr="009A3A3F">
        <w:trPr>
          <w:trHeight w:val="25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9A3A3F" w:rsidRPr="009A3A3F" w:rsidTr="00620806">
        <w:trPr>
          <w:trHeight w:val="858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"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620806">
        <w:trPr>
          <w:trHeight w:val="687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620806">
        <w:trPr>
          <w:trHeight w:val="52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</w:tr>
      <w:tr w:rsidR="009A3A3F" w:rsidRPr="009A3A3F" w:rsidTr="009A3A3F">
        <w:trPr>
          <w:trHeight w:val="64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</w:tr>
      <w:tr w:rsidR="009A3A3F" w:rsidRPr="009A3A3F" w:rsidTr="009A3A3F">
        <w:trPr>
          <w:trHeight w:val="96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A3A3F" w:rsidRPr="009A3A3F" w:rsidTr="00620806">
        <w:trPr>
          <w:trHeight w:val="64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A3A3F" w:rsidRPr="009A3A3F" w:rsidTr="00620806">
        <w:trPr>
          <w:trHeight w:val="71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A3A3F" w:rsidRPr="009A3A3F" w:rsidTr="00620806">
        <w:trPr>
          <w:trHeight w:val="678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рамках ГП НСО "Обеспечение безопасности жизнедеятельности населения НСО на период 2015-2020 годов"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A3A3F" w:rsidRPr="009A3A3F" w:rsidTr="00620806">
        <w:trPr>
          <w:trHeight w:val="716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A3A3F" w:rsidRPr="009A3A3F" w:rsidTr="00620806">
        <w:trPr>
          <w:trHeight w:val="543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A3A3F" w:rsidRPr="009A3A3F" w:rsidTr="00620806">
        <w:trPr>
          <w:trHeight w:val="726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"Дорожное хозяйство в  Преображенском сельсовете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17 444,6</w:t>
            </w:r>
          </w:p>
        </w:tc>
      </w:tr>
      <w:tr w:rsidR="009A3A3F" w:rsidRPr="009A3A3F" w:rsidTr="00620806">
        <w:trPr>
          <w:trHeight w:val="698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 на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НСО"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17 444,6</w:t>
            </w:r>
          </w:p>
        </w:tc>
      </w:tr>
      <w:tr w:rsidR="009A3A3F" w:rsidRPr="009A3A3F" w:rsidTr="00620806">
        <w:trPr>
          <w:trHeight w:val="698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развитию автомобильных дорог местного значения  на территории МО Преображенского сельсовета за счет средств местного бюджета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323,7</w:t>
            </w:r>
          </w:p>
        </w:tc>
      </w:tr>
      <w:tr w:rsidR="009A3A3F" w:rsidRPr="009A3A3F" w:rsidTr="00620806">
        <w:trPr>
          <w:trHeight w:val="4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323,7</w:t>
            </w:r>
          </w:p>
        </w:tc>
      </w:tr>
      <w:tr w:rsidR="009A3A3F" w:rsidRPr="009A3A3F" w:rsidTr="00620806">
        <w:trPr>
          <w:trHeight w:val="507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323,7</w:t>
            </w:r>
          </w:p>
        </w:tc>
      </w:tr>
      <w:tr w:rsidR="009A3A3F" w:rsidRPr="009A3A3F" w:rsidTr="00620806">
        <w:trPr>
          <w:trHeight w:val="734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16 000,0</w:t>
            </w:r>
          </w:p>
        </w:tc>
      </w:tr>
      <w:tr w:rsidR="009A3A3F" w:rsidRPr="009A3A3F" w:rsidTr="00620806">
        <w:trPr>
          <w:trHeight w:val="4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A3A3F" w:rsidRPr="009A3A3F" w:rsidTr="009A3A3F">
        <w:trPr>
          <w:trHeight w:val="58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9A3A3F" w:rsidRPr="009A3A3F" w:rsidTr="00620806">
        <w:trPr>
          <w:trHeight w:val="7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""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98,4</w:t>
            </w:r>
          </w:p>
        </w:tc>
      </w:tr>
      <w:tr w:rsidR="009A3A3F" w:rsidRPr="009A3A3F" w:rsidTr="00620806">
        <w:trPr>
          <w:trHeight w:val="83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68,4</w:t>
            </w:r>
          </w:p>
        </w:tc>
      </w:tr>
      <w:tr w:rsidR="009A3A3F" w:rsidRPr="009A3A3F" w:rsidTr="00620806">
        <w:trPr>
          <w:trHeight w:val="98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9A3A3F" w:rsidRPr="009A3A3F" w:rsidTr="00620806">
        <w:trPr>
          <w:trHeight w:val="677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проектов в рамках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"Управление финансами в Новосибирской области"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</w:tr>
      <w:tr w:rsidR="009A3A3F" w:rsidRPr="009A3A3F" w:rsidTr="00620806">
        <w:trPr>
          <w:trHeight w:val="54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</w:tr>
      <w:tr w:rsidR="009A3A3F" w:rsidRPr="009A3A3F" w:rsidTr="00B36AE1">
        <w:trPr>
          <w:trHeight w:val="718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</w:tr>
      <w:tr w:rsidR="009A3A3F" w:rsidRPr="009A3A3F" w:rsidTr="00B36AE1">
        <w:trPr>
          <w:trHeight w:val="103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B36AE1">
        <w:trPr>
          <w:trHeight w:val="116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620806">
        <w:trPr>
          <w:trHeight w:val="417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3 889,5</w:t>
            </w:r>
          </w:p>
        </w:tc>
      </w:tr>
      <w:tr w:rsidR="009A3A3F" w:rsidRPr="009A3A3F" w:rsidTr="00620806">
        <w:trPr>
          <w:trHeight w:val="56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1 491,8</w:t>
            </w:r>
          </w:p>
        </w:tc>
      </w:tr>
      <w:tr w:rsidR="009A3A3F" w:rsidRPr="009A3A3F" w:rsidTr="00620806">
        <w:trPr>
          <w:trHeight w:val="701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974,9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974,9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A3A3F" w:rsidRPr="009A3A3F" w:rsidTr="009A3A3F">
        <w:trPr>
          <w:trHeight w:val="33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A3A3F" w:rsidRPr="009A3A3F" w:rsidTr="00620806">
        <w:trPr>
          <w:trHeight w:val="65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2 364,7</w:t>
            </w:r>
          </w:p>
        </w:tc>
      </w:tr>
      <w:tr w:rsidR="009A3A3F" w:rsidRPr="009A3A3F" w:rsidTr="00B36AE1">
        <w:trPr>
          <w:trHeight w:val="96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9A3A3F" w:rsidRPr="009A3A3F" w:rsidTr="009A3A3F">
        <w:trPr>
          <w:trHeight w:val="6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A3A3F" w:rsidRPr="009A3A3F" w:rsidTr="00620806">
        <w:trPr>
          <w:trHeight w:val="556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A3A3F" w:rsidRPr="009A3A3F" w:rsidTr="00620806">
        <w:trPr>
          <w:trHeight w:val="974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 финансами в НСО 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</w:tr>
      <w:tr w:rsidR="009A3A3F" w:rsidRPr="009A3A3F" w:rsidTr="00620806">
        <w:trPr>
          <w:trHeight w:val="974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A3A3F" w:rsidRPr="009A3A3F" w:rsidTr="00620806">
        <w:trPr>
          <w:trHeight w:val="666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A3A3F" w:rsidRPr="009A3A3F" w:rsidTr="00620806">
        <w:trPr>
          <w:trHeight w:val="68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A3A3F" w:rsidRPr="009A3A3F" w:rsidTr="009A3A3F">
        <w:trPr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4 162,4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1 765,3</w:t>
            </w:r>
          </w:p>
        </w:tc>
      </w:tr>
      <w:tr w:rsidR="009A3A3F" w:rsidRPr="009A3A3F" w:rsidTr="00620806">
        <w:trPr>
          <w:trHeight w:val="957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9A3A3F" w:rsidRPr="009A3A3F" w:rsidTr="00620806">
        <w:trPr>
          <w:trHeight w:val="75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798,8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9A3A3F" w:rsidRPr="009A3A3F" w:rsidTr="009A3A3F">
        <w:trPr>
          <w:trHeight w:val="630"/>
        </w:trPr>
        <w:tc>
          <w:tcPr>
            <w:tcW w:w="6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социально значимых проектов в сфере развития общественной инфраструктуры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385,0</w:t>
            </w:r>
          </w:p>
        </w:tc>
      </w:tr>
      <w:tr w:rsidR="009A3A3F" w:rsidRPr="009A3A3F" w:rsidTr="009A3A3F">
        <w:trPr>
          <w:trHeight w:val="60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A3A3F" w:rsidRPr="009A3A3F" w:rsidTr="009A3A3F">
        <w:trPr>
          <w:trHeight w:val="76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A3A3F" w:rsidRPr="009A3A3F" w:rsidTr="009A3A3F">
        <w:trPr>
          <w:trHeight w:val="765"/>
        </w:trPr>
        <w:tc>
          <w:tcPr>
            <w:tcW w:w="6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 социально значимых проектов в сфере развития общественной инфраструктуры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9A3A3F" w:rsidRPr="009A3A3F" w:rsidTr="00620806">
        <w:trPr>
          <w:trHeight w:val="571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A3A3F" w:rsidRPr="009A3A3F" w:rsidTr="00620806">
        <w:trPr>
          <w:trHeight w:val="55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A3A3F" w:rsidRPr="009A3A3F" w:rsidTr="00620806">
        <w:trPr>
          <w:trHeight w:val="417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A3A3F" w:rsidRPr="009A3A3F" w:rsidTr="009A3A3F">
        <w:trPr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258,6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9A3A3F" w:rsidRPr="009A3A3F" w:rsidTr="00620806">
        <w:trPr>
          <w:trHeight w:val="967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91,4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44,9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A3A3F" w:rsidRPr="009A3A3F" w:rsidTr="009A3A3F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A3A3F" w:rsidRPr="009A3A3F" w:rsidTr="00620806">
        <w:trPr>
          <w:trHeight w:val="36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9A3A3F" w:rsidRPr="009A3A3F" w:rsidTr="00620806">
        <w:trPr>
          <w:trHeight w:val="83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A3A3F" w:rsidRPr="009A3A3F" w:rsidTr="009A3A3F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A3A3F" w:rsidRPr="009A3A3F" w:rsidTr="00620806">
        <w:trPr>
          <w:trHeight w:val="49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9A3A3F" w:rsidRPr="009A3A3F" w:rsidTr="00620806">
        <w:trPr>
          <w:trHeight w:val="40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A3A3F" w:rsidRPr="009A3A3F" w:rsidTr="00620806">
        <w:trPr>
          <w:trHeight w:val="407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A3A3F" w:rsidRPr="009A3A3F" w:rsidTr="009A3A3F">
        <w:trPr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25 738,5</w:t>
            </w:r>
          </w:p>
        </w:tc>
      </w:tr>
    </w:tbl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Default="009A3A3F" w:rsidP="009A3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9A3A3F" w:rsidSect="000B098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2240"/>
        <w:gridCol w:w="5180"/>
        <w:gridCol w:w="1120"/>
      </w:tblGrid>
      <w:tr w:rsidR="009A3A3F" w:rsidRPr="009A3A3F" w:rsidTr="009A3A3F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9A3A3F" w:rsidRPr="009A3A3F" w:rsidTr="009A3A3F">
        <w:trPr>
          <w:trHeight w:val="285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 дефицита местного бюджета на 2019 год</w:t>
            </w:r>
          </w:p>
        </w:tc>
      </w:tr>
      <w:tr w:rsidR="009A3A3F" w:rsidRPr="009A3A3F" w:rsidTr="009A3A3F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3F" w:rsidRPr="009A3A3F" w:rsidRDefault="009A3A3F" w:rsidP="009A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9A3A3F" w:rsidRPr="009A3A3F" w:rsidTr="009A3A3F">
        <w:trPr>
          <w:trHeight w:val="12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9A3A3F" w:rsidRPr="009A3A3F" w:rsidTr="009A3A3F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9A3A3F" w:rsidRPr="009A3A3F" w:rsidTr="009A3A3F">
        <w:trPr>
          <w:trHeight w:val="5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01 00 00 00 00 0000 000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614,1</w:t>
            </w:r>
          </w:p>
        </w:tc>
      </w:tr>
      <w:tr w:rsidR="009A3A3F" w:rsidRPr="009A3A3F" w:rsidTr="009A3A3F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614,1</w:t>
            </w:r>
          </w:p>
        </w:tc>
      </w:tr>
      <w:tr w:rsidR="009A3A3F" w:rsidRPr="009A3A3F" w:rsidTr="009A3A3F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-25 124,4</w:t>
            </w:r>
          </w:p>
        </w:tc>
      </w:tr>
      <w:tr w:rsidR="009A3A3F" w:rsidRPr="009A3A3F" w:rsidTr="009A3A3F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-25 124,4</w:t>
            </w:r>
          </w:p>
        </w:tc>
      </w:tr>
      <w:tr w:rsidR="009A3A3F" w:rsidRPr="009A3A3F" w:rsidTr="009A3A3F">
        <w:trPr>
          <w:trHeight w:val="3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-25 124,4</w:t>
            </w:r>
          </w:p>
        </w:tc>
      </w:tr>
      <w:tr w:rsidR="009A3A3F" w:rsidRPr="009A3A3F" w:rsidTr="009A3A3F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-25 124,4</w:t>
            </w:r>
          </w:p>
        </w:tc>
      </w:tr>
      <w:tr w:rsidR="009A3A3F" w:rsidRPr="009A3A3F" w:rsidTr="009A3A3F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25 738,5</w:t>
            </w:r>
          </w:p>
        </w:tc>
      </w:tr>
      <w:tr w:rsidR="009A3A3F" w:rsidRPr="009A3A3F" w:rsidTr="009A3A3F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25 738,5</w:t>
            </w:r>
          </w:p>
        </w:tc>
      </w:tr>
      <w:tr w:rsidR="009A3A3F" w:rsidRPr="009A3A3F" w:rsidTr="009A3A3F">
        <w:trPr>
          <w:trHeight w:val="3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25 738,5</w:t>
            </w:r>
          </w:p>
        </w:tc>
      </w:tr>
      <w:tr w:rsidR="009A3A3F" w:rsidRPr="009A3A3F" w:rsidTr="009A3A3F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25 738,5</w:t>
            </w:r>
          </w:p>
        </w:tc>
      </w:tr>
      <w:tr w:rsidR="009A3A3F" w:rsidRPr="009A3A3F" w:rsidTr="009A3A3F">
        <w:trPr>
          <w:trHeight w:val="255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3F" w:rsidRPr="009A3A3F" w:rsidRDefault="009A3A3F" w:rsidP="009A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614,1</w:t>
            </w:r>
          </w:p>
        </w:tc>
      </w:tr>
    </w:tbl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A3F" w:rsidRPr="0040376F" w:rsidRDefault="009A3A3F" w:rsidP="009A3A3F">
      <w:pPr>
        <w:pStyle w:val="1"/>
        <w:jc w:val="center"/>
        <w:rPr>
          <w:b w:val="0"/>
          <w:sz w:val="16"/>
          <w:szCs w:val="16"/>
        </w:rPr>
      </w:pPr>
      <w:r w:rsidRPr="0040376F">
        <w:rPr>
          <w:b w:val="0"/>
          <w:sz w:val="16"/>
          <w:szCs w:val="16"/>
        </w:rPr>
        <w:t>СОВЕТ ДЕПУТАТОВ ПРЕОБРАЖЕНСКОГО СЕЛЬСОВЕТА</w:t>
      </w:r>
    </w:p>
    <w:p w:rsidR="009A3A3F" w:rsidRPr="0040376F" w:rsidRDefault="009A3A3F" w:rsidP="009A3A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        ИСКИТИМСКОГО РАЙОНА НОВОСИБИРСКОЙ ОБЛАСТИ</w:t>
      </w:r>
    </w:p>
    <w:p w:rsidR="009A3A3F" w:rsidRPr="0040376F" w:rsidRDefault="009A3A3F" w:rsidP="009A3A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>ПЯТОГО СОЗЫВА</w:t>
      </w:r>
    </w:p>
    <w:p w:rsidR="009A3A3F" w:rsidRPr="0040376F" w:rsidRDefault="009A3A3F" w:rsidP="009A3A3F">
      <w:pPr>
        <w:pStyle w:val="1"/>
        <w:jc w:val="center"/>
        <w:rPr>
          <w:b w:val="0"/>
          <w:sz w:val="16"/>
          <w:szCs w:val="16"/>
        </w:rPr>
      </w:pPr>
      <w:proofErr w:type="gramStart"/>
      <w:r w:rsidRPr="0040376F">
        <w:rPr>
          <w:b w:val="0"/>
          <w:sz w:val="16"/>
          <w:szCs w:val="16"/>
        </w:rPr>
        <w:t>Р</w:t>
      </w:r>
      <w:proofErr w:type="gramEnd"/>
      <w:r w:rsidRPr="0040376F">
        <w:rPr>
          <w:b w:val="0"/>
          <w:sz w:val="16"/>
          <w:szCs w:val="16"/>
        </w:rPr>
        <w:t xml:space="preserve"> Е Ш Е Н И Е </w:t>
      </w:r>
    </w:p>
    <w:p w:rsidR="009A3A3F" w:rsidRPr="0040376F" w:rsidRDefault="009A3A3F" w:rsidP="009A3A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     Очередной сорок третьей сессии</w:t>
      </w:r>
    </w:p>
    <w:p w:rsidR="009A3A3F" w:rsidRPr="0040376F" w:rsidRDefault="009A3A3F" w:rsidP="009A3A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A3A3F" w:rsidRPr="0040376F" w:rsidRDefault="009A3A3F" w:rsidP="009A3A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от 15.05.2019                                                                                                         № 144</w:t>
      </w:r>
    </w:p>
    <w:p w:rsidR="009A3A3F" w:rsidRPr="0040376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>О внесение изменений в решение 39-й сессии Совета депутатов от 21.12.2018 № 125</w:t>
      </w:r>
    </w:p>
    <w:p w:rsidR="009A3A3F" w:rsidRPr="0040376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«О бюджете Преображенского сельсовета на 2019 год и плановый период 2020 и 2021 годов», с  изменениями</w:t>
      </w:r>
    </w:p>
    <w:p w:rsidR="009A3A3F" w:rsidRPr="0040376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от 23.01.2019 №132, от11.02.2019 №134 </w:t>
      </w:r>
    </w:p>
    <w:p w:rsidR="009A3A3F" w:rsidRPr="0040376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        Заслушав и обсудив информацию главного бухгалтера Сухих Л.Н., Совет депутатов Преображенского сельсовета</w:t>
      </w:r>
    </w:p>
    <w:p w:rsidR="009A3A3F" w:rsidRPr="0040376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РЕШИЛ:</w:t>
      </w:r>
    </w:p>
    <w:p w:rsidR="009A3A3F" w:rsidRPr="0040376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        1. Внести в решение 39-й сессии Совета депутатов от 21.12.2018 № 125 «О бюджете Преображенского сельсовета на 2019 год и плановый период 2020 и 2021 годов», с изменениями от 23.01.2019 №132, от 11.02.2019 №134 следующие изменения: </w:t>
      </w:r>
    </w:p>
    <w:p w:rsidR="009A3A3F" w:rsidRPr="0040376F" w:rsidRDefault="009A3A3F" w:rsidP="009A3A3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0376F">
        <w:rPr>
          <w:rFonts w:ascii="Times New Roman" w:hAnsi="Times New Roman" w:cs="Times New Roman"/>
          <w:sz w:val="16"/>
          <w:szCs w:val="16"/>
        </w:rPr>
        <w:t>1.1. в подпункте 1 пункта 1 статьи 1 цифры «23825,8» заменить цифрами «24464,7», цифры «18069,9» после слов «безвозмездных поступлений в сумме» заменить цифрами «18708,8», цифры «18069,9» после слов «межбюджетных трансфертов, получаемых из других бюджетов бюджетной системы Российской Федерации, в сумме» заменить цифрами «18708,8»;</w:t>
      </w:r>
      <w:proofErr w:type="gramEnd"/>
    </w:p>
    <w:p w:rsidR="009A3A3F" w:rsidRPr="0040376F" w:rsidRDefault="009A3A3F" w:rsidP="009A3A3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376F">
        <w:rPr>
          <w:rFonts w:ascii="Times New Roman" w:hAnsi="Times New Roman" w:cs="Times New Roman"/>
          <w:sz w:val="16"/>
          <w:szCs w:val="16"/>
          <w:lang w:eastAsia="ru-RU"/>
        </w:rPr>
        <w:t>1.2. в подпункте 2 пункта 1 статьи 1 цифры «24439,9» заменить цифрами «25078,8»;</w:t>
      </w:r>
    </w:p>
    <w:p w:rsidR="009A3A3F" w:rsidRPr="0040376F" w:rsidRDefault="009A3A3F" w:rsidP="009A3A3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>1.3. в приложении 5</w:t>
      </w:r>
    </w:p>
    <w:p w:rsidR="009A3A3F" w:rsidRPr="0040376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утвердить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0376F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40376F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9A3A3F" w:rsidRPr="0040376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>1.4. в приложении 6</w:t>
      </w:r>
    </w:p>
    <w:p w:rsidR="009A3A3F" w:rsidRPr="0040376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0376F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40376F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9A3A3F" w:rsidRPr="0040376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1.5. в приложении 7 </w:t>
      </w:r>
    </w:p>
    <w:p w:rsidR="009A3A3F" w:rsidRPr="0040376F" w:rsidRDefault="009A3A3F" w:rsidP="009A3A3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>утвердить таблицу 1 «Ведомственная структура расходов местного бюджета на 2019 год» в прилагаемой редакции;</w:t>
      </w:r>
    </w:p>
    <w:p w:rsidR="009A3A3F" w:rsidRPr="0040376F" w:rsidRDefault="009A3A3F" w:rsidP="009A3A3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40376F">
        <w:rPr>
          <w:sz w:val="16"/>
          <w:szCs w:val="16"/>
        </w:rPr>
        <w:t>1.6. в приложении 9</w:t>
      </w:r>
    </w:p>
    <w:p w:rsidR="009A3A3F" w:rsidRPr="0040376F" w:rsidRDefault="009A3A3F" w:rsidP="009A3A3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40376F">
        <w:rPr>
          <w:sz w:val="16"/>
          <w:szCs w:val="16"/>
        </w:rPr>
        <w:t>утвердить таблицу 1 «Источники финансирования дефицита бюджета района на 2019 год» в прилагаемой редакции.</w:t>
      </w:r>
    </w:p>
    <w:p w:rsidR="009A3A3F" w:rsidRPr="0040376F" w:rsidRDefault="009A3A3F" w:rsidP="009A3A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2. Данное решение подлежит размещению на официальном сайте в сети «Интернет».</w:t>
      </w:r>
    </w:p>
    <w:p w:rsidR="009A3A3F" w:rsidRPr="0040376F" w:rsidRDefault="009A3A3F" w:rsidP="009A3A3F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3. Решение вступает в силу после его официального опубликования.</w:t>
      </w:r>
    </w:p>
    <w:p w:rsidR="009A3A3F" w:rsidRPr="0040376F" w:rsidRDefault="009A3A3F" w:rsidP="009A3A3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0376F">
        <w:rPr>
          <w:rFonts w:ascii="Times New Roman" w:hAnsi="Times New Roman" w:cs="Times New Roman"/>
          <w:sz w:val="16"/>
          <w:szCs w:val="16"/>
        </w:rPr>
        <w:t xml:space="preserve"> 4. Контроль возложить на председателя комиссии Совета депутатов по бюджетной, налоговой</w:t>
      </w:r>
      <w:r w:rsidR="00CB03B8">
        <w:rPr>
          <w:rFonts w:ascii="Times New Roman" w:hAnsi="Times New Roman" w:cs="Times New Roman"/>
          <w:sz w:val="16"/>
          <w:szCs w:val="16"/>
        </w:rPr>
        <w:t xml:space="preserve"> и финансово-кредитной политике.</w:t>
      </w:r>
    </w:p>
    <w:p w:rsidR="009A3A3F" w:rsidRPr="0040376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376F">
        <w:rPr>
          <w:rFonts w:ascii="Times New Roman" w:hAnsi="Times New Roman" w:cs="Times New Roman"/>
          <w:sz w:val="16"/>
          <w:szCs w:val="16"/>
          <w:lang w:eastAsia="ru-RU"/>
        </w:rPr>
        <w:t>Глава                                                                      Председатель Совета депутатов</w:t>
      </w:r>
    </w:p>
    <w:p w:rsidR="00CB03B8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376F">
        <w:rPr>
          <w:rFonts w:ascii="Times New Roman" w:hAnsi="Times New Roman" w:cs="Times New Roman"/>
          <w:sz w:val="16"/>
          <w:szCs w:val="16"/>
          <w:lang w:eastAsia="ru-RU"/>
        </w:rPr>
        <w:t xml:space="preserve">Преображенского сельсовета                          </w:t>
      </w:r>
      <w:r w:rsidR="00CB03B8">
        <w:rPr>
          <w:rFonts w:ascii="Times New Roman" w:hAnsi="Times New Roman" w:cs="Times New Roman"/>
          <w:sz w:val="16"/>
          <w:szCs w:val="16"/>
          <w:lang w:eastAsia="ru-RU"/>
        </w:rPr>
        <w:t xml:space="preserve">     Преображенского сельсовета</w:t>
      </w:r>
    </w:p>
    <w:p w:rsidR="009A3A3F" w:rsidRPr="0040376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376F">
        <w:rPr>
          <w:rFonts w:ascii="Times New Roman" w:hAnsi="Times New Roman" w:cs="Times New Roman"/>
          <w:sz w:val="16"/>
          <w:szCs w:val="16"/>
          <w:lang w:eastAsia="ru-RU"/>
        </w:rPr>
        <w:t xml:space="preserve"> Д.Ю. Горелов             </w:t>
      </w:r>
      <w:r w:rsidR="00CB03B8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proofErr w:type="spellStart"/>
      <w:r w:rsidRPr="0040376F">
        <w:rPr>
          <w:rFonts w:ascii="Times New Roman" w:hAnsi="Times New Roman" w:cs="Times New Roman"/>
          <w:sz w:val="16"/>
          <w:szCs w:val="16"/>
          <w:lang w:eastAsia="ru-RU"/>
        </w:rPr>
        <w:t>Е.Ф.Морозова</w:t>
      </w:r>
      <w:proofErr w:type="spellEnd"/>
    </w:p>
    <w:p w:rsidR="009A3A3F" w:rsidRPr="0040376F" w:rsidRDefault="009A3A3F" w:rsidP="009A3A3F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B03B8" w:rsidRDefault="00CB03B8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  <w:sectPr w:rsidR="00CB03B8" w:rsidSect="009A3A3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2846" w:type="dxa"/>
        <w:tblInd w:w="93" w:type="dxa"/>
        <w:tblLook w:val="04A0" w:firstRow="1" w:lastRow="0" w:firstColumn="1" w:lastColumn="0" w:noHBand="0" w:noVBand="1"/>
      </w:tblPr>
      <w:tblGrid>
        <w:gridCol w:w="2240"/>
        <w:gridCol w:w="393"/>
        <w:gridCol w:w="4297"/>
        <w:gridCol w:w="50"/>
        <w:gridCol w:w="262"/>
        <w:gridCol w:w="336"/>
        <w:gridCol w:w="239"/>
        <w:gridCol w:w="382"/>
        <w:gridCol w:w="52"/>
        <w:gridCol w:w="88"/>
        <w:gridCol w:w="201"/>
        <w:gridCol w:w="348"/>
        <w:gridCol w:w="44"/>
        <w:gridCol w:w="760"/>
        <w:gridCol w:w="157"/>
        <w:gridCol w:w="336"/>
        <w:gridCol w:w="89"/>
        <w:gridCol w:w="392"/>
        <w:gridCol w:w="198"/>
        <w:gridCol w:w="70"/>
        <w:gridCol w:w="452"/>
        <w:gridCol w:w="1125"/>
        <w:gridCol w:w="110"/>
        <w:gridCol w:w="225"/>
      </w:tblGrid>
      <w:tr w:rsidR="00CB03B8" w:rsidRPr="0040376F" w:rsidTr="00620806">
        <w:trPr>
          <w:gridAfter w:val="9"/>
          <w:wAfter w:w="2997" w:type="dxa"/>
          <w:trHeight w:val="300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B03B8" w:rsidRPr="0040376F" w:rsidTr="00620806">
        <w:trPr>
          <w:gridAfter w:val="9"/>
          <w:wAfter w:w="2997" w:type="dxa"/>
          <w:trHeight w:val="315"/>
        </w:trPr>
        <w:tc>
          <w:tcPr>
            <w:tcW w:w="98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Доходы местного бюджета на 2019 год </w:t>
            </w:r>
          </w:p>
        </w:tc>
      </w:tr>
      <w:tr w:rsidR="00CB03B8" w:rsidRPr="0040376F" w:rsidTr="00620806">
        <w:trPr>
          <w:gridAfter w:val="9"/>
          <w:wAfter w:w="2997" w:type="dxa"/>
          <w:trHeight w:val="300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CB03B8" w:rsidRPr="0040376F" w:rsidTr="00620806">
        <w:trPr>
          <w:gridAfter w:val="9"/>
          <w:wAfter w:w="2997" w:type="dxa"/>
          <w:trHeight w:val="1095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B03B8" w:rsidRPr="0040376F" w:rsidTr="00620806">
        <w:trPr>
          <w:gridAfter w:val="9"/>
          <w:wAfter w:w="2997" w:type="dxa"/>
          <w:trHeight w:val="34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1 804,1</w:t>
            </w:r>
          </w:p>
        </w:tc>
      </w:tr>
      <w:tr w:rsidR="00CB03B8" w:rsidRPr="0040376F" w:rsidTr="00620806">
        <w:trPr>
          <w:gridAfter w:val="9"/>
          <w:wAfter w:w="2997" w:type="dxa"/>
          <w:trHeight w:val="28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837,6</w:t>
            </w:r>
          </w:p>
        </w:tc>
      </w:tr>
      <w:tr w:rsidR="00CB03B8" w:rsidRPr="0040376F" w:rsidTr="00CB03B8">
        <w:trPr>
          <w:gridAfter w:val="9"/>
          <w:wAfter w:w="2997" w:type="dxa"/>
          <w:trHeight w:val="105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837,6</w:t>
            </w:r>
          </w:p>
        </w:tc>
      </w:tr>
      <w:tr w:rsidR="00CB03B8" w:rsidRPr="0040376F" w:rsidTr="00620806">
        <w:trPr>
          <w:gridAfter w:val="9"/>
          <w:wAfter w:w="2997" w:type="dxa"/>
          <w:trHeight w:val="25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НА ТОВАРЫ (РАБОТЫ И УСЛУГИ)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793,9</w:t>
            </w:r>
          </w:p>
        </w:tc>
      </w:tr>
      <w:tr w:rsidR="00CB03B8" w:rsidRPr="0040376F" w:rsidTr="00620806">
        <w:trPr>
          <w:gridAfter w:val="9"/>
          <w:wAfter w:w="2997" w:type="dxa"/>
          <w:trHeight w:val="109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1 03 02230 10 0000 110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342,3</w:t>
            </w:r>
          </w:p>
        </w:tc>
      </w:tr>
      <w:tr w:rsidR="00CB03B8" w:rsidRPr="0040376F" w:rsidTr="00CB03B8">
        <w:trPr>
          <w:gridAfter w:val="9"/>
          <w:wAfter w:w="2997" w:type="dxa"/>
          <w:trHeight w:val="103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1 03 02240 10 0000 110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CB03B8" w:rsidRPr="0040376F" w:rsidTr="00CB03B8">
        <w:trPr>
          <w:gridAfter w:val="9"/>
          <w:wAfter w:w="2997" w:type="dxa"/>
          <w:trHeight w:val="102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1 03 02250 10 0000 110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507,8</w:t>
            </w:r>
          </w:p>
        </w:tc>
      </w:tr>
      <w:tr w:rsidR="00CB03B8" w:rsidRPr="0040376F" w:rsidTr="00CB03B8">
        <w:trPr>
          <w:gridAfter w:val="9"/>
          <w:wAfter w:w="2997" w:type="dxa"/>
          <w:trHeight w:val="827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1 03 02260 10 0000 110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-58,6</w:t>
            </w:r>
          </w:p>
        </w:tc>
      </w:tr>
      <w:tr w:rsidR="00CB03B8" w:rsidRPr="0040376F" w:rsidTr="00620806">
        <w:trPr>
          <w:gridAfter w:val="9"/>
          <w:wAfter w:w="2997" w:type="dxa"/>
          <w:trHeight w:val="270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НАДОГИ НА СОВОКУПНЫЙ ДОХОД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CB03B8" w:rsidRPr="0040376F" w:rsidTr="00620806">
        <w:trPr>
          <w:gridAfter w:val="9"/>
          <w:wAfter w:w="2997" w:type="dxa"/>
          <w:trHeight w:val="25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CB03B8" w:rsidRPr="0040376F" w:rsidTr="00620806">
        <w:trPr>
          <w:gridAfter w:val="9"/>
          <w:wAfter w:w="2997" w:type="dxa"/>
          <w:trHeight w:val="600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1 06 00000 00 0000 000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170,5</w:t>
            </w:r>
          </w:p>
        </w:tc>
      </w:tr>
      <w:tr w:rsidR="00CB03B8" w:rsidRPr="0040376F" w:rsidTr="00620806">
        <w:trPr>
          <w:gridAfter w:val="9"/>
          <w:wAfter w:w="2997" w:type="dxa"/>
          <w:trHeight w:val="34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</w:tr>
      <w:tr w:rsidR="00CB03B8" w:rsidRPr="0040376F" w:rsidTr="00CB03B8">
        <w:trPr>
          <w:gridAfter w:val="9"/>
          <w:wAfter w:w="2997" w:type="dxa"/>
          <w:trHeight w:val="533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</w:tr>
      <w:tr w:rsidR="00CB03B8" w:rsidRPr="0040376F" w:rsidTr="00620806">
        <w:trPr>
          <w:gridAfter w:val="9"/>
          <w:wAfter w:w="2997" w:type="dxa"/>
          <w:trHeight w:val="600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101,6</w:t>
            </w:r>
          </w:p>
        </w:tc>
      </w:tr>
      <w:tr w:rsidR="00CB03B8" w:rsidRPr="0040376F" w:rsidTr="00620806">
        <w:trPr>
          <w:gridAfter w:val="9"/>
          <w:wAfter w:w="2997" w:type="dxa"/>
          <w:trHeight w:val="31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CB03B8" w:rsidRPr="0040376F" w:rsidTr="00CB03B8">
        <w:trPr>
          <w:gridAfter w:val="9"/>
          <w:wAfter w:w="2997" w:type="dxa"/>
          <w:trHeight w:val="559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CB03B8" w:rsidRPr="0040376F" w:rsidTr="00620806">
        <w:trPr>
          <w:gridAfter w:val="9"/>
          <w:wAfter w:w="2997" w:type="dxa"/>
          <w:trHeight w:val="390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CB03B8" w:rsidRPr="0040376F" w:rsidTr="00620806">
        <w:trPr>
          <w:gridAfter w:val="9"/>
          <w:wAfter w:w="2997" w:type="dxa"/>
          <w:trHeight w:val="73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CB03B8" w:rsidRPr="0040376F" w:rsidTr="00CB03B8">
        <w:trPr>
          <w:gridAfter w:val="9"/>
          <w:wAfter w:w="2997" w:type="dxa"/>
          <w:trHeight w:val="327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22 660,6</w:t>
            </w:r>
          </w:p>
        </w:tc>
      </w:tr>
      <w:tr w:rsidR="00CB03B8" w:rsidRPr="0040376F" w:rsidTr="00CB03B8">
        <w:trPr>
          <w:gridAfter w:val="9"/>
          <w:wAfter w:w="2997" w:type="dxa"/>
          <w:trHeight w:val="577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22 660,6</w:t>
            </w:r>
          </w:p>
        </w:tc>
      </w:tr>
      <w:tr w:rsidR="00CB03B8" w:rsidRPr="0040376F" w:rsidTr="00CB03B8">
        <w:trPr>
          <w:gridAfter w:val="9"/>
          <w:wAfter w:w="2997" w:type="dxa"/>
          <w:trHeight w:val="55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2 02 15000 00 0000 150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3 859,0</w:t>
            </w:r>
          </w:p>
        </w:tc>
      </w:tr>
      <w:tr w:rsidR="00CB03B8" w:rsidRPr="0040376F" w:rsidTr="00620806">
        <w:trPr>
          <w:gridAfter w:val="9"/>
          <w:wAfter w:w="2997" w:type="dxa"/>
          <w:trHeight w:val="570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3 859,0</w:t>
            </w:r>
          </w:p>
        </w:tc>
      </w:tr>
      <w:tr w:rsidR="00CB03B8" w:rsidRPr="0040376F" w:rsidTr="00620806">
        <w:trPr>
          <w:gridAfter w:val="9"/>
          <w:wAfter w:w="2997" w:type="dxa"/>
          <w:trHeight w:val="43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2 02 30000 10 0000 150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</w:tr>
      <w:tr w:rsidR="00CB03B8" w:rsidRPr="0040376F" w:rsidTr="00620806">
        <w:trPr>
          <w:gridAfter w:val="9"/>
          <w:wAfter w:w="2997" w:type="dxa"/>
          <w:trHeight w:val="780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CB03B8">
        <w:trPr>
          <w:gridAfter w:val="9"/>
          <w:wAfter w:w="2997" w:type="dxa"/>
          <w:trHeight w:val="377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B03B8" w:rsidRPr="0040376F" w:rsidTr="00620806">
        <w:trPr>
          <w:gridAfter w:val="9"/>
          <w:wAfter w:w="2997" w:type="dxa"/>
          <w:trHeight w:val="387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2 02 49000 00 0000 150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18 708,8</w:t>
            </w:r>
          </w:p>
        </w:tc>
      </w:tr>
      <w:tr w:rsidR="00CB03B8" w:rsidRPr="0040376F" w:rsidTr="00CB03B8">
        <w:trPr>
          <w:gridAfter w:val="9"/>
          <w:wAfter w:w="2997" w:type="dxa"/>
          <w:trHeight w:val="293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18 708,8</w:t>
            </w:r>
          </w:p>
        </w:tc>
      </w:tr>
      <w:tr w:rsidR="00CB03B8" w:rsidRPr="0040376F" w:rsidTr="00620806">
        <w:trPr>
          <w:gridAfter w:val="9"/>
          <w:wAfter w:w="2997" w:type="dxa"/>
          <w:trHeight w:val="578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5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18 708,8</w:t>
            </w:r>
          </w:p>
        </w:tc>
      </w:tr>
      <w:tr w:rsidR="00CB03B8" w:rsidRPr="0040376F" w:rsidTr="00620806">
        <w:trPr>
          <w:gridAfter w:val="9"/>
          <w:wAfter w:w="2997" w:type="dxa"/>
          <w:trHeight w:val="375"/>
        </w:trPr>
        <w:tc>
          <w:tcPr>
            <w:tcW w:w="8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  ДОХОДОВ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24 464,7</w:t>
            </w:r>
          </w:p>
        </w:tc>
      </w:tr>
      <w:tr w:rsidR="00CB03B8" w:rsidRPr="0040376F" w:rsidTr="00620806">
        <w:trPr>
          <w:gridAfter w:val="2"/>
          <w:wAfter w:w="335" w:type="dxa"/>
          <w:trHeight w:val="300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gridAfter w:val="2"/>
          <w:wAfter w:w="335" w:type="dxa"/>
          <w:trHeight w:val="300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B03B8" w:rsidRPr="0040376F" w:rsidTr="00620806">
        <w:trPr>
          <w:gridAfter w:val="2"/>
          <w:wAfter w:w="335" w:type="dxa"/>
          <w:trHeight w:val="300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gridAfter w:val="2"/>
          <w:wAfter w:w="335" w:type="dxa"/>
          <w:trHeight w:val="412"/>
        </w:trPr>
        <w:tc>
          <w:tcPr>
            <w:tcW w:w="12511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2019год</w:t>
            </w:r>
          </w:p>
        </w:tc>
      </w:tr>
      <w:tr w:rsidR="00CB03B8" w:rsidRPr="0040376F" w:rsidTr="00620806">
        <w:trPr>
          <w:gridAfter w:val="2"/>
          <w:wAfter w:w="335" w:type="dxa"/>
          <w:trHeight w:val="412"/>
        </w:trPr>
        <w:tc>
          <w:tcPr>
            <w:tcW w:w="1251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gridAfter w:val="2"/>
          <w:wAfter w:w="335" w:type="dxa"/>
          <w:trHeight w:val="510"/>
        </w:trPr>
        <w:tc>
          <w:tcPr>
            <w:tcW w:w="1251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gridAfter w:val="2"/>
          <w:wAfter w:w="335" w:type="dxa"/>
          <w:trHeight w:val="300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CB03B8" w:rsidRPr="0040376F" w:rsidTr="00620806">
        <w:trPr>
          <w:gridAfter w:val="2"/>
          <w:wAfter w:w="335" w:type="dxa"/>
          <w:trHeight w:val="645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4 047,5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688,7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688,7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B03B8" w:rsidRPr="0040376F" w:rsidTr="00CB03B8">
        <w:trPr>
          <w:gridAfter w:val="2"/>
          <w:wAfter w:w="335" w:type="dxa"/>
          <w:trHeight w:val="893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B03B8" w:rsidRPr="0040376F" w:rsidTr="00CB03B8">
        <w:trPr>
          <w:gridAfter w:val="2"/>
          <w:wAfter w:w="335" w:type="dxa"/>
          <w:trHeight w:val="40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B03B8" w:rsidRPr="0040376F" w:rsidTr="00CB03B8">
        <w:trPr>
          <w:gridAfter w:val="2"/>
          <w:wAfter w:w="335" w:type="dxa"/>
          <w:trHeight w:val="617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CB03B8" w:rsidRPr="0040376F" w:rsidTr="00CB03B8">
        <w:trPr>
          <w:gridAfter w:val="2"/>
          <w:wAfter w:w="335" w:type="dxa"/>
          <w:trHeight w:val="77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CB03B8" w:rsidRPr="0040376F" w:rsidTr="00620806">
        <w:trPr>
          <w:gridAfter w:val="2"/>
          <w:wAfter w:w="335" w:type="dxa"/>
          <w:trHeight w:val="585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CB03B8" w:rsidRPr="0040376F" w:rsidTr="00620806">
        <w:trPr>
          <w:gridAfter w:val="2"/>
          <w:wAfter w:w="335" w:type="dxa"/>
          <w:trHeight w:val="960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3 006,2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3 006,2</w:t>
            </w:r>
          </w:p>
        </w:tc>
      </w:tr>
      <w:tr w:rsidR="00CB03B8" w:rsidRPr="0040376F" w:rsidTr="00CB03B8">
        <w:trPr>
          <w:gridAfter w:val="2"/>
          <w:wAfter w:w="335" w:type="dxa"/>
          <w:trHeight w:val="278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B03B8" w:rsidRPr="0040376F" w:rsidTr="00CB03B8">
        <w:trPr>
          <w:gridAfter w:val="2"/>
          <w:wAfter w:w="335" w:type="dxa"/>
          <w:trHeight w:val="851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B03B8" w:rsidRPr="0040376F" w:rsidTr="00CB03B8">
        <w:trPr>
          <w:gridAfter w:val="2"/>
          <w:wAfter w:w="335" w:type="dxa"/>
          <w:trHeight w:val="268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CB03B8" w:rsidRPr="0040376F" w:rsidTr="00CB03B8">
        <w:trPr>
          <w:gridAfter w:val="2"/>
          <w:wAfter w:w="335" w:type="dxa"/>
          <w:trHeight w:val="337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798,8</w:t>
            </w:r>
          </w:p>
        </w:tc>
      </w:tr>
      <w:tr w:rsidR="00CB03B8" w:rsidRPr="0040376F" w:rsidTr="00CB03B8">
        <w:trPr>
          <w:gridAfter w:val="2"/>
          <w:wAfter w:w="335" w:type="dxa"/>
          <w:trHeight w:val="34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CB03B8" w:rsidRPr="0040376F" w:rsidTr="00CB03B8">
        <w:trPr>
          <w:gridAfter w:val="2"/>
          <w:wAfter w:w="335" w:type="dxa"/>
          <w:trHeight w:val="40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CB03B8" w:rsidRPr="0040376F" w:rsidTr="00620806">
        <w:trPr>
          <w:gridAfter w:val="2"/>
          <w:wAfter w:w="335" w:type="dxa"/>
          <w:trHeight w:val="630"/>
        </w:trPr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 социально значимых проектов в сфере развития общественной инфраструктуры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CB03B8" w:rsidRPr="0040376F" w:rsidTr="00620806">
        <w:trPr>
          <w:gridAfter w:val="2"/>
          <w:wAfter w:w="335" w:type="dxa"/>
          <w:trHeight w:val="615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CB03B8" w:rsidRPr="0040376F" w:rsidTr="00620806">
        <w:trPr>
          <w:gridAfter w:val="2"/>
          <w:wAfter w:w="335" w:type="dxa"/>
          <w:trHeight w:val="660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620806">
        <w:trPr>
          <w:gridAfter w:val="2"/>
          <w:wAfter w:w="335" w:type="dxa"/>
          <w:trHeight w:val="960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gridAfter w:val="2"/>
          <w:wAfter w:w="335" w:type="dxa"/>
          <w:trHeight w:val="360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258,6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258,6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258,6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B03B8" w:rsidRPr="0040376F" w:rsidTr="00CB03B8">
        <w:trPr>
          <w:gridAfter w:val="2"/>
          <w:wAfter w:w="335" w:type="dxa"/>
          <w:trHeight w:val="906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B03B8" w:rsidRPr="0040376F" w:rsidTr="00CB03B8">
        <w:trPr>
          <w:gridAfter w:val="2"/>
          <w:wAfter w:w="335" w:type="dxa"/>
          <w:trHeight w:val="407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B03B8" w:rsidRPr="0040376F" w:rsidTr="00CB03B8">
        <w:trPr>
          <w:gridAfter w:val="2"/>
          <w:wAfter w:w="335" w:type="dxa"/>
          <w:trHeight w:val="345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B03B8" w:rsidRPr="0040376F" w:rsidTr="00CB03B8">
        <w:trPr>
          <w:gridAfter w:val="2"/>
          <w:wAfter w:w="335" w:type="dxa"/>
          <w:trHeight w:val="351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B03B8" w:rsidRPr="0040376F" w:rsidTr="00CB03B8">
        <w:trPr>
          <w:gridAfter w:val="2"/>
          <w:wAfter w:w="335" w:type="dxa"/>
          <w:trHeight w:val="344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CB03B8">
        <w:trPr>
          <w:gridAfter w:val="2"/>
          <w:wAfter w:w="335" w:type="dxa"/>
          <w:trHeight w:val="350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CB03B8">
        <w:trPr>
          <w:gridAfter w:val="2"/>
          <w:wAfter w:w="335" w:type="dxa"/>
          <w:trHeight w:val="855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CB03B8">
        <w:trPr>
          <w:gridAfter w:val="2"/>
          <w:wAfter w:w="335" w:type="dxa"/>
          <w:trHeight w:val="68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CB03B8">
        <w:trPr>
          <w:gridAfter w:val="2"/>
          <w:wAfter w:w="335" w:type="dxa"/>
          <w:trHeight w:val="423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CB03B8">
        <w:trPr>
          <w:gridAfter w:val="2"/>
          <w:wAfter w:w="335" w:type="dxa"/>
          <w:trHeight w:val="415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17 244,6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17 244,6</w:t>
            </w:r>
          </w:p>
        </w:tc>
      </w:tr>
      <w:tr w:rsidR="00CB03B8" w:rsidRPr="0040376F" w:rsidTr="00CB03B8">
        <w:trPr>
          <w:gridAfter w:val="2"/>
          <w:wAfter w:w="335" w:type="dxa"/>
          <w:trHeight w:val="574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Дорожное хозяйство в Преображенском сельсовете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НСО"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16 123,7</w:t>
            </w:r>
          </w:p>
        </w:tc>
      </w:tr>
      <w:tr w:rsidR="00CB03B8" w:rsidRPr="0040376F" w:rsidTr="00CB03B8">
        <w:trPr>
          <w:gridAfter w:val="2"/>
          <w:wAfter w:w="335" w:type="dxa"/>
          <w:trHeight w:val="655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 на территории МО Преображенского сельсовета за счет средств местного бюджета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123,7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123,7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123,7</w:t>
            </w:r>
          </w:p>
        </w:tc>
      </w:tr>
      <w:tr w:rsidR="00CB03B8" w:rsidRPr="0040376F" w:rsidTr="00CB03B8">
        <w:trPr>
          <w:gridAfter w:val="2"/>
          <w:wAfter w:w="335" w:type="dxa"/>
          <w:trHeight w:val="556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CB03B8" w:rsidRPr="0040376F" w:rsidTr="00CB03B8">
        <w:trPr>
          <w:gridAfter w:val="2"/>
          <w:wAfter w:w="335" w:type="dxa"/>
          <w:trHeight w:val="353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CB03B8" w:rsidRPr="0040376F" w:rsidTr="00CB03B8">
        <w:trPr>
          <w:gridAfter w:val="2"/>
          <w:wAfter w:w="335" w:type="dxa"/>
          <w:trHeight w:val="358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CB03B8" w:rsidRPr="0040376F" w:rsidTr="00B36AE1">
        <w:trPr>
          <w:gridAfter w:val="2"/>
          <w:wAfter w:w="335" w:type="dxa"/>
          <w:trHeight w:val="647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CB03B8" w:rsidRPr="0040376F" w:rsidTr="00B36AE1">
        <w:trPr>
          <w:gridAfter w:val="2"/>
          <w:wAfter w:w="335" w:type="dxa"/>
          <w:trHeight w:val="401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B03B8" w:rsidRPr="0040376F" w:rsidTr="00B36AE1">
        <w:trPr>
          <w:gridAfter w:val="2"/>
          <w:wAfter w:w="335" w:type="dxa"/>
          <w:trHeight w:val="613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B03B8" w:rsidRPr="0040376F" w:rsidTr="00B36AE1">
        <w:trPr>
          <w:gridAfter w:val="2"/>
          <w:wAfter w:w="335" w:type="dxa"/>
          <w:trHeight w:val="626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B36AE1">
        <w:trPr>
          <w:gridAfter w:val="2"/>
          <w:wAfter w:w="335" w:type="dxa"/>
          <w:trHeight w:val="78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620806">
        <w:trPr>
          <w:gridAfter w:val="2"/>
          <w:wAfter w:w="335" w:type="dxa"/>
          <w:trHeight w:val="1215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B36AE1">
        <w:trPr>
          <w:gridAfter w:val="2"/>
          <w:wAfter w:w="335" w:type="dxa"/>
          <w:trHeight w:val="1123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3 584,1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3 584,1</w:t>
            </w:r>
          </w:p>
        </w:tc>
      </w:tr>
      <w:tr w:rsidR="00CB03B8" w:rsidRPr="0040376F" w:rsidTr="00620806">
        <w:trPr>
          <w:gridAfter w:val="2"/>
          <w:wAfter w:w="335" w:type="dxa"/>
          <w:trHeight w:val="1020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3 584,1</w:t>
            </w:r>
          </w:p>
        </w:tc>
      </w:tr>
      <w:tr w:rsidR="00CB03B8" w:rsidRPr="0040376F" w:rsidTr="00B36AE1">
        <w:trPr>
          <w:gridAfter w:val="2"/>
          <w:wAfter w:w="335" w:type="dxa"/>
          <w:trHeight w:val="501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1 387,8</w:t>
            </w:r>
          </w:p>
        </w:tc>
      </w:tr>
      <w:tr w:rsidR="00CB03B8" w:rsidRPr="0040376F" w:rsidTr="00620806">
        <w:trPr>
          <w:gridAfter w:val="2"/>
          <w:wAfter w:w="335" w:type="dxa"/>
          <w:trHeight w:val="127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CB03B8" w:rsidRPr="0040376F" w:rsidTr="00620806">
        <w:trPr>
          <w:gridAfter w:val="2"/>
          <w:wAfter w:w="335" w:type="dxa"/>
          <w:trHeight w:val="600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870,9</w:t>
            </w:r>
          </w:p>
        </w:tc>
      </w:tr>
      <w:tr w:rsidR="00CB03B8" w:rsidRPr="0040376F" w:rsidTr="00620806">
        <w:trPr>
          <w:gridAfter w:val="2"/>
          <w:wAfter w:w="335" w:type="dxa"/>
          <w:trHeight w:val="64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870,9</w:t>
            </w:r>
          </w:p>
        </w:tc>
      </w:tr>
      <w:tr w:rsidR="00CB03B8" w:rsidRPr="0040376F" w:rsidTr="00620806">
        <w:trPr>
          <w:gridAfter w:val="2"/>
          <w:wAfter w:w="335" w:type="dxa"/>
          <w:trHeight w:val="345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CB03B8" w:rsidRPr="0040376F" w:rsidTr="00620806">
        <w:trPr>
          <w:gridAfter w:val="2"/>
          <w:wAfter w:w="335" w:type="dxa"/>
          <w:trHeight w:val="780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НСО"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CB03B8" w:rsidRPr="0040376F" w:rsidTr="00620806">
        <w:trPr>
          <w:gridAfter w:val="2"/>
          <w:wAfter w:w="335" w:type="dxa"/>
          <w:trHeight w:val="840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CB03B8" w:rsidRPr="0040376F" w:rsidTr="00620806">
        <w:trPr>
          <w:gridAfter w:val="2"/>
          <w:wAfter w:w="335" w:type="dxa"/>
          <w:trHeight w:val="556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 финансами в НСО  "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CB03B8" w:rsidRPr="0040376F" w:rsidTr="00620806">
        <w:trPr>
          <w:gridAfter w:val="2"/>
          <w:wAfter w:w="335" w:type="dxa"/>
          <w:trHeight w:val="851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CB03B8" w:rsidRPr="0040376F" w:rsidTr="00620806">
        <w:trPr>
          <w:gridAfter w:val="2"/>
          <w:wAfter w:w="335" w:type="dxa"/>
          <w:trHeight w:val="319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CB03B8" w:rsidRPr="0040376F" w:rsidTr="00620806">
        <w:trPr>
          <w:gridAfter w:val="2"/>
          <w:wAfter w:w="335" w:type="dxa"/>
          <w:trHeight w:val="375"/>
        </w:trPr>
        <w:tc>
          <w:tcPr>
            <w:tcW w:w="6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25 078,8</w:t>
            </w:r>
          </w:p>
        </w:tc>
      </w:tr>
      <w:tr w:rsidR="00CB03B8" w:rsidRPr="0040376F" w:rsidTr="00620806">
        <w:trPr>
          <w:gridAfter w:val="1"/>
          <w:wAfter w:w="225" w:type="dxa"/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</w:tr>
      <w:tr w:rsidR="00CB03B8" w:rsidRPr="0040376F" w:rsidTr="00620806">
        <w:trPr>
          <w:gridAfter w:val="1"/>
          <w:wAfter w:w="225" w:type="dxa"/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gridAfter w:val="1"/>
          <w:wAfter w:w="225" w:type="dxa"/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gridAfter w:val="1"/>
          <w:wAfter w:w="225" w:type="dxa"/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gridAfter w:val="1"/>
          <w:wAfter w:w="225" w:type="dxa"/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B03B8" w:rsidRPr="0040376F" w:rsidTr="00620806">
        <w:trPr>
          <w:gridAfter w:val="1"/>
          <w:wAfter w:w="225" w:type="dxa"/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gridAfter w:val="1"/>
          <w:wAfter w:w="225" w:type="dxa"/>
          <w:trHeight w:val="412"/>
        </w:trPr>
        <w:tc>
          <w:tcPr>
            <w:tcW w:w="1262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2019 год</w:t>
            </w:r>
          </w:p>
        </w:tc>
      </w:tr>
      <w:tr w:rsidR="00CB03B8" w:rsidRPr="0040376F" w:rsidTr="00620806">
        <w:trPr>
          <w:gridAfter w:val="1"/>
          <w:wAfter w:w="225" w:type="dxa"/>
          <w:trHeight w:val="825"/>
        </w:trPr>
        <w:tc>
          <w:tcPr>
            <w:tcW w:w="1262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EE6CB2">
        <w:trPr>
          <w:gridAfter w:val="1"/>
          <w:wAfter w:w="225" w:type="dxa"/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EE6CB2">
        <w:trPr>
          <w:gridAfter w:val="1"/>
          <w:wAfter w:w="225" w:type="dxa"/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CB03B8" w:rsidRPr="0040376F" w:rsidTr="00EE6CB2">
        <w:trPr>
          <w:gridAfter w:val="1"/>
          <w:wAfter w:w="225" w:type="dxa"/>
          <w:trHeight w:val="30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B03B8" w:rsidRPr="0040376F" w:rsidTr="00EE6CB2">
        <w:trPr>
          <w:gridAfter w:val="1"/>
          <w:wAfter w:w="225" w:type="dxa"/>
          <w:trHeight w:val="12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"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EE6CB2">
        <w:trPr>
          <w:gridAfter w:val="1"/>
          <w:wAfter w:w="225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EE6CB2">
        <w:trPr>
          <w:gridAfter w:val="1"/>
          <w:wAfter w:w="225" w:type="dxa"/>
          <w:trHeight w:val="90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"Дорожное хозяйство в  Преображенском сельсовете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17 244,6</w:t>
            </w:r>
          </w:p>
        </w:tc>
      </w:tr>
      <w:tr w:rsidR="00CB03B8" w:rsidRPr="0040376F" w:rsidTr="00EE6CB2">
        <w:trPr>
          <w:gridAfter w:val="1"/>
          <w:wAfter w:w="225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НСО"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17 244,6</w:t>
            </w:r>
          </w:p>
        </w:tc>
      </w:tr>
      <w:tr w:rsidR="00CB03B8" w:rsidRPr="0040376F" w:rsidTr="00EE6CB2">
        <w:trPr>
          <w:gridAfter w:val="1"/>
          <w:wAfter w:w="225" w:type="dxa"/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 на территории МО Преображенского сельсовета за счет средств местного бюджета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123,7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123,7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123,7</w:t>
            </w:r>
          </w:p>
        </w:tc>
      </w:tr>
      <w:tr w:rsidR="00CB03B8" w:rsidRPr="0040376F" w:rsidTr="00EE6CB2">
        <w:trPr>
          <w:gridAfter w:val="1"/>
          <w:wAfter w:w="225" w:type="dxa"/>
          <w:trHeight w:val="651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CB03B8" w:rsidRPr="0040376F" w:rsidTr="00EE6CB2">
        <w:trPr>
          <w:gridAfter w:val="1"/>
          <w:wAfter w:w="225" w:type="dxa"/>
          <w:trHeight w:val="33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CB03B8" w:rsidRPr="0040376F" w:rsidTr="00EE6CB2">
        <w:trPr>
          <w:gridAfter w:val="1"/>
          <w:wAfter w:w="225" w:type="dxa"/>
          <w:trHeight w:val="387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CB03B8" w:rsidRPr="0040376F" w:rsidTr="00EE6CB2">
        <w:trPr>
          <w:gridAfter w:val="1"/>
          <w:wAfter w:w="225" w:type="dxa"/>
          <w:trHeight w:val="58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CB03B8" w:rsidRPr="0040376F" w:rsidTr="00EE6CB2">
        <w:trPr>
          <w:gridAfter w:val="1"/>
          <w:wAfter w:w="225" w:type="dxa"/>
          <w:trHeight w:val="647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"" 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B03B8" w:rsidRPr="0040376F" w:rsidTr="00EE6CB2">
        <w:trPr>
          <w:gridAfter w:val="1"/>
          <w:wAfter w:w="225" w:type="dxa"/>
          <w:trHeight w:val="817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EE6CB2">
        <w:trPr>
          <w:gridAfter w:val="1"/>
          <w:wAfter w:w="225" w:type="dxa"/>
          <w:trHeight w:val="834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EE6CB2">
        <w:trPr>
          <w:gridAfter w:val="1"/>
          <w:wAfter w:w="225" w:type="dxa"/>
          <w:trHeight w:val="323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EE6CB2">
        <w:trPr>
          <w:gridAfter w:val="1"/>
          <w:wAfter w:w="225" w:type="dxa"/>
          <w:trHeight w:val="781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EE6CB2">
        <w:trPr>
          <w:gridAfter w:val="1"/>
          <w:wAfter w:w="225" w:type="dxa"/>
          <w:trHeight w:val="793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EE6CB2">
        <w:trPr>
          <w:gridAfter w:val="1"/>
          <w:wAfter w:w="225" w:type="dxa"/>
          <w:trHeight w:val="481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3 584,1</w:t>
            </w:r>
          </w:p>
        </w:tc>
      </w:tr>
      <w:tr w:rsidR="00CB03B8" w:rsidRPr="0040376F" w:rsidTr="00EE6CB2">
        <w:trPr>
          <w:gridAfter w:val="1"/>
          <w:wAfter w:w="225" w:type="dxa"/>
          <w:trHeight w:val="47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1 387,8</w:t>
            </w:r>
          </w:p>
        </w:tc>
      </w:tr>
      <w:tr w:rsidR="00CB03B8" w:rsidRPr="0040376F" w:rsidTr="00EE6CB2">
        <w:trPr>
          <w:gridAfter w:val="1"/>
          <w:wAfter w:w="225" w:type="dxa"/>
          <w:trHeight w:val="62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CB03B8" w:rsidRPr="0040376F" w:rsidTr="00EE6CB2">
        <w:trPr>
          <w:gridAfter w:val="1"/>
          <w:wAfter w:w="225" w:type="dxa"/>
          <w:trHeight w:val="308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870,9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870,9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CB03B8" w:rsidRPr="0040376F" w:rsidTr="00EE6CB2">
        <w:trPr>
          <w:gridAfter w:val="1"/>
          <w:wAfter w:w="225" w:type="dxa"/>
          <w:trHeight w:val="33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CB03B8" w:rsidRPr="0040376F" w:rsidTr="00EE6CB2">
        <w:trPr>
          <w:gridAfter w:val="1"/>
          <w:wAfter w:w="225" w:type="dxa"/>
          <w:trHeight w:val="53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CB03B8" w:rsidRPr="0040376F" w:rsidTr="00EE6CB2">
        <w:trPr>
          <w:gridAfter w:val="1"/>
          <w:wAfter w:w="225" w:type="dxa"/>
          <w:trHeight w:val="707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CB03B8" w:rsidRPr="0040376F" w:rsidTr="00EE6CB2">
        <w:trPr>
          <w:gridAfter w:val="1"/>
          <w:wAfter w:w="225" w:type="dxa"/>
          <w:trHeight w:val="84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 финансами в НСО 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CB03B8" w:rsidRPr="0040376F" w:rsidTr="00EE6CB2">
        <w:trPr>
          <w:gridAfter w:val="1"/>
          <w:wAfter w:w="225" w:type="dxa"/>
          <w:trHeight w:val="886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CB03B8" w:rsidRPr="0040376F" w:rsidTr="00EE6CB2">
        <w:trPr>
          <w:gridAfter w:val="1"/>
          <w:wAfter w:w="225" w:type="dxa"/>
          <w:trHeight w:val="60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4 140,2</w:t>
            </w:r>
          </w:p>
        </w:tc>
      </w:tr>
      <w:tr w:rsidR="00CB03B8" w:rsidRPr="0040376F" w:rsidTr="00EE6CB2">
        <w:trPr>
          <w:gridAfter w:val="1"/>
          <w:wAfter w:w="225" w:type="dxa"/>
          <w:trHeight w:val="3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B03B8" w:rsidRPr="0040376F" w:rsidTr="00EE6CB2">
        <w:trPr>
          <w:gridAfter w:val="1"/>
          <w:wAfter w:w="225" w:type="dxa"/>
          <w:trHeight w:val="641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B03B8" w:rsidRPr="0040376F" w:rsidTr="00EE6CB2">
        <w:trPr>
          <w:gridAfter w:val="1"/>
          <w:wAfter w:w="225" w:type="dxa"/>
          <w:trHeight w:val="343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B03B8" w:rsidRPr="0040376F" w:rsidTr="00EE6CB2">
        <w:trPr>
          <w:gridAfter w:val="1"/>
          <w:wAfter w:w="225" w:type="dxa"/>
          <w:trHeight w:val="551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CB03B8" w:rsidRPr="0040376F" w:rsidTr="00EE6CB2">
        <w:trPr>
          <w:gridAfter w:val="1"/>
          <w:wAfter w:w="225" w:type="dxa"/>
          <w:trHeight w:val="408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798,8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CB03B8" w:rsidRPr="0040376F" w:rsidTr="00EE6CB2">
        <w:trPr>
          <w:gridAfter w:val="1"/>
          <w:wAfter w:w="225" w:type="dxa"/>
          <w:trHeight w:val="630"/>
        </w:trPr>
        <w:tc>
          <w:tcPr>
            <w:tcW w:w="6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социально значимых проектов в сфере развития общественной инфраструктуры</w:t>
            </w:r>
          </w:p>
        </w:tc>
        <w:tc>
          <w:tcPr>
            <w:tcW w:w="19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CB03B8" w:rsidRPr="0040376F" w:rsidTr="00EE6CB2">
        <w:trPr>
          <w:gridAfter w:val="1"/>
          <w:wAfter w:w="225" w:type="dxa"/>
          <w:trHeight w:val="60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CB03B8" w:rsidRPr="0040376F" w:rsidTr="00EE6CB2">
        <w:trPr>
          <w:gridAfter w:val="1"/>
          <w:wAfter w:w="225" w:type="dxa"/>
          <w:trHeight w:val="4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EE6CB2">
        <w:trPr>
          <w:gridAfter w:val="1"/>
          <w:wAfter w:w="225" w:type="dxa"/>
          <w:trHeight w:val="60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258,6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B03B8" w:rsidRPr="0040376F" w:rsidTr="00EE6CB2">
        <w:trPr>
          <w:gridAfter w:val="1"/>
          <w:wAfter w:w="225" w:type="dxa"/>
          <w:trHeight w:val="84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B03B8" w:rsidRPr="0040376F" w:rsidTr="00EE6CB2">
        <w:trPr>
          <w:gridAfter w:val="1"/>
          <w:wAfter w:w="225" w:type="dxa"/>
          <w:trHeight w:val="426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B03B8" w:rsidRPr="0040376F" w:rsidTr="00EE6CB2">
        <w:trPr>
          <w:gridAfter w:val="1"/>
          <w:wAfter w:w="225" w:type="dxa"/>
          <w:trHeight w:val="403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CB03B8" w:rsidRPr="0040376F" w:rsidTr="00EE6CB2">
        <w:trPr>
          <w:gridAfter w:val="1"/>
          <w:wAfter w:w="225" w:type="dxa"/>
          <w:trHeight w:val="46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EE6CB2">
        <w:trPr>
          <w:gridAfter w:val="1"/>
          <w:wAfter w:w="225" w:type="dxa"/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EE6CB2">
        <w:trPr>
          <w:gridAfter w:val="1"/>
          <w:wAfter w:w="225" w:type="dxa"/>
          <w:trHeight w:val="327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B03B8" w:rsidRPr="0040376F" w:rsidTr="00EE6CB2">
        <w:trPr>
          <w:gridAfter w:val="1"/>
          <w:wAfter w:w="225" w:type="dxa"/>
          <w:trHeight w:val="66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B03B8" w:rsidRPr="0040376F" w:rsidTr="00EE6CB2">
        <w:trPr>
          <w:gridAfter w:val="1"/>
          <w:wAfter w:w="225" w:type="dxa"/>
          <w:trHeight w:val="43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B03B8" w:rsidRPr="0040376F" w:rsidTr="00EE6CB2">
        <w:trPr>
          <w:gridAfter w:val="1"/>
          <w:wAfter w:w="225" w:type="dxa"/>
          <w:trHeight w:val="427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B03B8" w:rsidRPr="0040376F" w:rsidTr="00EE6CB2">
        <w:trPr>
          <w:gridAfter w:val="1"/>
          <w:wAfter w:w="225" w:type="dxa"/>
          <w:trHeight w:val="4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EE6CB2">
        <w:trPr>
          <w:gridAfter w:val="1"/>
          <w:wAfter w:w="225" w:type="dxa"/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CB03B8" w:rsidRPr="0040376F" w:rsidTr="00EE6CB2">
        <w:trPr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EE6CB2">
        <w:trPr>
          <w:trHeight w:val="132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EE6CB2">
        <w:trPr>
          <w:trHeight w:val="312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B03B8" w:rsidRPr="0040376F" w:rsidTr="00EE6CB2">
        <w:trPr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trHeight w:val="412"/>
        </w:trPr>
        <w:tc>
          <w:tcPr>
            <w:tcW w:w="12846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Ведомственная структура расходов местного бюджета на 2019 год</w:t>
            </w:r>
          </w:p>
        </w:tc>
      </w:tr>
      <w:tr w:rsidR="00CB03B8" w:rsidRPr="0040376F" w:rsidTr="00620806">
        <w:trPr>
          <w:trHeight w:val="412"/>
        </w:trPr>
        <w:tc>
          <w:tcPr>
            <w:tcW w:w="1284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trHeight w:val="412"/>
        </w:trPr>
        <w:tc>
          <w:tcPr>
            <w:tcW w:w="1284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trHeight w:val="30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CB03B8" w:rsidRPr="0040376F" w:rsidTr="00620806">
        <w:trPr>
          <w:trHeight w:val="64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B03B8" w:rsidRPr="0040376F" w:rsidTr="00620806">
        <w:trPr>
          <w:trHeight w:val="323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Преображенского сельсовета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25 078,8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4 047,5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688,7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688,7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B03B8" w:rsidRPr="0040376F" w:rsidTr="00B36AE1">
        <w:trPr>
          <w:trHeight w:val="953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B03B8" w:rsidRPr="0040376F" w:rsidTr="00B36AE1">
        <w:trPr>
          <w:trHeight w:val="556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CB03B8" w:rsidRPr="0040376F" w:rsidTr="00B36AE1">
        <w:trPr>
          <w:trHeight w:val="881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CB03B8" w:rsidRPr="0040376F" w:rsidTr="00B36AE1">
        <w:trPr>
          <w:trHeight w:val="35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CB03B8" w:rsidRPr="0040376F" w:rsidTr="00B36AE1">
        <w:trPr>
          <w:trHeight w:val="597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3 006,2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3 006,2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B03B8" w:rsidRPr="0040376F" w:rsidTr="00620806">
        <w:trPr>
          <w:trHeight w:val="127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798,8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688,3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</w:tr>
      <w:tr w:rsidR="00CB03B8" w:rsidRPr="0040376F" w:rsidTr="00620806">
        <w:trPr>
          <w:trHeight w:val="690"/>
        </w:trPr>
        <w:tc>
          <w:tcPr>
            <w:tcW w:w="6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социально значимых проектов в сфере развития общественной инфраструктуры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CB03B8" w:rsidRPr="0040376F" w:rsidTr="00620806">
        <w:trPr>
          <w:trHeight w:val="58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CB03B8" w:rsidRPr="0040376F" w:rsidTr="00620806">
        <w:trPr>
          <w:trHeight w:val="57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CB03B8" w:rsidRPr="0040376F" w:rsidTr="00B36AE1">
        <w:trPr>
          <w:trHeight w:val="30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B36AE1">
        <w:trPr>
          <w:trHeight w:val="358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B36AE1">
        <w:trPr>
          <w:trHeight w:val="424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B03B8" w:rsidRPr="0040376F" w:rsidTr="00B36AE1">
        <w:trPr>
          <w:trHeight w:val="617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258,6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258,6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258,6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B03B8" w:rsidRPr="0040376F" w:rsidTr="00B36AE1">
        <w:trPr>
          <w:trHeight w:val="429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B03B8" w:rsidRPr="0040376F" w:rsidTr="00B36AE1">
        <w:trPr>
          <w:trHeight w:val="921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B03B8" w:rsidRPr="0040376F" w:rsidTr="00B36AE1">
        <w:trPr>
          <w:trHeight w:val="471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 органов) </w:t>
            </w: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органов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B03B8" w:rsidRPr="0040376F" w:rsidTr="00B36AE1">
        <w:trPr>
          <w:trHeight w:val="381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B03B8" w:rsidRPr="0040376F" w:rsidTr="00B36AE1">
        <w:trPr>
          <w:trHeight w:val="30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B36AE1">
        <w:trPr>
          <w:trHeight w:val="906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trHeight w:val="114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17 244,6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17 244,6</w:t>
            </w:r>
          </w:p>
        </w:tc>
      </w:tr>
      <w:tr w:rsidR="00CB03B8" w:rsidRPr="0040376F" w:rsidTr="00B36AE1">
        <w:trPr>
          <w:trHeight w:val="487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"Дорожное хозяйство в Преображенском сельсовете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17 244,6</w:t>
            </w:r>
          </w:p>
        </w:tc>
      </w:tr>
      <w:tr w:rsidR="00CB03B8" w:rsidRPr="0040376F" w:rsidTr="00B36AE1">
        <w:trPr>
          <w:trHeight w:val="613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 на территории МО Преображенского  сельсовета за счет средств местного бюджета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123,7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123,7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123,7</w:t>
            </w:r>
          </w:p>
        </w:tc>
      </w:tr>
      <w:tr w:rsidR="00CB03B8" w:rsidRPr="0040376F" w:rsidTr="00B36AE1">
        <w:trPr>
          <w:trHeight w:val="603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ГП НСО "Развитие автомобильных дорог регионального, межмуниципального и местного значения в НСО" на 2019 год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1 120,9</w:t>
            </w:r>
          </w:p>
        </w:tc>
      </w:tr>
      <w:tr w:rsidR="00CB03B8" w:rsidRPr="0040376F" w:rsidTr="00620806">
        <w:trPr>
          <w:trHeight w:val="34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B03B8" w:rsidRPr="0040376F" w:rsidTr="00620806">
        <w:trPr>
          <w:trHeight w:val="93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" 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B03B8" w:rsidRPr="0040376F" w:rsidTr="00620806">
        <w:trPr>
          <w:trHeight w:val="96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620806">
        <w:trPr>
          <w:trHeight w:val="127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B03B8" w:rsidRPr="0040376F" w:rsidTr="00620806">
        <w:trPr>
          <w:trHeight w:val="123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trHeight w:val="1590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trHeight w:val="64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3 584,1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3 584,1</w:t>
            </w:r>
          </w:p>
        </w:tc>
      </w:tr>
      <w:tr w:rsidR="00CB03B8" w:rsidRPr="0040376F" w:rsidTr="00620806">
        <w:trPr>
          <w:trHeight w:val="100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3 584,1</w:t>
            </w:r>
          </w:p>
        </w:tc>
      </w:tr>
      <w:tr w:rsidR="00CB03B8" w:rsidRPr="0040376F" w:rsidTr="00620806">
        <w:trPr>
          <w:trHeight w:val="96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1 387,8</w:t>
            </w:r>
          </w:p>
        </w:tc>
      </w:tr>
      <w:tr w:rsidR="00CB03B8" w:rsidRPr="0040376F" w:rsidTr="00B36AE1">
        <w:trPr>
          <w:trHeight w:val="921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CB03B8" w:rsidRPr="0040376F" w:rsidTr="00620806">
        <w:trPr>
          <w:trHeight w:val="60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</w:tr>
      <w:tr w:rsidR="00CB03B8" w:rsidRPr="0040376F" w:rsidTr="00B36AE1">
        <w:trPr>
          <w:trHeight w:val="280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870,9</w:t>
            </w:r>
          </w:p>
        </w:tc>
      </w:tr>
      <w:tr w:rsidR="00CB03B8" w:rsidRPr="0040376F" w:rsidTr="00B36AE1">
        <w:trPr>
          <w:trHeight w:val="34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870,9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CB03B8" w:rsidRPr="0040376F" w:rsidTr="00B36AE1">
        <w:trPr>
          <w:trHeight w:val="55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CB03B8" w:rsidRPr="0040376F" w:rsidTr="00B36AE1">
        <w:trPr>
          <w:trHeight w:val="852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2 165,4</w:t>
            </w:r>
          </w:p>
        </w:tc>
      </w:tr>
      <w:tr w:rsidR="00CB03B8" w:rsidRPr="0040376F" w:rsidTr="00B36AE1">
        <w:trPr>
          <w:trHeight w:val="694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финансами в НСО"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CB03B8" w:rsidRPr="0040376F" w:rsidTr="00B36AE1">
        <w:trPr>
          <w:trHeight w:val="826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CB03B8" w:rsidRPr="0040376F" w:rsidTr="00620806">
        <w:trPr>
          <w:trHeight w:val="319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CB03B8" w:rsidRPr="0040376F" w:rsidTr="00620806">
        <w:trPr>
          <w:trHeight w:val="375"/>
        </w:trPr>
        <w:tc>
          <w:tcPr>
            <w:tcW w:w="6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25 078,8</w:t>
            </w:r>
          </w:p>
        </w:tc>
      </w:tr>
      <w:tr w:rsidR="00CB03B8" w:rsidRPr="0040376F" w:rsidTr="00620806">
        <w:trPr>
          <w:gridAfter w:val="13"/>
          <w:wAfter w:w="4306" w:type="dxa"/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Приложение 9</w:t>
            </w:r>
          </w:p>
        </w:tc>
      </w:tr>
      <w:tr w:rsidR="00CB03B8" w:rsidRPr="0040376F" w:rsidTr="00620806">
        <w:trPr>
          <w:gridAfter w:val="13"/>
          <w:wAfter w:w="4306" w:type="dxa"/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03B8" w:rsidRPr="0040376F" w:rsidTr="00620806">
        <w:trPr>
          <w:gridAfter w:val="13"/>
          <w:wAfter w:w="4306" w:type="dxa"/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B03B8" w:rsidRPr="0040376F" w:rsidTr="00620806">
        <w:trPr>
          <w:gridAfter w:val="13"/>
          <w:wAfter w:w="4306" w:type="dxa"/>
          <w:trHeight w:val="300"/>
        </w:trPr>
        <w:tc>
          <w:tcPr>
            <w:tcW w:w="8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местного бюджета на 2019 год</w:t>
            </w:r>
          </w:p>
        </w:tc>
      </w:tr>
      <w:tr w:rsidR="00CB03B8" w:rsidRPr="0040376F" w:rsidTr="00620806">
        <w:trPr>
          <w:gridAfter w:val="13"/>
          <w:wAfter w:w="4306" w:type="dxa"/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3B8" w:rsidRPr="0040376F" w:rsidRDefault="00CB03B8" w:rsidP="0062080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CB03B8" w:rsidRPr="0040376F" w:rsidTr="00620806">
        <w:trPr>
          <w:gridAfter w:val="13"/>
          <w:wAfter w:w="4306" w:type="dxa"/>
          <w:trHeight w:val="12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B03B8" w:rsidRPr="0040376F" w:rsidTr="00620806">
        <w:trPr>
          <w:gridAfter w:val="13"/>
          <w:wAfter w:w="4306" w:type="dxa"/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B03B8" w:rsidRPr="0040376F" w:rsidTr="00B36AE1">
        <w:trPr>
          <w:gridAfter w:val="13"/>
          <w:wAfter w:w="4306" w:type="dxa"/>
          <w:trHeight w:val="4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01 00 00 00 00 0000 000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614,1</w:t>
            </w:r>
          </w:p>
        </w:tc>
      </w:tr>
      <w:tr w:rsidR="00CB03B8" w:rsidRPr="0040376F" w:rsidTr="00620806">
        <w:trPr>
          <w:gridAfter w:val="13"/>
          <w:wAfter w:w="4306" w:type="dxa"/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614,1</w:t>
            </w:r>
          </w:p>
        </w:tc>
      </w:tr>
      <w:tr w:rsidR="00CB03B8" w:rsidRPr="0040376F" w:rsidTr="00620806">
        <w:trPr>
          <w:gridAfter w:val="13"/>
          <w:wAfter w:w="4306" w:type="dxa"/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-24 464,7</w:t>
            </w:r>
          </w:p>
        </w:tc>
      </w:tr>
      <w:tr w:rsidR="00CB03B8" w:rsidRPr="0040376F" w:rsidTr="00620806">
        <w:trPr>
          <w:gridAfter w:val="13"/>
          <w:wAfter w:w="4306" w:type="dxa"/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-24 464,7</w:t>
            </w:r>
          </w:p>
        </w:tc>
      </w:tr>
      <w:tr w:rsidR="00CB03B8" w:rsidRPr="0040376F" w:rsidTr="00620806">
        <w:trPr>
          <w:gridAfter w:val="13"/>
          <w:wAfter w:w="4306" w:type="dxa"/>
          <w:trHeight w:val="3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01 05 02 01 00 0000 510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-24 464,7</w:t>
            </w:r>
          </w:p>
        </w:tc>
      </w:tr>
      <w:tr w:rsidR="00CB03B8" w:rsidRPr="0040376F" w:rsidTr="00620806">
        <w:trPr>
          <w:gridAfter w:val="13"/>
          <w:wAfter w:w="4306" w:type="dxa"/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-24 464,7</w:t>
            </w:r>
          </w:p>
        </w:tc>
      </w:tr>
      <w:tr w:rsidR="00CB03B8" w:rsidRPr="0040376F" w:rsidTr="00620806">
        <w:trPr>
          <w:gridAfter w:val="13"/>
          <w:wAfter w:w="4306" w:type="dxa"/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25 078,8</w:t>
            </w:r>
          </w:p>
        </w:tc>
      </w:tr>
      <w:tr w:rsidR="00CB03B8" w:rsidRPr="0040376F" w:rsidTr="00620806">
        <w:trPr>
          <w:gridAfter w:val="13"/>
          <w:wAfter w:w="4306" w:type="dxa"/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25 078,8</w:t>
            </w:r>
          </w:p>
        </w:tc>
      </w:tr>
      <w:tr w:rsidR="00CB03B8" w:rsidRPr="0040376F" w:rsidTr="00620806">
        <w:trPr>
          <w:gridAfter w:val="13"/>
          <w:wAfter w:w="4306" w:type="dxa"/>
          <w:trHeight w:val="3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25 078,8</w:t>
            </w:r>
          </w:p>
        </w:tc>
      </w:tr>
      <w:tr w:rsidR="00CB03B8" w:rsidRPr="0040376F" w:rsidTr="00620806">
        <w:trPr>
          <w:gridAfter w:val="13"/>
          <w:wAfter w:w="4306" w:type="dxa"/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25 078,8</w:t>
            </w:r>
          </w:p>
        </w:tc>
      </w:tr>
      <w:tr w:rsidR="00CB03B8" w:rsidRPr="0040376F" w:rsidTr="00620806">
        <w:trPr>
          <w:gridAfter w:val="13"/>
          <w:wAfter w:w="4306" w:type="dxa"/>
          <w:trHeight w:val="300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3B8" w:rsidRPr="0040376F" w:rsidRDefault="00CB03B8" w:rsidP="0062080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3B8" w:rsidRPr="0040376F" w:rsidRDefault="00CB03B8" w:rsidP="006208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37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614,1</w:t>
            </w:r>
          </w:p>
        </w:tc>
      </w:tr>
    </w:tbl>
    <w:p w:rsidR="00CB03B8" w:rsidRPr="0040376F" w:rsidRDefault="00CB03B8" w:rsidP="00CB03B8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CB03B8" w:rsidRDefault="00CB03B8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E6CB2" w:rsidRDefault="00EE6CB2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E6CB2" w:rsidRDefault="00EE6CB2" w:rsidP="00EE6CB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EE6CB2" w:rsidRPr="006535EF" w:rsidTr="005A1590">
        <w:trPr>
          <w:trHeight w:val="1703"/>
        </w:trPr>
        <w:tc>
          <w:tcPr>
            <w:tcW w:w="3085" w:type="dxa"/>
          </w:tcPr>
          <w:p w:rsidR="00EE6CB2" w:rsidRPr="00646F72" w:rsidRDefault="00EE6CB2" w:rsidP="005A1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EE6CB2" w:rsidRPr="00646F72" w:rsidRDefault="00EE6CB2" w:rsidP="005A1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EE6CB2" w:rsidRPr="00646F7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EE6CB2" w:rsidRPr="00646F7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EE6CB2" w:rsidRPr="00646F7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8(38343) 63-233.</w:t>
            </w:r>
          </w:p>
          <w:p w:rsidR="00EE6CB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EE6CB2" w:rsidRPr="00646F7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</w:p>
          <w:p w:rsidR="00EE6CB2" w:rsidRPr="00646F7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EE6CB2" w:rsidRPr="00646F7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6CB2" w:rsidRPr="00646F7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 Тел. (838343) 63-192.</w:t>
            </w:r>
          </w:p>
          <w:p w:rsidR="00EE6CB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EE6CB2" w:rsidRPr="00646F72" w:rsidRDefault="00EE6CB2" w:rsidP="005A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EE6CB2" w:rsidRDefault="00EE6CB2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  <w:sectPr w:rsidR="00EE6CB2" w:rsidSect="00CB03B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31CC7" w:rsidRDefault="00631CC7" w:rsidP="00B67B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sectPr w:rsidR="00631CC7" w:rsidSect="000B098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AC" w:rsidRDefault="001548AC" w:rsidP="00FA4DBF">
      <w:pPr>
        <w:spacing w:after="0" w:line="240" w:lineRule="auto"/>
      </w:pPr>
      <w:r>
        <w:separator/>
      </w:r>
    </w:p>
  </w:endnote>
  <w:endnote w:type="continuationSeparator" w:id="0">
    <w:p w:rsidR="001548AC" w:rsidRDefault="001548AC" w:rsidP="00FA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AC" w:rsidRDefault="001548AC" w:rsidP="00FA4DBF">
      <w:pPr>
        <w:spacing w:after="0" w:line="240" w:lineRule="auto"/>
      </w:pPr>
      <w:r>
        <w:separator/>
      </w:r>
    </w:p>
  </w:footnote>
  <w:footnote w:type="continuationSeparator" w:id="0">
    <w:p w:rsidR="001548AC" w:rsidRDefault="001548AC" w:rsidP="00FA4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26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2C55F0B"/>
    <w:multiLevelType w:val="hybridMultilevel"/>
    <w:tmpl w:val="7D08FB82"/>
    <w:lvl w:ilvl="0" w:tplc="58402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0306FF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18814887"/>
    <w:multiLevelType w:val="hybridMultilevel"/>
    <w:tmpl w:val="ED8A6BC8"/>
    <w:lvl w:ilvl="0" w:tplc="01F8C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2A3B46">
      <w:start w:val="1"/>
      <w:numFmt w:val="bullet"/>
      <w:lvlText w:val="-"/>
      <w:lvlJc w:val="left"/>
      <w:pPr>
        <w:tabs>
          <w:tab w:val="num" w:pos="2355"/>
        </w:tabs>
        <w:ind w:left="2355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61E8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1ABA7A5E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11pt01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9133C93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393C7565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>
    <w:nsid w:val="48D30BC8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4D4C2069"/>
    <w:multiLevelType w:val="hybridMultilevel"/>
    <w:tmpl w:val="8B024B02"/>
    <w:lvl w:ilvl="0" w:tplc="6838A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A35E97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561B7F7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627E54A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>
    <w:nsid w:val="69F3549E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>
    <w:nsid w:val="71E53C2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75325E18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0">
    <w:nsid w:val="75533B15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>
    <w:nsid w:val="776C4913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nsid w:val="7BBB0B39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E0026FE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5"/>
  </w:num>
  <w:num w:numId="5">
    <w:abstractNumId w:val="6"/>
  </w:num>
  <w:num w:numId="6">
    <w:abstractNumId w:val="16"/>
  </w:num>
  <w:num w:numId="7">
    <w:abstractNumId w:val="24"/>
  </w:num>
  <w:num w:numId="8">
    <w:abstractNumId w:val="21"/>
  </w:num>
  <w:num w:numId="9">
    <w:abstractNumId w:val="3"/>
  </w:num>
  <w:num w:numId="10">
    <w:abstractNumId w:val="12"/>
  </w:num>
  <w:num w:numId="11">
    <w:abstractNumId w:val="14"/>
  </w:num>
  <w:num w:numId="12">
    <w:abstractNumId w:val="0"/>
  </w:num>
  <w:num w:numId="13">
    <w:abstractNumId w:val="20"/>
  </w:num>
  <w:num w:numId="14">
    <w:abstractNumId w:val="18"/>
  </w:num>
  <w:num w:numId="15">
    <w:abstractNumId w:val="10"/>
  </w:num>
  <w:num w:numId="16">
    <w:abstractNumId w:val="5"/>
  </w:num>
  <w:num w:numId="17">
    <w:abstractNumId w:val="9"/>
  </w:num>
  <w:num w:numId="18">
    <w:abstractNumId w:val="17"/>
  </w:num>
  <w:num w:numId="19">
    <w:abstractNumId w:val="19"/>
  </w:num>
  <w:num w:numId="20">
    <w:abstractNumId w:val="22"/>
  </w:num>
  <w:num w:numId="21">
    <w:abstractNumId w:val="13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00"/>
    <w:rsid w:val="00011BBC"/>
    <w:rsid w:val="00045286"/>
    <w:rsid w:val="000840AD"/>
    <w:rsid w:val="000B0987"/>
    <w:rsid w:val="00106500"/>
    <w:rsid w:val="0013003A"/>
    <w:rsid w:val="00132990"/>
    <w:rsid w:val="001548AC"/>
    <w:rsid w:val="001B4FBF"/>
    <w:rsid w:val="001E3277"/>
    <w:rsid w:val="00225F93"/>
    <w:rsid w:val="003711A2"/>
    <w:rsid w:val="003A21F1"/>
    <w:rsid w:val="003C788B"/>
    <w:rsid w:val="003D5008"/>
    <w:rsid w:val="00402AE9"/>
    <w:rsid w:val="004851B1"/>
    <w:rsid w:val="00493611"/>
    <w:rsid w:val="005A688F"/>
    <w:rsid w:val="00620806"/>
    <w:rsid w:val="00631CC7"/>
    <w:rsid w:val="00646F72"/>
    <w:rsid w:val="006535EF"/>
    <w:rsid w:val="006559DC"/>
    <w:rsid w:val="006E7B5A"/>
    <w:rsid w:val="009A3A3F"/>
    <w:rsid w:val="009A45F1"/>
    <w:rsid w:val="009D5C1C"/>
    <w:rsid w:val="00A335A8"/>
    <w:rsid w:val="00A5709E"/>
    <w:rsid w:val="00AA2011"/>
    <w:rsid w:val="00B17A45"/>
    <w:rsid w:val="00B36AE1"/>
    <w:rsid w:val="00B67B45"/>
    <w:rsid w:val="00BD1A71"/>
    <w:rsid w:val="00BE1417"/>
    <w:rsid w:val="00CA0C1C"/>
    <w:rsid w:val="00CB03B8"/>
    <w:rsid w:val="00E47ACD"/>
    <w:rsid w:val="00E965AF"/>
    <w:rsid w:val="00EE6CB2"/>
    <w:rsid w:val="00FA4DBF"/>
    <w:rsid w:val="00FB66B8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851B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011BBC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011BBC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1BBC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11BB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011BBC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11BB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B03B8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B03B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851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11BB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1B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1BB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11B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11BB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11BBC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B03B8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03B8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E7B5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E7B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6E7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E7B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E7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7B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E7B5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11">
    <w:name w:val="Абзац списка1"/>
    <w:basedOn w:val="a"/>
    <w:rsid w:val="004851B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2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5F9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11BBC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11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11BB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1BB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footer"/>
    <w:basedOn w:val="a"/>
    <w:link w:val="ad"/>
    <w:rsid w:val="00011B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11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11BBC"/>
  </w:style>
  <w:style w:type="paragraph" w:customStyle="1" w:styleId="ConsNormal">
    <w:name w:val="ConsNormal"/>
    <w:rsid w:val="00011BB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">
    <w:name w:val="Body Text"/>
    <w:basedOn w:val="a"/>
    <w:link w:val="af0"/>
    <w:rsid w:val="00011B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11B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011BB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11BBC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011BBC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11BB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011BBC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11B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011BB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011BB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1">
    <w:name w:val="footnote text"/>
    <w:basedOn w:val="a"/>
    <w:link w:val="af2"/>
    <w:semiHidden/>
    <w:rsid w:val="0001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011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011BBC"/>
    <w:rPr>
      <w:vertAlign w:val="superscript"/>
    </w:rPr>
  </w:style>
  <w:style w:type="paragraph" w:styleId="af4">
    <w:name w:val="Balloon Text"/>
    <w:basedOn w:val="a"/>
    <w:link w:val="af5"/>
    <w:semiHidden/>
    <w:rsid w:val="00011B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011B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rsid w:val="0001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rsid w:val="00011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011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rsid w:val="0001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011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011BBC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011BBC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011BB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Без интервала1"/>
    <w:rsid w:val="00B67B45"/>
    <w:pPr>
      <w:spacing w:after="0" w:line="240" w:lineRule="auto"/>
    </w:pPr>
    <w:rPr>
      <w:rFonts w:ascii="Calibri" w:eastAsia="PMingLiU" w:hAnsi="Calibri" w:cs="Calibri"/>
    </w:rPr>
  </w:style>
  <w:style w:type="paragraph" w:customStyle="1" w:styleId="ConsPlusTitle">
    <w:name w:val="ConsPlusTitle"/>
    <w:rsid w:val="00B67B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d">
    <w:name w:val="Emphasis"/>
    <w:basedOn w:val="a0"/>
    <w:qFormat/>
    <w:rsid w:val="00B67B45"/>
    <w:rPr>
      <w:i/>
      <w:iCs/>
    </w:rPr>
  </w:style>
  <w:style w:type="paragraph" w:customStyle="1" w:styleId="s3">
    <w:name w:val="s_3"/>
    <w:basedOn w:val="a"/>
    <w:rsid w:val="0063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Название предприятия"/>
    <w:basedOn w:val="a"/>
    <w:rsid w:val="000B0987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he-IL"/>
    </w:rPr>
  </w:style>
  <w:style w:type="paragraph" w:customStyle="1" w:styleId="aff">
    <w:name w:val="Внутренний адрес"/>
    <w:basedOn w:val="a"/>
    <w:rsid w:val="000B0987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customStyle="1" w:styleId="ListParagraph">
    <w:name w:val="List Paragraph"/>
    <w:basedOn w:val="a"/>
    <w:rsid w:val="009A3A3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1"/>
    <w:semiHidden/>
    <w:rsid w:val="00CB03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1">
    <w:name w:val="annotation text"/>
    <w:basedOn w:val="a"/>
    <w:link w:val="aff0"/>
    <w:semiHidden/>
    <w:rsid w:val="00CB0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CB0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03B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aff2">
    <w:name w:val="Обычный текст"/>
    <w:basedOn w:val="a"/>
    <w:rsid w:val="00CB03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CB03B8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character" w:customStyle="1" w:styleId="hl41">
    <w:name w:val="hl41"/>
    <w:rsid w:val="00CB03B8"/>
    <w:rPr>
      <w:b/>
      <w:bCs/>
      <w:sz w:val="20"/>
      <w:szCs w:val="20"/>
    </w:rPr>
  </w:style>
  <w:style w:type="paragraph" w:customStyle="1" w:styleId="Web">
    <w:name w:val="Обычный (Web)"/>
    <w:basedOn w:val="a"/>
    <w:rsid w:val="00CB03B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ConsNonformat0">
    <w:name w:val="ConsNonformat Знак"/>
    <w:rsid w:val="00CB03B8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CB03B8"/>
    <w:pPr>
      <w:numPr>
        <w:numId w:val="24"/>
      </w:numPr>
      <w:tabs>
        <w:tab w:val="clear" w:pos="360"/>
      </w:tabs>
      <w:spacing w:after="120" w:line="240" w:lineRule="auto"/>
      <w:ind w:left="0" w:firstLine="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CB03B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f3">
    <w:name w:val="List"/>
    <w:basedOn w:val="a"/>
    <w:rsid w:val="00CB03B8"/>
    <w:pPr>
      <w:numPr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Заголовок_ТАБ"/>
    <w:basedOn w:val="a"/>
    <w:autoRedefine/>
    <w:rsid w:val="00CB03B8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5">
    <w:name w:val="Strong"/>
    <w:qFormat/>
    <w:rsid w:val="00CB03B8"/>
    <w:rPr>
      <w:b/>
      <w:bCs/>
    </w:rPr>
  </w:style>
  <w:style w:type="paragraph" w:customStyle="1" w:styleId="aff6">
    <w:name w:val="Заголовок_РИС"/>
    <w:basedOn w:val="a"/>
    <w:autoRedefine/>
    <w:rsid w:val="00CB03B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5">
    <w:name w:val="Список2"/>
    <w:basedOn w:val="aff3"/>
    <w:rsid w:val="00CB03B8"/>
    <w:pPr>
      <w:tabs>
        <w:tab w:val="left" w:pos="851"/>
      </w:tabs>
      <w:ind w:left="850" w:hanging="493"/>
    </w:pPr>
  </w:style>
  <w:style w:type="paragraph" w:customStyle="1" w:styleId="aff7">
    <w:name w:val="Спис_заголовок"/>
    <w:basedOn w:val="a"/>
    <w:next w:val="aff3"/>
    <w:rsid w:val="00CB03B8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caption"/>
    <w:basedOn w:val="a"/>
    <w:next w:val="a"/>
    <w:qFormat/>
    <w:rsid w:val="00CB03B8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a"/>
    <w:rsid w:val="00CB03B8"/>
    <w:pPr>
      <w:tabs>
        <w:tab w:val="clear" w:pos="720"/>
      </w:tabs>
      <w:spacing w:before="60" w:after="60"/>
      <w:ind w:firstLine="0"/>
    </w:pPr>
    <w:rPr>
      <w:sz w:val="22"/>
      <w:szCs w:val="20"/>
    </w:rPr>
  </w:style>
  <w:style w:type="paragraph" w:customStyle="1" w:styleId="aff9">
    <w:name w:val="Список_без_б"/>
    <w:basedOn w:val="a"/>
    <w:rsid w:val="00CB03B8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Таблица"/>
    <w:basedOn w:val="a"/>
    <w:rsid w:val="00CB03B8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екст письма"/>
    <w:basedOn w:val="a"/>
    <w:rsid w:val="00CB03B8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5">
    <w:name w:val="Список3"/>
    <w:basedOn w:val="a"/>
    <w:rsid w:val="00CB03B8"/>
    <w:pPr>
      <w:numPr>
        <w:ilvl w:val="1"/>
        <w:numId w:val="25"/>
      </w:numPr>
      <w:tabs>
        <w:tab w:val="clear" w:pos="720"/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">
    <w:name w:val="Номер1"/>
    <w:basedOn w:val="aff3"/>
    <w:rsid w:val="00CB03B8"/>
    <w:pPr>
      <w:numPr>
        <w:ilvl w:val="2"/>
        <w:numId w:val="25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6">
    <w:name w:val="Номер2"/>
    <w:basedOn w:val="25"/>
    <w:rsid w:val="00CB03B8"/>
    <w:pPr>
      <w:numPr>
        <w:ilvl w:val="2"/>
        <w:numId w:val="2"/>
      </w:numPr>
      <w:tabs>
        <w:tab w:val="left" w:pos="964"/>
        <w:tab w:val="num" w:pos="2340"/>
      </w:tabs>
      <w:ind w:left="2340"/>
    </w:pPr>
    <w:rPr>
      <w:sz w:val="22"/>
    </w:rPr>
  </w:style>
  <w:style w:type="paragraph" w:customStyle="1" w:styleId="ConsCell">
    <w:name w:val="ConsCell"/>
    <w:rsid w:val="00CB03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CB03B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8430540659B2DFF52EE55C592C98746D6FA0C673C50E3647545198A8518B551052AABC19E487502FA9F1CFLDR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8430540659B2DFF52EE55C592C98746D6EA9C274CD506145050496AD59DB0F0056E3E911FA824A31AFEFCCD125L4RBF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consultantplus://offline/ref=8430540659B2DFF52EE55C592C98746D6EA9C274CD506145050496AD59DB0F0056E3E911FA824A31AFEFCCD125L4R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66</Pages>
  <Words>28054</Words>
  <Characters>159913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2019-05-14T03:35:00Z</cp:lastPrinted>
  <dcterms:created xsi:type="dcterms:W3CDTF">2017-06-20T04:47:00Z</dcterms:created>
  <dcterms:modified xsi:type="dcterms:W3CDTF">2019-06-03T08:26:00Z</dcterms:modified>
</cp:coreProperties>
</file>