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71" w:rsidRDefault="000C1132" w:rsidP="00830571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0C1132">
        <w:rPr>
          <w:rFonts w:ascii="Inter" w:eastAsia="Times New Roman" w:hAnsi="Inter" w:cs="Times New Roman"/>
          <w:b/>
          <w:bCs/>
          <w:noProof/>
          <w:color w:val="101010"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3F8D30F1" wp14:editId="269B5137">
            <wp:simplePos x="0" y="0"/>
            <wp:positionH relativeFrom="margin">
              <wp:align>right</wp:align>
            </wp:positionH>
            <wp:positionV relativeFrom="paragraph">
              <wp:posOffset>1118235</wp:posOffset>
            </wp:positionV>
            <wp:extent cx="5939155" cy="2800350"/>
            <wp:effectExtent l="0" t="0" r="4445" b="0"/>
            <wp:wrapNone/>
            <wp:docPr id="2" name="Рисунок 2" descr="C:\Users\User-39\Desktop\xWyjW-P4Fi6aJ3MFea1y-UEq5mmYp7urJLhfOUL37fVl9THnqItc6pzU8ZIYlMcNClTr-mKp9PgEgeQr-M13gz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39\Desktop\xWyjW-P4Fi6aJ3MFea1y-UEq5mmYp7urJLhfOUL37fVl9THnqItc6pzU8ZIYlMcNClTr-mKp9PgEgeQr-M13gzf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0" b="13897"/>
                    <a:stretch/>
                  </pic:blipFill>
                  <pic:spPr bwMode="auto">
                    <a:xfrm>
                      <a:off x="0" y="0"/>
                      <a:ext cx="593915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571" w:rsidRPr="00830571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 xml:space="preserve">Господдержка 2025 для бизнеса </w:t>
      </w:r>
      <w:bookmarkStart w:id="0" w:name="_GoBack"/>
      <w:bookmarkEnd w:id="0"/>
      <w:r w:rsidR="00830571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Искитимского</w:t>
      </w:r>
      <w:r w:rsidR="00830571" w:rsidRPr="00830571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 xml:space="preserve"> района: открыт прием заявок</w:t>
      </w:r>
    </w:p>
    <w:p w:rsidR="000C1132" w:rsidRDefault="000C1132" w:rsidP="00830571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</w:p>
    <w:p w:rsidR="000C1132" w:rsidRDefault="000C1132" w:rsidP="00830571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</w:p>
    <w:p w:rsidR="000C1132" w:rsidRDefault="000C1132" w:rsidP="00830571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</w:p>
    <w:p w:rsidR="00830571" w:rsidRPr="00830571" w:rsidRDefault="00830571" w:rsidP="00E26AAB">
      <w:pPr>
        <w:shd w:val="clear" w:color="auto" w:fill="FFFFFF"/>
        <w:spacing w:line="600" w:lineRule="atLeast"/>
        <w:ind w:firstLine="709"/>
        <w:jc w:val="both"/>
        <w:rPr>
          <w:rFonts w:ascii="Inter" w:eastAsia="Times New Roman" w:hAnsi="Inter" w:cs="Times New Roman"/>
          <w:b/>
          <w:sz w:val="36"/>
          <w:szCs w:val="36"/>
          <w:lang w:eastAsia="ru-RU"/>
        </w:rPr>
      </w:pPr>
      <w:r w:rsidRPr="00830571">
        <w:rPr>
          <w:rFonts w:ascii="Inter" w:eastAsia="Times New Roman" w:hAnsi="Inter" w:cs="Times New Roman"/>
          <w:b/>
          <w:sz w:val="36"/>
          <w:szCs w:val="36"/>
          <w:lang w:eastAsia="ru-RU"/>
        </w:rPr>
        <w:t>В рамках региональной госпрограммы «Развитие субъектов малого и среднего предпринимательства в Новосибирской области» бизнес может претендовать на государственную поддержку.</w:t>
      </w:r>
    </w:p>
    <w:p w:rsidR="00830571" w:rsidRPr="00830571" w:rsidRDefault="00830571" w:rsidP="005332B3">
      <w:pPr>
        <w:shd w:val="clear" w:color="auto" w:fill="FFFFFF"/>
        <w:spacing w:after="100" w:afterAutospacing="1" w:line="450" w:lineRule="atLeast"/>
        <w:ind w:firstLine="851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83057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С господдержкой предприниматели </w:t>
      </w:r>
      <w:r w:rsidR="00E26AAB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Искитимского</w:t>
      </w:r>
      <w:r w:rsidRPr="0083057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района могут проконсультироваться по правовым и налоговым вопросам, выйти на </w:t>
      </w:r>
      <w:proofErr w:type="spellStart"/>
      <w:r w:rsidRPr="0083057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маркетплейсы</w:t>
      </w:r>
      <w:proofErr w:type="spellEnd"/>
      <w:r w:rsidRPr="0083057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, изготовить сувенирную продукцию, сделать сайт, зарегистрировать товарный знак, сертифицировать товары, обновить оборудование на предприятии и многое другое.</w:t>
      </w:r>
    </w:p>
    <w:p w:rsidR="00830571" w:rsidRPr="00830571" w:rsidRDefault="00830571" w:rsidP="005332B3">
      <w:pPr>
        <w:shd w:val="clear" w:color="auto" w:fill="FFFFFF"/>
        <w:spacing w:after="100" w:afterAutospacing="1" w:line="450" w:lineRule="atLeast"/>
        <w:ind w:firstLine="851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83057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Услуги доступны ИП и </w:t>
      </w:r>
      <w:proofErr w:type="spellStart"/>
      <w:r w:rsidRPr="0083057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юрлицам</w:t>
      </w:r>
      <w:proofErr w:type="spellEnd"/>
      <w:r w:rsidRPr="0083057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бесплатно или на условиях </w:t>
      </w:r>
      <w:proofErr w:type="spellStart"/>
      <w:r w:rsidRPr="0083057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софинансирования</w:t>
      </w:r>
      <w:proofErr w:type="spellEnd"/>
      <w:r w:rsidRPr="0083057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по нацпроекту «Эффективная и конкурентная экономика» и региональной программе поддержки МСП.</w:t>
      </w:r>
    </w:p>
    <w:p w:rsidR="00830571" w:rsidRPr="00830571" w:rsidRDefault="00830571" w:rsidP="005332B3">
      <w:pPr>
        <w:shd w:val="clear" w:color="auto" w:fill="FFFFFF"/>
        <w:spacing w:after="100" w:afterAutospacing="1" w:line="450" w:lineRule="atLeast"/>
        <w:ind w:firstLine="851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83057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Правила оказания господдержки, полный перечень услуг, а также инструкция по подаче заявки доступны на сайте центра «Мой </w:t>
      </w:r>
      <w:r w:rsidRPr="0083057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lastRenderedPageBreak/>
        <w:t>бизнес» </w:t>
      </w:r>
      <w:hyperlink r:id="rId5" w:tooltip="https://mbnso.ru/news/otkryt-priyem-zayavok-na-gosuslugi-dlya-ip-i-ooo/" w:history="1">
        <w:r w:rsidRPr="00830571">
          <w:rPr>
            <w:rFonts w:ascii="Inter" w:eastAsia="Times New Roman" w:hAnsi="Inter" w:cs="Times New Roman"/>
            <w:color w:val="CD8CF7"/>
            <w:sz w:val="30"/>
            <w:szCs w:val="30"/>
            <w:lang w:eastAsia="ru-RU"/>
          </w:rPr>
          <w:t>mbnso.ru</w:t>
        </w:r>
      </w:hyperlink>
      <w:r w:rsidRPr="0083057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. Дополнительную информацию также можно получить по телефону 8 800 600 34 07.</w:t>
      </w:r>
    </w:p>
    <w:p w:rsidR="00830571" w:rsidRPr="00830571" w:rsidRDefault="00830571" w:rsidP="005332B3">
      <w:pPr>
        <w:shd w:val="clear" w:color="auto" w:fill="FFFFFF"/>
        <w:spacing w:after="100" w:afterAutospacing="1" w:line="450" w:lineRule="atLeast"/>
        <w:ind w:firstLine="851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830571">
        <w:rPr>
          <w:rFonts w:ascii="Inter" w:eastAsia="Times New Roman" w:hAnsi="Inter" w:cs="Times New Roman"/>
          <w:i/>
          <w:iCs/>
          <w:color w:val="101010"/>
          <w:sz w:val="30"/>
          <w:szCs w:val="30"/>
          <w:lang w:eastAsia="ru-RU"/>
        </w:rPr>
        <w:t xml:space="preserve">Центр «Мой бизнес» Новосибирской области при поддержке </w:t>
      </w:r>
      <w:proofErr w:type="spellStart"/>
      <w:r w:rsidRPr="00830571">
        <w:rPr>
          <w:rFonts w:ascii="Inter" w:eastAsia="Times New Roman" w:hAnsi="Inter" w:cs="Times New Roman"/>
          <w:i/>
          <w:iCs/>
          <w:color w:val="101010"/>
          <w:sz w:val="30"/>
          <w:szCs w:val="30"/>
          <w:lang w:eastAsia="ru-RU"/>
        </w:rPr>
        <w:t>минпромторга</w:t>
      </w:r>
      <w:proofErr w:type="spellEnd"/>
      <w:r w:rsidRPr="00830571">
        <w:rPr>
          <w:rFonts w:ascii="Inter" w:eastAsia="Times New Roman" w:hAnsi="Inter" w:cs="Times New Roman"/>
          <w:i/>
          <w:iCs/>
          <w:color w:val="101010"/>
          <w:sz w:val="30"/>
          <w:szCs w:val="30"/>
          <w:lang w:eastAsia="ru-RU"/>
        </w:rPr>
        <w:t xml:space="preserve"> региона помогает расти начинающим предпринимателям и действующим ИП, ООО и </w:t>
      </w:r>
      <w:proofErr w:type="spellStart"/>
      <w:r w:rsidRPr="00830571">
        <w:rPr>
          <w:rFonts w:ascii="Inter" w:eastAsia="Times New Roman" w:hAnsi="Inter" w:cs="Times New Roman"/>
          <w:i/>
          <w:iCs/>
          <w:color w:val="101010"/>
          <w:sz w:val="30"/>
          <w:szCs w:val="30"/>
          <w:lang w:eastAsia="ru-RU"/>
        </w:rPr>
        <w:t>самозанятым</w:t>
      </w:r>
      <w:proofErr w:type="spellEnd"/>
      <w:r w:rsidRPr="00830571">
        <w:rPr>
          <w:rFonts w:ascii="Inter" w:eastAsia="Times New Roman" w:hAnsi="Inter" w:cs="Times New Roman"/>
          <w:i/>
          <w:iCs/>
          <w:color w:val="101010"/>
          <w:sz w:val="30"/>
          <w:szCs w:val="30"/>
          <w:lang w:eastAsia="ru-RU"/>
        </w:rPr>
        <w:t>. Ежегодно более 15 тысяч человек посещают образовательные курсы центра, а свыше 500 клиентов открывают свое дело. Поддержка предпринимателей осуществляется по нацпроекту «Эффективная и конкурентная экономика». Подробную информацию о мерах господдержки можно получить на сайте центра «Мой бизнес» или по телефону 8 800 600 34 07.</w:t>
      </w:r>
    </w:p>
    <w:p w:rsidR="00EB7328" w:rsidRDefault="00EB7328"/>
    <w:sectPr w:rsidR="00EB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4A"/>
    <w:rsid w:val="000C1132"/>
    <w:rsid w:val="00532EE2"/>
    <w:rsid w:val="005332B3"/>
    <w:rsid w:val="00830571"/>
    <w:rsid w:val="008F3E4A"/>
    <w:rsid w:val="00E26AAB"/>
    <w:rsid w:val="00EB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F1234-A69C-4CFE-9B74-4370565C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0571"/>
    <w:rPr>
      <w:color w:val="0000FF"/>
      <w:u w:val="single"/>
    </w:rPr>
  </w:style>
  <w:style w:type="character" w:styleId="a5">
    <w:name w:val="Emphasis"/>
    <w:basedOn w:val="a0"/>
    <w:uiPriority w:val="20"/>
    <w:qFormat/>
    <w:rsid w:val="008305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04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5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7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61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bnso.ru/news/otkryt-priyem-zayavok-na-gosuslugi-dlya-ip-i-oo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User-39</dc:creator>
  <cp:keywords/>
  <dc:description/>
  <cp:lastModifiedBy>User-39</cp:lastModifiedBy>
  <cp:revision>8</cp:revision>
  <dcterms:created xsi:type="dcterms:W3CDTF">2025-04-22T02:54:00Z</dcterms:created>
  <dcterms:modified xsi:type="dcterms:W3CDTF">2025-04-22T03:00:00Z</dcterms:modified>
</cp:coreProperties>
</file>