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FD4A6D" w:rsidRDefault="00A646F8" w:rsidP="00A64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00644A">
        <w:rPr>
          <w:rFonts w:ascii="Times New Roman" w:hAnsi="Times New Roman" w:cs="Times New Roman"/>
          <w:b/>
          <w:sz w:val="24"/>
          <w:szCs w:val="24"/>
        </w:rPr>
        <w:t>№ 8</w:t>
      </w:r>
      <w:r w:rsidR="00825761" w:rsidRPr="00FD4A6D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825761" w:rsidRPr="00FB7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4A">
        <w:rPr>
          <w:rFonts w:ascii="Times New Roman" w:hAnsi="Times New Roman" w:cs="Times New Roman"/>
          <w:b/>
          <w:sz w:val="24"/>
          <w:szCs w:val="24"/>
        </w:rPr>
        <w:t>14</w:t>
      </w:r>
      <w:r w:rsidR="008C5A4E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1B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0C0" w:rsidRPr="00FD4A6D">
        <w:rPr>
          <w:rFonts w:ascii="Times New Roman" w:hAnsi="Times New Roman" w:cs="Times New Roman"/>
          <w:b/>
          <w:sz w:val="24"/>
          <w:szCs w:val="24"/>
        </w:rPr>
        <w:t>202</w:t>
      </w:r>
      <w:r w:rsidR="007066B5">
        <w:rPr>
          <w:rFonts w:ascii="Times New Roman" w:hAnsi="Times New Roman" w:cs="Times New Roman"/>
          <w:b/>
          <w:sz w:val="24"/>
          <w:szCs w:val="24"/>
        </w:rPr>
        <w:t>4</w:t>
      </w:r>
      <w:r w:rsidR="00106500" w:rsidRPr="00FD4A6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FD4A6D" w:rsidRDefault="00106500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D4A6D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FD4A6D" w:rsidRDefault="00106500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D4A6D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 w:rsidRPr="00FD4A6D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FD4A6D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FD4A6D" w:rsidRDefault="003D5008" w:rsidP="00FD4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 w:rsidRPr="00FD4A6D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 w:rsidRPr="00FD4A6D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FD4A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FD4A6D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FD4A6D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FD4A6D" w:rsidRDefault="003D5008" w:rsidP="00FD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3D5008" w:rsidRPr="00FD4A6D" w:rsidTr="00A57CD3">
        <w:tc>
          <w:tcPr>
            <w:tcW w:w="5070" w:type="dxa"/>
          </w:tcPr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</w:p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FD4A6D" w:rsidRDefault="003D5008" w:rsidP="001B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A57CD3"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5A4E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386" w:type="dxa"/>
          </w:tcPr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FD4A6D" w:rsidRDefault="003D5008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FD4A6D" w:rsidRDefault="003D5008" w:rsidP="001B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</w:t>
            </w:r>
            <w:r w:rsidRPr="00E26AB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="00E26AB2" w:rsidRPr="00E26AB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E26AB2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A57CD3" w:rsidRPr="00FD4A6D" w:rsidTr="00A57CD3">
        <w:tc>
          <w:tcPr>
            <w:tcW w:w="5070" w:type="dxa"/>
          </w:tcPr>
          <w:p w:rsidR="00A57CD3" w:rsidRPr="00FD4A6D" w:rsidRDefault="00A57CD3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Департамента имущества и земельных отношен</w:t>
            </w:r>
            <w:r w:rsidR="00337D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46F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00644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области…………….0-  0</w:t>
            </w:r>
            <w:r w:rsidR="00B7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5386" w:type="dxa"/>
          </w:tcPr>
          <w:p w:rsidR="00A57CD3" w:rsidRPr="00FD4A6D" w:rsidRDefault="00762B4C" w:rsidP="001B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Управления  </w:t>
            </w:r>
            <w:proofErr w:type="spellStart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по НСО …………………</w:t>
            </w:r>
            <w:r w:rsidR="008C5A4E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62B4C" w:rsidRPr="00FD4A6D" w:rsidTr="00A57CD3">
        <w:tc>
          <w:tcPr>
            <w:tcW w:w="5070" w:type="dxa"/>
          </w:tcPr>
          <w:p w:rsidR="00762B4C" w:rsidRPr="00FD4A6D" w:rsidRDefault="00762B4C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</w:t>
            </w:r>
            <w:proofErr w:type="spellStart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>Искитимской</w:t>
            </w:r>
            <w:proofErr w:type="spellEnd"/>
            <w:r w:rsidRPr="00FD4A6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межрайонной прокуратуры ……………0-0 стр.</w:t>
            </w:r>
          </w:p>
        </w:tc>
        <w:tc>
          <w:tcPr>
            <w:tcW w:w="5386" w:type="dxa"/>
          </w:tcPr>
          <w:p w:rsidR="00762B4C" w:rsidRPr="00FD4A6D" w:rsidRDefault="00762B4C" w:rsidP="00FD4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88E" w:rsidRPr="005B388E" w:rsidRDefault="005B388E" w:rsidP="000E0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bidi="en-US"/>
        </w:rPr>
      </w:pPr>
    </w:p>
    <w:p w:rsidR="00A646F8" w:rsidRPr="00A646F8" w:rsidRDefault="00A646F8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646F8">
        <w:rPr>
          <w:rFonts w:ascii="Times New Roman" w:eastAsia="Calibri" w:hAnsi="Times New Roman" w:cs="Times New Roman"/>
          <w:b/>
          <w:sz w:val="36"/>
          <w:szCs w:val="36"/>
        </w:rPr>
        <w:t>Официальная информация</w:t>
      </w:r>
      <w:bookmarkStart w:id="0" w:name="_GoBack"/>
      <w:bookmarkEnd w:id="0"/>
    </w:p>
    <w:p w:rsidR="0000644A" w:rsidRDefault="0000644A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Совета депутатов Преображенского сельсовета </w:t>
      </w:r>
    </w:p>
    <w:p w:rsidR="00A646F8" w:rsidRDefault="0000644A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Искитимского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района</w:t>
      </w:r>
      <w:r w:rsidR="00A646F8" w:rsidRPr="00A646F8">
        <w:rPr>
          <w:rFonts w:ascii="Times New Roman" w:eastAsia="Calibri" w:hAnsi="Times New Roman" w:cs="Times New Roman"/>
          <w:b/>
          <w:sz w:val="36"/>
          <w:szCs w:val="36"/>
        </w:rPr>
        <w:t xml:space="preserve"> Новосибирской области</w:t>
      </w:r>
    </w:p>
    <w:p w:rsidR="0000644A" w:rsidRPr="0000644A" w:rsidRDefault="0000644A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0644A" w:rsidRPr="00E26AB2" w:rsidRDefault="0000644A" w:rsidP="00E26AB2">
      <w:pPr>
        <w:pStyle w:val="af2"/>
        <w:jc w:val="center"/>
        <w:rPr>
          <w:sz w:val="18"/>
          <w:szCs w:val="18"/>
        </w:rPr>
      </w:pPr>
      <w:r w:rsidRPr="00E26AB2">
        <w:rPr>
          <w:sz w:val="18"/>
          <w:szCs w:val="18"/>
        </w:rPr>
        <w:t>СОВЕТ ДЕПУТАТОВ</w:t>
      </w:r>
    </w:p>
    <w:p w:rsidR="0000644A" w:rsidRPr="00E26AB2" w:rsidRDefault="0000644A" w:rsidP="00E26AB2">
      <w:pPr>
        <w:pStyle w:val="af2"/>
        <w:jc w:val="center"/>
        <w:rPr>
          <w:sz w:val="18"/>
          <w:szCs w:val="18"/>
        </w:rPr>
      </w:pPr>
      <w:r w:rsidRPr="00E26AB2">
        <w:rPr>
          <w:sz w:val="18"/>
          <w:szCs w:val="18"/>
        </w:rPr>
        <w:t>ПРЕОБРАЖЕНСКОГО СЕЛЬСОВЕТА</w:t>
      </w:r>
    </w:p>
    <w:p w:rsidR="0000644A" w:rsidRPr="00E26AB2" w:rsidRDefault="0000644A" w:rsidP="00E26AB2">
      <w:pPr>
        <w:pStyle w:val="af2"/>
        <w:jc w:val="center"/>
        <w:rPr>
          <w:sz w:val="18"/>
          <w:szCs w:val="18"/>
        </w:rPr>
      </w:pPr>
      <w:r w:rsidRPr="00E26AB2">
        <w:rPr>
          <w:sz w:val="18"/>
          <w:szCs w:val="18"/>
        </w:rPr>
        <w:t>ИСКИТИМСКОГО РАЙОНА НОВОСИБИРСКОЙ ОБЛАСТИ</w:t>
      </w:r>
    </w:p>
    <w:p w:rsidR="0000644A" w:rsidRPr="0000644A" w:rsidRDefault="0000644A" w:rsidP="0000644A">
      <w:pPr>
        <w:jc w:val="center"/>
        <w:rPr>
          <w:rFonts w:ascii="Times New Roman" w:hAnsi="Times New Roman"/>
          <w:sz w:val="18"/>
          <w:szCs w:val="18"/>
        </w:rPr>
      </w:pPr>
      <w:r w:rsidRPr="0000644A">
        <w:rPr>
          <w:rFonts w:ascii="Times New Roman" w:hAnsi="Times New Roman"/>
          <w:sz w:val="18"/>
          <w:szCs w:val="18"/>
        </w:rPr>
        <w:t>(ШЕСТОГО СОЗЫВА)</w:t>
      </w:r>
    </w:p>
    <w:p w:rsidR="0000644A" w:rsidRPr="0000644A" w:rsidRDefault="0000644A" w:rsidP="0000644A">
      <w:pPr>
        <w:pStyle w:val="1"/>
        <w:jc w:val="center"/>
        <w:rPr>
          <w:sz w:val="18"/>
          <w:szCs w:val="18"/>
        </w:rPr>
      </w:pPr>
      <w:proofErr w:type="gramStart"/>
      <w:r w:rsidRPr="0000644A">
        <w:rPr>
          <w:sz w:val="18"/>
          <w:szCs w:val="18"/>
        </w:rPr>
        <w:t>Р</w:t>
      </w:r>
      <w:proofErr w:type="gramEnd"/>
      <w:r w:rsidRPr="0000644A">
        <w:rPr>
          <w:sz w:val="18"/>
          <w:szCs w:val="18"/>
        </w:rPr>
        <w:t xml:space="preserve"> Е Ш Е Н И Е </w:t>
      </w:r>
    </w:p>
    <w:p w:rsidR="0000644A" w:rsidRPr="0000644A" w:rsidRDefault="0000644A" w:rsidP="0000644A">
      <w:pPr>
        <w:jc w:val="center"/>
        <w:rPr>
          <w:rFonts w:ascii="Times New Roman" w:hAnsi="Times New Roman"/>
          <w:sz w:val="18"/>
          <w:szCs w:val="18"/>
        </w:rPr>
      </w:pPr>
      <w:r w:rsidRPr="0000644A">
        <w:rPr>
          <w:sz w:val="18"/>
          <w:szCs w:val="18"/>
        </w:rPr>
        <w:t xml:space="preserve">      </w:t>
      </w:r>
      <w:r w:rsidRPr="0000644A">
        <w:rPr>
          <w:rFonts w:ascii="Times New Roman" w:hAnsi="Times New Roman"/>
          <w:sz w:val="18"/>
          <w:szCs w:val="18"/>
        </w:rPr>
        <w:t>внеочередной сорок первой сессии</w:t>
      </w:r>
    </w:p>
    <w:p w:rsidR="0000644A" w:rsidRPr="0000644A" w:rsidRDefault="0000644A" w:rsidP="0000644A">
      <w:pPr>
        <w:pStyle w:val="31"/>
        <w:rPr>
          <w:sz w:val="18"/>
          <w:szCs w:val="18"/>
        </w:rPr>
      </w:pPr>
    </w:p>
    <w:p w:rsidR="0000644A" w:rsidRPr="00E26AB2" w:rsidRDefault="0000644A" w:rsidP="00E26AB2">
      <w:pPr>
        <w:pStyle w:val="31"/>
        <w:rPr>
          <w:sz w:val="18"/>
          <w:szCs w:val="18"/>
        </w:rPr>
      </w:pPr>
      <w:r w:rsidRPr="0000644A">
        <w:rPr>
          <w:sz w:val="18"/>
          <w:szCs w:val="18"/>
        </w:rPr>
        <w:t xml:space="preserve"> от 14.06.2024                                                                                                                                                                                      </w:t>
      </w:r>
      <w:r w:rsidR="00E26AB2">
        <w:rPr>
          <w:sz w:val="18"/>
          <w:szCs w:val="18"/>
        </w:rPr>
        <w:t xml:space="preserve">                          № 140</w:t>
      </w:r>
    </w:p>
    <w:p w:rsidR="0000644A" w:rsidRPr="0000644A" w:rsidRDefault="0000644A" w:rsidP="0000644A">
      <w:pPr>
        <w:tabs>
          <w:tab w:val="left" w:pos="4213"/>
        </w:tabs>
        <w:spacing w:after="0" w:line="240" w:lineRule="auto"/>
        <w:ind w:left="238" w:hanging="23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0644A">
        <w:rPr>
          <w:rFonts w:ascii="Times New Roman" w:hAnsi="Times New Roman"/>
          <w:b/>
          <w:sz w:val="18"/>
          <w:szCs w:val="18"/>
        </w:rPr>
        <w:t xml:space="preserve"> «О назначении дополнительных выборов депутатов Совета Преображенского сельсовета </w:t>
      </w:r>
      <w:proofErr w:type="spellStart"/>
      <w:r w:rsidRPr="0000644A">
        <w:rPr>
          <w:rFonts w:ascii="Times New Roman" w:hAnsi="Times New Roman"/>
          <w:b/>
          <w:sz w:val="18"/>
          <w:szCs w:val="18"/>
        </w:rPr>
        <w:t>Искитимского</w:t>
      </w:r>
      <w:proofErr w:type="spellEnd"/>
      <w:r w:rsidRPr="0000644A">
        <w:rPr>
          <w:rFonts w:ascii="Times New Roman" w:hAnsi="Times New Roman"/>
          <w:b/>
          <w:sz w:val="18"/>
          <w:szCs w:val="18"/>
        </w:rPr>
        <w:t xml:space="preserve"> района Новосибирской области шестого созыва</w:t>
      </w:r>
      <w:r w:rsidRPr="0000644A">
        <w:rPr>
          <w:rFonts w:ascii="Times New Roman" w:eastAsia="Times New Roman" w:hAnsi="Times New Roman"/>
          <w:sz w:val="18"/>
          <w:szCs w:val="18"/>
          <w:lang w:eastAsia="ru-RU"/>
        </w:rPr>
        <w:t xml:space="preserve">» </w:t>
      </w:r>
    </w:p>
    <w:p w:rsidR="0000644A" w:rsidRPr="0000644A" w:rsidRDefault="0000644A" w:rsidP="0000644A">
      <w:pPr>
        <w:pStyle w:val="aa"/>
        <w:ind w:firstLine="540"/>
        <w:jc w:val="center"/>
        <w:rPr>
          <w:sz w:val="18"/>
          <w:szCs w:val="18"/>
        </w:rPr>
      </w:pPr>
    </w:p>
    <w:p w:rsidR="0000644A" w:rsidRPr="0000644A" w:rsidRDefault="0000644A" w:rsidP="0000644A">
      <w:pPr>
        <w:pStyle w:val="aa"/>
        <w:tabs>
          <w:tab w:val="left" w:pos="720"/>
        </w:tabs>
        <w:ind w:firstLine="540"/>
        <w:jc w:val="both"/>
        <w:rPr>
          <w:sz w:val="18"/>
          <w:szCs w:val="18"/>
        </w:rPr>
      </w:pPr>
      <w:r w:rsidRPr="0000644A">
        <w:rPr>
          <w:sz w:val="18"/>
          <w:szCs w:val="18"/>
        </w:rPr>
        <w:t xml:space="preserve">  </w:t>
      </w:r>
      <w:proofErr w:type="gramStart"/>
      <w:r w:rsidRPr="0000644A">
        <w:rPr>
          <w:sz w:val="18"/>
          <w:szCs w:val="18"/>
        </w:rPr>
        <w:t xml:space="preserve">В связи с досрочным прекращением полномочий депутатов Совета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шестого созыва по многомандатному избирательному округу № 1 Толмачева Алексея Вячеславовича, Кондрашовой Любови Ивановны, </w:t>
      </w:r>
      <w:proofErr w:type="spellStart"/>
      <w:r w:rsidRPr="0000644A">
        <w:rPr>
          <w:sz w:val="18"/>
          <w:szCs w:val="18"/>
        </w:rPr>
        <w:t>Колодеевой</w:t>
      </w:r>
      <w:proofErr w:type="spellEnd"/>
      <w:r w:rsidRPr="0000644A">
        <w:rPr>
          <w:sz w:val="18"/>
          <w:szCs w:val="18"/>
        </w:rPr>
        <w:t xml:space="preserve"> Кристины Петровны, Давыдовой Нины Николаевны, на основании: решения восьмой сессии Совета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шестого созыва от 16.04.2021 № 27 «О досрочном прекращении полномочий депутата Совета депутатов Преображенского</w:t>
      </w:r>
      <w:proofErr w:type="gramEnd"/>
      <w:r w:rsidRPr="0000644A">
        <w:rPr>
          <w:sz w:val="18"/>
          <w:szCs w:val="18"/>
        </w:rPr>
        <w:t xml:space="preserve">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Толмачева А.В.»; на основании </w:t>
      </w:r>
      <w:proofErr w:type="gramStart"/>
      <w:r w:rsidRPr="0000644A">
        <w:rPr>
          <w:sz w:val="18"/>
          <w:szCs w:val="18"/>
        </w:rPr>
        <w:t>решения девятнадцатой сессии Совета депутатов Преображенского сельсовета</w:t>
      </w:r>
      <w:proofErr w:type="gramEnd"/>
      <w:r w:rsidRPr="0000644A">
        <w:rPr>
          <w:sz w:val="18"/>
          <w:szCs w:val="18"/>
        </w:rPr>
        <w:t xml:space="preserve">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шестого созыва от 13.05.2022 № 83 «О досрочном прекращении полномочий депутата Совета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области»; на основании решения внеочередной тридцать второй сессии Совета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шестого созыва от 04.10.2023 № 117 «О досрочном прекращении </w:t>
      </w:r>
      <w:proofErr w:type="gramStart"/>
      <w:r w:rsidRPr="0000644A">
        <w:rPr>
          <w:sz w:val="18"/>
          <w:szCs w:val="18"/>
        </w:rPr>
        <w:t>полномочий депутата Совета депутатов Преображенского сельсовета</w:t>
      </w:r>
      <w:proofErr w:type="gramEnd"/>
      <w:r w:rsidRPr="0000644A">
        <w:rPr>
          <w:sz w:val="18"/>
          <w:szCs w:val="18"/>
        </w:rPr>
        <w:t xml:space="preserve">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области»; на основании решения тридцать шестой сессии Совета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шестого созыва от 25.12.2023 № 127 «О досрочном прекращении </w:t>
      </w:r>
      <w:proofErr w:type="gramStart"/>
      <w:r w:rsidRPr="0000644A">
        <w:rPr>
          <w:sz w:val="18"/>
          <w:szCs w:val="18"/>
        </w:rPr>
        <w:t>полномочий депутата Совета депутатов Преображенского сельсовета</w:t>
      </w:r>
      <w:proofErr w:type="gramEnd"/>
      <w:r w:rsidRPr="0000644A">
        <w:rPr>
          <w:sz w:val="18"/>
          <w:szCs w:val="18"/>
        </w:rPr>
        <w:t xml:space="preserve">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области»;   </w:t>
      </w:r>
      <w:proofErr w:type="gramStart"/>
      <w:r w:rsidRPr="0000644A">
        <w:rPr>
          <w:sz w:val="18"/>
          <w:szCs w:val="18"/>
        </w:rPr>
        <w:t xml:space="preserve">в соответствии с пунктом 6 статьи 10, пунктом  9 статьи 71 Федерального закона от  12 июня 2002 года № 67-ФЗ «Об основных гарантиях избирательных прав и права на участие в референдуме граждан Российской Федерации», частями 4-5 статьи 11, частью 2 статьи 79 Закона Новосибирской области </w:t>
      </w:r>
      <w:r w:rsidRPr="0000644A">
        <w:rPr>
          <w:sz w:val="18"/>
          <w:szCs w:val="18"/>
        </w:rPr>
        <w:lastRenderedPageBreak/>
        <w:t>от  7 декабря  2006 года № 58-ОЗ «О выборах депутатов представительных органов муниципальных образований в Новосибирской области</w:t>
      </w:r>
      <w:proofErr w:type="gramEnd"/>
      <w:r w:rsidRPr="0000644A">
        <w:rPr>
          <w:sz w:val="18"/>
          <w:szCs w:val="18"/>
        </w:rPr>
        <w:t xml:space="preserve">», руководствуясь </w:t>
      </w:r>
      <w:proofErr w:type="spellStart"/>
      <w:r w:rsidRPr="0000644A">
        <w:rPr>
          <w:sz w:val="18"/>
          <w:szCs w:val="18"/>
        </w:rPr>
        <w:t>Уставомсельского</w:t>
      </w:r>
      <w:proofErr w:type="spellEnd"/>
      <w:r w:rsidRPr="0000644A">
        <w:rPr>
          <w:sz w:val="18"/>
          <w:szCs w:val="18"/>
        </w:rPr>
        <w:t xml:space="preserve"> поселения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муниципального  района Новосибирской области, Совет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</w:t>
      </w:r>
    </w:p>
    <w:p w:rsidR="0000644A" w:rsidRPr="0000644A" w:rsidRDefault="0000644A" w:rsidP="0000644A">
      <w:pPr>
        <w:pStyle w:val="aa"/>
        <w:jc w:val="both"/>
        <w:rPr>
          <w:sz w:val="18"/>
          <w:szCs w:val="18"/>
        </w:rPr>
      </w:pPr>
      <w:r w:rsidRPr="0000644A">
        <w:rPr>
          <w:sz w:val="18"/>
          <w:szCs w:val="18"/>
        </w:rPr>
        <w:t>РЕШИЛ:</w:t>
      </w: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r w:rsidRPr="0000644A">
        <w:rPr>
          <w:sz w:val="18"/>
          <w:szCs w:val="18"/>
        </w:rPr>
        <w:t xml:space="preserve">1. Назначить дополнительные выборы депутатов Совета депутатов 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шестого созыва по многомандатному избирательному округу № 1 на 8 сентября 2024 года.</w:t>
      </w:r>
    </w:p>
    <w:p w:rsidR="0000644A" w:rsidRPr="0000644A" w:rsidRDefault="0000644A" w:rsidP="00006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644A">
        <w:rPr>
          <w:rFonts w:ascii="Times New Roman" w:hAnsi="Times New Roman"/>
          <w:sz w:val="18"/>
          <w:szCs w:val="18"/>
        </w:rPr>
        <w:tab/>
        <w:t>2. Опубликовать настоящее решение не позднее чем через пять дней со дня его принятия в газете «Вестник Преображенского сельсовета», на официальном сайте администрации Преображенского сельсовета.</w:t>
      </w: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r w:rsidRPr="0000644A">
        <w:rPr>
          <w:sz w:val="18"/>
          <w:szCs w:val="18"/>
        </w:rPr>
        <w:t>3. Настоящее решение вступает в силу с момента его официального опубликования.</w:t>
      </w:r>
    </w:p>
    <w:p w:rsidR="0000644A" w:rsidRPr="0000644A" w:rsidRDefault="0000644A" w:rsidP="0000644A">
      <w:pPr>
        <w:pStyle w:val="aa"/>
        <w:jc w:val="both"/>
        <w:rPr>
          <w:sz w:val="16"/>
          <w:szCs w:val="16"/>
        </w:rPr>
      </w:pPr>
    </w:p>
    <w:p w:rsidR="0000644A" w:rsidRPr="0000644A" w:rsidRDefault="0000644A" w:rsidP="0000644A">
      <w:pPr>
        <w:pStyle w:val="aa"/>
        <w:ind w:firstLine="708"/>
        <w:jc w:val="both"/>
        <w:rPr>
          <w:sz w:val="16"/>
          <w:szCs w:val="16"/>
        </w:rPr>
      </w:pP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r w:rsidRPr="0000644A">
        <w:rPr>
          <w:sz w:val="18"/>
          <w:szCs w:val="18"/>
        </w:rPr>
        <w:t>Глава Преображенского сельсовета</w:t>
      </w: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proofErr w:type="spellStart"/>
      <w:r w:rsidRPr="0000644A">
        <w:rPr>
          <w:sz w:val="18"/>
          <w:szCs w:val="18"/>
        </w:rPr>
        <w:t>Искитимского</w:t>
      </w:r>
      <w:proofErr w:type="spellEnd"/>
      <w:r w:rsidRPr="0000644A">
        <w:rPr>
          <w:sz w:val="18"/>
          <w:szCs w:val="18"/>
        </w:rPr>
        <w:t xml:space="preserve"> района Новосибирской области                                        Д.Ю. Горелов</w:t>
      </w: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r w:rsidRPr="0000644A">
        <w:rPr>
          <w:sz w:val="18"/>
          <w:szCs w:val="18"/>
        </w:rPr>
        <w:t>Председатель Совета депутатов</w:t>
      </w:r>
    </w:p>
    <w:p w:rsidR="0000644A" w:rsidRP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r w:rsidRPr="0000644A">
        <w:rPr>
          <w:sz w:val="18"/>
          <w:szCs w:val="18"/>
        </w:rPr>
        <w:t xml:space="preserve">Преображенского сельсовета </w:t>
      </w:r>
      <w:proofErr w:type="spellStart"/>
      <w:r w:rsidRPr="0000644A">
        <w:rPr>
          <w:sz w:val="18"/>
          <w:szCs w:val="18"/>
        </w:rPr>
        <w:t>Искитимского</w:t>
      </w:r>
      <w:proofErr w:type="spellEnd"/>
    </w:p>
    <w:p w:rsidR="0000644A" w:rsidRDefault="0000644A" w:rsidP="0000644A">
      <w:pPr>
        <w:pStyle w:val="aa"/>
        <w:ind w:firstLine="708"/>
        <w:jc w:val="both"/>
        <w:rPr>
          <w:sz w:val="18"/>
          <w:szCs w:val="18"/>
        </w:rPr>
      </w:pPr>
      <w:r w:rsidRPr="0000644A">
        <w:rPr>
          <w:sz w:val="18"/>
          <w:szCs w:val="18"/>
        </w:rPr>
        <w:t xml:space="preserve">района Новосибирской области                                                           О.А. </w:t>
      </w:r>
      <w:proofErr w:type="spellStart"/>
      <w:r w:rsidRPr="0000644A">
        <w:rPr>
          <w:sz w:val="18"/>
          <w:szCs w:val="18"/>
        </w:rPr>
        <w:t>Лесникова</w:t>
      </w:r>
      <w:proofErr w:type="spellEnd"/>
    </w:p>
    <w:p w:rsidR="00E26AB2" w:rsidRDefault="00E26AB2" w:rsidP="0000644A">
      <w:pPr>
        <w:pStyle w:val="aa"/>
        <w:ind w:firstLine="708"/>
        <w:jc w:val="both"/>
        <w:rPr>
          <w:sz w:val="18"/>
          <w:szCs w:val="18"/>
        </w:rPr>
      </w:pPr>
    </w:p>
    <w:p w:rsidR="00E26AB2" w:rsidRDefault="00E26AB2" w:rsidP="0000644A">
      <w:pPr>
        <w:pStyle w:val="aa"/>
        <w:ind w:firstLine="708"/>
        <w:jc w:val="both"/>
        <w:rPr>
          <w:sz w:val="18"/>
          <w:szCs w:val="18"/>
        </w:rPr>
      </w:pPr>
    </w:p>
    <w:p w:rsidR="000E3124" w:rsidRPr="0000644A" w:rsidRDefault="000E3124" w:rsidP="0000644A">
      <w:pPr>
        <w:pStyle w:val="aa"/>
        <w:ind w:firstLine="708"/>
        <w:jc w:val="both"/>
        <w:rPr>
          <w:sz w:val="18"/>
          <w:szCs w:val="18"/>
        </w:rPr>
      </w:pPr>
    </w:p>
    <w:p w:rsidR="00E26AB2" w:rsidRDefault="000E3124" w:rsidP="000E3124">
      <w:pPr>
        <w:pStyle w:val="1"/>
        <w:jc w:val="center"/>
        <w:rPr>
          <w:sz w:val="18"/>
          <w:szCs w:val="18"/>
        </w:rPr>
      </w:pPr>
      <w:r w:rsidRPr="000E3124">
        <w:rPr>
          <w:sz w:val="18"/>
          <w:szCs w:val="18"/>
        </w:rPr>
        <w:t xml:space="preserve">СОВЕТ ДЕПУТАТОВ </w:t>
      </w:r>
    </w:p>
    <w:p w:rsidR="000E3124" w:rsidRPr="000E3124" w:rsidRDefault="000E3124" w:rsidP="000E3124">
      <w:pPr>
        <w:pStyle w:val="1"/>
        <w:jc w:val="center"/>
        <w:rPr>
          <w:sz w:val="18"/>
          <w:szCs w:val="18"/>
        </w:rPr>
      </w:pPr>
      <w:r w:rsidRPr="000E3124">
        <w:rPr>
          <w:sz w:val="18"/>
          <w:szCs w:val="18"/>
        </w:rPr>
        <w:t>ПРЕОБРАЖЕНСКОГО СЕЛЬСОВЕТА</w:t>
      </w:r>
    </w:p>
    <w:p w:rsidR="000E3124" w:rsidRDefault="000E3124" w:rsidP="000E3124">
      <w:pPr>
        <w:jc w:val="center"/>
        <w:rPr>
          <w:b/>
          <w:sz w:val="18"/>
          <w:szCs w:val="18"/>
        </w:rPr>
      </w:pPr>
      <w:r w:rsidRPr="000E3124">
        <w:rPr>
          <w:b/>
          <w:sz w:val="18"/>
          <w:szCs w:val="18"/>
        </w:rPr>
        <w:t>ИСКИТИМСКО</w:t>
      </w:r>
      <w:r>
        <w:rPr>
          <w:b/>
          <w:sz w:val="18"/>
          <w:szCs w:val="18"/>
        </w:rPr>
        <w:t>ГО РАЙОНА НОВОСИБИРСКОЙ ОБЛАСТИ</w:t>
      </w:r>
    </w:p>
    <w:p w:rsidR="000E3124" w:rsidRPr="00E26AB2" w:rsidRDefault="000E3124" w:rsidP="00E26AB2">
      <w:pPr>
        <w:pStyle w:val="af2"/>
        <w:jc w:val="center"/>
        <w:rPr>
          <w:b/>
          <w:sz w:val="18"/>
          <w:szCs w:val="18"/>
        </w:rPr>
      </w:pPr>
      <w:r w:rsidRPr="00E26AB2">
        <w:rPr>
          <w:sz w:val="18"/>
          <w:szCs w:val="18"/>
        </w:rPr>
        <w:t>ШЕСТОГО СОЗЫВА</w:t>
      </w:r>
    </w:p>
    <w:p w:rsidR="000E3124" w:rsidRPr="00E26AB2" w:rsidRDefault="000E3124" w:rsidP="00E26AB2">
      <w:pPr>
        <w:pStyle w:val="af2"/>
        <w:jc w:val="center"/>
        <w:rPr>
          <w:sz w:val="18"/>
          <w:szCs w:val="18"/>
        </w:rPr>
      </w:pPr>
      <w:proofErr w:type="gramStart"/>
      <w:r w:rsidRPr="00E26AB2">
        <w:rPr>
          <w:sz w:val="18"/>
          <w:szCs w:val="18"/>
        </w:rPr>
        <w:t>Р</w:t>
      </w:r>
      <w:proofErr w:type="gramEnd"/>
      <w:r w:rsidRPr="00E26AB2">
        <w:rPr>
          <w:sz w:val="18"/>
          <w:szCs w:val="18"/>
        </w:rPr>
        <w:t xml:space="preserve"> Е Ш Е Н И Е</w:t>
      </w:r>
    </w:p>
    <w:p w:rsidR="000E3124" w:rsidRPr="00E26AB2" w:rsidRDefault="000E3124" w:rsidP="00E26AB2">
      <w:pPr>
        <w:pStyle w:val="af2"/>
        <w:jc w:val="center"/>
        <w:rPr>
          <w:sz w:val="18"/>
          <w:szCs w:val="18"/>
        </w:rPr>
      </w:pPr>
      <w:r w:rsidRPr="00E26AB2">
        <w:rPr>
          <w:sz w:val="18"/>
          <w:szCs w:val="18"/>
        </w:rPr>
        <w:t>внеочередной сорок первой сессии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 от 14.06.2024                                                                                                     </w:t>
      </w:r>
      <w:r w:rsidR="00E26AB2">
        <w:rPr>
          <w:sz w:val="18"/>
          <w:szCs w:val="18"/>
        </w:rPr>
        <w:t xml:space="preserve">                                                                              </w:t>
      </w:r>
      <w:r w:rsidRPr="00E26AB2">
        <w:rPr>
          <w:sz w:val="18"/>
          <w:szCs w:val="18"/>
        </w:rPr>
        <w:t xml:space="preserve">    </w:t>
      </w:r>
      <w:r w:rsidRPr="00E26AB2">
        <w:rPr>
          <w:color w:val="002060"/>
          <w:sz w:val="18"/>
          <w:szCs w:val="18"/>
        </w:rPr>
        <w:t>№</w:t>
      </w:r>
      <w:r w:rsidRPr="00E26AB2">
        <w:rPr>
          <w:color w:val="FF0000"/>
          <w:sz w:val="18"/>
          <w:szCs w:val="18"/>
        </w:rPr>
        <w:t xml:space="preserve"> </w:t>
      </w:r>
      <w:r w:rsidRPr="00E26AB2">
        <w:rPr>
          <w:sz w:val="18"/>
          <w:szCs w:val="18"/>
        </w:rPr>
        <w:t>141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О внесение изменений в решение 36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сессии Совета депутатов от 25.12.2023 № 126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 «О бюджете Преображенского сельсовета 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proofErr w:type="spellStart"/>
      <w:r w:rsidRPr="00E26AB2">
        <w:rPr>
          <w:sz w:val="18"/>
          <w:szCs w:val="18"/>
        </w:rPr>
        <w:t>Искитимского</w:t>
      </w:r>
      <w:proofErr w:type="spellEnd"/>
      <w:r w:rsidRPr="00E26AB2">
        <w:rPr>
          <w:sz w:val="18"/>
          <w:szCs w:val="18"/>
        </w:rPr>
        <w:t xml:space="preserve"> района новосибирской области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на 2024 год и плановый период 2025 и 2026 годов»,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(с изменениями от 07.02.2024 №128; от 27.02.2024 №130;</w:t>
      </w:r>
    </w:p>
    <w:p w:rsidR="000E3124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от 07.05.2024№134)</w:t>
      </w:r>
    </w:p>
    <w:p w:rsidR="00E26AB2" w:rsidRPr="00E26AB2" w:rsidRDefault="00E26AB2" w:rsidP="00E26AB2">
      <w:pPr>
        <w:pStyle w:val="af2"/>
        <w:rPr>
          <w:sz w:val="18"/>
          <w:szCs w:val="18"/>
        </w:rPr>
      </w:pP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         Заслушав и обсудив информацию главного бухгалтера Сухих Л.Н., Совет депутатов Преображенского сельсовета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 РЕШИЛ: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         1. Внести в решение 36-й сессии Совета депутатов от 25.12.2023 № 126 «О бюджете Преображенского сельсовета </w:t>
      </w:r>
      <w:proofErr w:type="spellStart"/>
      <w:r w:rsidRPr="00E26AB2">
        <w:rPr>
          <w:sz w:val="18"/>
          <w:szCs w:val="18"/>
        </w:rPr>
        <w:t>Искитимского</w:t>
      </w:r>
      <w:proofErr w:type="spellEnd"/>
      <w:r w:rsidRPr="00E26AB2">
        <w:rPr>
          <w:sz w:val="18"/>
          <w:szCs w:val="18"/>
        </w:rPr>
        <w:t xml:space="preserve"> района Новосибирской области на 2024 год и плановый период 2025 и 2026 годов», (с изменениями от 07.02.2024 № 128; от 27.02.2024 №130; от 07.05.2024 №134) следующие изменения: 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В подпункте 1 пункта 1 статьи 1 цифры </w:t>
      </w:r>
      <w:r w:rsidRPr="00E26AB2">
        <w:rPr>
          <w:b/>
          <w:sz w:val="18"/>
          <w:szCs w:val="18"/>
        </w:rPr>
        <w:t>«29 750,1»</w:t>
      </w:r>
      <w:r w:rsidRPr="00E26AB2">
        <w:rPr>
          <w:sz w:val="18"/>
          <w:szCs w:val="18"/>
        </w:rPr>
        <w:t xml:space="preserve"> заменить цифрами </w:t>
      </w:r>
      <w:r w:rsidRPr="00E26AB2">
        <w:rPr>
          <w:b/>
          <w:sz w:val="18"/>
          <w:szCs w:val="18"/>
        </w:rPr>
        <w:t xml:space="preserve">«29 934,9», </w:t>
      </w:r>
      <w:r w:rsidRPr="00E26AB2">
        <w:rPr>
          <w:sz w:val="18"/>
          <w:szCs w:val="18"/>
        </w:rPr>
        <w:t xml:space="preserve">цифры </w:t>
      </w:r>
      <w:r w:rsidRPr="00E26AB2">
        <w:rPr>
          <w:b/>
          <w:sz w:val="18"/>
          <w:szCs w:val="18"/>
        </w:rPr>
        <w:t>«27 784,0»</w:t>
      </w:r>
      <w:r w:rsidRPr="00E26AB2">
        <w:rPr>
          <w:sz w:val="18"/>
          <w:szCs w:val="18"/>
        </w:rPr>
        <w:t xml:space="preserve"> после слов «безвозмездных поступлений в сумме» заменить цифрами </w:t>
      </w:r>
      <w:r w:rsidRPr="00E26AB2">
        <w:rPr>
          <w:b/>
          <w:sz w:val="18"/>
          <w:szCs w:val="18"/>
        </w:rPr>
        <w:t>«27 968,8»,</w:t>
      </w:r>
      <w:r w:rsidRPr="00E26AB2">
        <w:rPr>
          <w:sz w:val="18"/>
          <w:szCs w:val="18"/>
        </w:rPr>
        <w:t xml:space="preserve"> цифры </w:t>
      </w:r>
      <w:r w:rsidRPr="00E26AB2">
        <w:rPr>
          <w:b/>
          <w:sz w:val="18"/>
          <w:szCs w:val="18"/>
        </w:rPr>
        <w:t>«27 784,0»</w:t>
      </w:r>
      <w:r w:rsidRPr="00E26AB2">
        <w:rPr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E26AB2">
        <w:rPr>
          <w:b/>
          <w:sz w:val="18"/>
          <w:szCs w:val="18"/>
        </w:rPr>
        <w:t>«27 968,8»;</w:t>
      </w:r>
    </w:p>
    <w:p w:rsidR="000E3124" w:rsidRPr="00E26AB2" w:rsidRDefault="000E3124" w:rsidP="00E26AB2">
      <w:pPr>
        <w:pStyle w:val="af2"/>
        <w:rPr>
          <w:b/>
          <w:sz w:val="18"/>
          <w:szCs w:val="18"/>
        </w:rPr>
      </w:pPr>
      <w:r w:rsidRPr="00E26AB2">
        <w:rPr>
          <w:sz w:val="18"/>
          <w:szCs w:val="18"/>
        </w:rPr>
        <w:t xml:space="preserve">в подпункте 2 пункта 1 статьи 1 цифры </w:t>
      </w:r>
      <w:r w:rsidRPr="00E26AB2">
        <w:rPr>
          <w:b/>
          <w:sz w:val="18"/>
          <w:szCs w:val="18"/>
        </w:rPr>
        <w:t>«31 205,7»</w:t>
      </w:r>
      <w:r w:rsidRPr="00E26AB2">
        <w:rPr>
          <w:sz w:val="18"/>
          <w:szCs w:val="18"/>
        </w:rPr>
        <w:t xml:space="preserve"> заменить цифрами </w:t>
      </w:r>
      <w:r w:rsidRPr="00E26AB2">
        <w:rPr>
          <w:b/>
          <w:sz w:val="18"/>
          <w:szCs w:val="18"/>
        </w:rPr>
        <w:t>«31 878,1»;</w:t>
      </w:r>
    </w:p>
    <w:p w:rsidR="000E3124" w:rsidRPr="00E26AB2" w:rsidRDefault="000E3124" w:rsidP="00E26AB2">
      <w:pPr>
        <w:pStyle w:val="af2"/>
        <w:rPr>
          <w:b/>
          <w:sz w:val="18"/>
          <w:szCs w:val="18"/>
        </w:rPr>
      </w:pPr>
      <w:r w:rsidRPr="00E26AB2">
        <w:rPr>
          <w:sz w:val="18"/>
          <w:szCs w:val="18"/>
        </w:rPr>
        <w:t xml:space="preserve">        1.3. в подпункте 3 пункта 1 статьи 1 цифры</w:t>
      </w:r>
      <w:r w:rsidRPr="00E26AB2">
        <w:rPr>
          <w:b/>
          <w:sz w:val="18"/>
          <w:szCs w:val="18"/>
        </w:rPr>
        <w:t xml:space="preserve"> «1 455,6» </w:t>
      </w:r>
      <w:r w:rsidRPr="00E26AB2">
        <w:rPr>
          <w:sz w:val="18"/>
          <w:szCs w:val="18"/>
        </w:rPr>
        <w:t xml:space="preserve">заменить цифрами </w:t>
      </w:r>
      <w:r w:rsidRPr="00E26AB2">
        <w:rPr>
          <w:b/>
          <w:sz w:val="18"/>
          <w:szCs w:val="18"/>
        </w:rPr>
        <w:t>«1 943,2»;</w:t>
      </w:r>
    </w:p>
    <w:p w:rsidR="000E3124" w:rsidRPr="00E26AB2" w:rsidRDefault="000E3124" w:rsidP="00E26AB2">
      <w:pPr>
        <w:pStyle w:val="af2"/>
        <w:rPr>
          <w:b/>
          <w:sz w:val="18"/>
          <w:szCs w:val="18"/>
        </w:rPr>
      </w:pPr>
      <w:r w:rsidRPr="00E26AB2">
        <w:rPr>
          <w:bCs/>
          <w:sz w:val="18"/>
          <w:szCs w:val="18"/>
          <w:lang w:eastAsia="x-none"/>
        </w:rPr>
        <w:t>1.4. утвердить приложение 1 «Доходы местного бюджета на 2024 год и плановый период 2025 и 2026 годов» в прилагаемой редакции;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26AB2">
        <w:rPr>
          <w:sz w:val="18"/>
          <w:szCs w:val="18"/>
        </w:rPr>
        <w:t>видов расходов классификации расходов бюджетов</w:t>
      </w:r>
      <w:proofErr w:type="gramEnd"/>
      <w:r w:rsidRPr="00E26AB2">
        <w:rPr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26AB2">
        <w:rPr>
          <w:sz w:val="18"/>
          <w:szCs w:val="18"/>
        </w:rPr>
        <w:t>видов расходов классификации расходов бюджетов</w:t>
      </w:r>
      <w:proofErr w:type="gramEnd"/>
      <w:r w:rsidRPr="00E26AB2">
        <w:rPr>
          <w:sz w:val="18"/>
          <w:szCs w:val="18"/>
        </w:rPr>
        <w:t xml:space="preserve"> на 2024 год и плановый период 2025 и 2026 годов» в прилагаемой редакции;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1.7.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1.8.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2. Данное решение опубликовать в газете «Вестник» и разместить на официальном сайте Преображенского сельсовета.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3. Решение вступает в силу после его официального опубликования.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lastRenderedPageBreak/>
        <w:t>4. Контроль возложить на председателя комиссии Совета депутатов по бюджету, финансовой и налоговой политике (</w:t>
      </w:r>
      <w:proofErr w:type="spellStart"/>
      <w:r w:rsidRPr="00E26AB2">
        <w:rPr>
          <w:sz w:val="18"/>
          <w:szCs w:val="18"/>
        </w:rPr>
        <w:t>Нежинскую</w:t>
      </w:r>
      <w:proofErr w:type="spellEnd"/>
      <w:r w:rsidRPr="00E26AB2">
        <w:rPr>
          <w:sz w:val="18"/>
          <w:szCs w:val="18"/>
        </w:rPr>
        <w:t xml:space="preserve"> Е.В.).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>Глава администрации</w:t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  <w:t>Горелов Д.Ю.</w:t>
      </w:r>
    </w:p>
    <w:p w:rsidR="000E3124" w:rsidRPr="00E26AB2" w:rsidRDefault="000E3124" w:rsidP="00E26AB2">
      <w:pPr>
        <w:pStyle w:val="af2"/>
        <w:rPr>
          <w:sz w:val="18"/>
          <w:szCs w:val="18"/>
        </w:rPr>
      </w:pPr>
      <w:r w:rsidRPr="00E26AB2">
        <w:rPr>
          <w:sz w:val="18"/>
          <w:szCs w:val="18"/>
        </w:rPr>
        <w:t xml:space="preserve"> Председатель Совета депутатов</w:t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</w:r>
      <w:r w:rsidRPr="00E26AB2">
        <w:rPr>
          <w:sz w:val="18"/>
          <w:szCs w:val="18"/>
        </w:rPr>
        <w:tab/>
        <w:t xml:space="preserve">               </w:t>
      </w:r>
      <w:proofErr w:type="spellStart"/>
      <w:r w:rsidRPr="00E26AB2">
        <w:rPr>
          <w:sz w:val="18"/>
          <w:szCs w:val="18"/>
        </w:rPr>
        <w:t>Лесникова</w:t>
      </w:r>
      <w:proofErr w:type="spellEnd"/>
      <w:r w:rsidRPr="00E26AB2">
        <w:rPr>
          <w:sz w:val="18"/>
          <w:szCs w:val="18"/>
        </w:rPr>
        <w:t xml:space="preserve"> О.А.</w:t>
      </w:r>
    </w:p>
    <w:p w:rsidR="0000644A" w:rsidRDefault="0000644A" w:rsidP="00A64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646F8" w:rsidRPr="00A646F8" w:rsidRDefault="00A646F8" w:rsidP="003C06E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1" w:name="RANGE!A1:M61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A646F8" w:rsidTr="00B17A45">
        <w:trPr>
          <w:trHeight w:val="1703"/>
        </w:trPr>
        <w:tc>
          <w:tcPr>
            <w:tcW w:w="3085" w:type="dxa"/>
          </w:tcPr>
          <w:p w:rsidR="006535EF" w:rsidRPr="00A646F8" w:rsidRDefault="006535EF" w:rsidP="00FD4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Вестник Преображенского сельсовета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www</w:t>
            </w:r>
            <w:r w:rsidR="002B0A81"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spellStart"/>
            <w:r w:rsidR="002B0A81"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adm</w:t>
            </w:r>
            <w:r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preobragenka</w:t>
            </w:r>
            <w:proofErr w:type="spellEnd"/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2B0A81"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nso</w:t>
            </w:r>
            <w:proofErr w:type="spellEnd"/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Pr="00A646F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11" w:type="dxa"/>
          </w:tcPr>
          <w:p w:rsidR="006535EF" w:rsidRPr="00A646F8" w:rsidRDefault="00B17A45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редколлегии</w:t>
            </w:r>
            <w:r w:rsidR="006535EF"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535EF" w:rsidRPr="00A646F8">
              <w:rPr>
                <w:rFonts w:ascii="Times New Roman" w:hAnsi="Times New Roman" w:cs="Times New Roman"/>
                <w:sz w:val="18"/>
                <w:szCs w:val="18"/>
              </w:rPr>
              <w:t>Горелов Д.Ю.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preobr_adm@mail.ru</w:t>
            </w:r>
          </w:p>
          <w:p w:rsidR="006535EF" w:rsidRPr="00A646F8" w:rsidRDefault="00646F72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535EF" w:rsidRPr="00A646F8">
              <w:rPr>
                <w:rFonts w:ascii="Times New Roman" w:hAnsi="Times New Roman" w:cs="Times New Roman"/>
                <w:sz w:val="18"/>
                <w:szCs w:val="18"/>
              </w:rPr>
              <w:t>ел.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35EF" w:rsidRPr="00A646F8">
              <w:rPr>
                <w:rFonts w:ascii="Times New Roman" w:hAnsi="Times New Roman" w:cs="Times New Roman"/>
                <w:sz w:val="18"/>
                <w:szCs w:val="18"/>
              </w:rPr>
              <w:t>8(38343) 63-233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6F72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Учредитель: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Преображенского сельсовета,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633249, НСО, </w:t>
            </w:r>
            <w:proofErr w:type="spell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, ул. Советская,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5" w:type="dxa"/>
          </w:tcPr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Отпечатано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в администрации Преображенского сельсовета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535EF" w:rsidRPr="00A646F8" w:rsidRDefault="006535EF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633249, НСО, </w:t>
            </w:r>
            <w:proofErr w:type="spell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Искитимский</w:t>
            </w:r>
            <w:proofErr w:type="spell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реображенка</w:t>
            </w:r>
            <w:proofErr w:type="spellEnd"/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, ул. Советская, 2.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Тел. (838343) 63-192</w:t>
            </w:r>
            <w:r w:rsidR="00646F72" w:rsidRPr="00A646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46F72" w:rsidRPr="00A646F8" w:rsidRDefault="00646F72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b/>
                <w:sz w:val="18"/>
                <w:szCs w:val="18"/>
              </w:rPr>
              <w:t>Тираж</w:t>
            </w: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 xml:space="preserve"> 15 экз. </w:t>
            </w:r>
          </w:p>
          <w:p w:rsidR="00646F72" w:rsidRPr="00A646F8" w:rsidRDefault="00646F72" w:rsidP="00FD4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46F8">
              <w:rPr>
                <w:rFonts w:ascii="Times New Roman" w:hAnsi="Times New Roman" w:cs="Times New Roman"/>
                <w:sz w:val="18"/>
                <w:szCs w:val="18"/>
              </w:rPr>
              <w:t>Распространяется бесплатно</w:t>
            </w:r>
          </w:p>
        </w:tc>
      </w:tr>
    </w:tbl>
    <w:p w:rsidR="006535EF" w:rsidRPr="00A646F8" w:rsidRDefault="006535EF" w:rsidP="000549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535EF" w:rsidRPr="00A646F8" w:rsidSect="00A646F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06" w:rsidRDefault="00153A06">
      <w:pPr>
        <w:spacing w:after="0" w:line="240" w:lineRule="auto"/>
      </w:pPr>
      <w:r>
        <w:separator/>
      </w:r>
    </w:p>
  </w:endnote>
  <w:endnote w:type="continuationSeparator" w:id="0">
    <w:p w:rsidR="00153A06" w:rsidRDefault="0015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06" w:rsidRDefault="00153A06">
      <w:pPr>
        <w:spacing w:after="0" w:line="240" w:lineRule="auto"/>
      </w:pPr>
      <w:r>
        <w:separator/>
      </w:r>
    </w:p>
  </w:footnote>
  <w:footnote w:type="continuationSeparator" w:id="0">
    <w:p w:rsidR="00153A06" w:rsidRDefault="0015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24" w:rsidRDefault="000E3124" w:rsidP="00045A45">
    <w:pPr>
      <w:pStyle w:val="30"/>
    </w:pPr>
  </w:p>
  <w:p w:rsidR="000E3124" w:rsidRDefault="000E3124">
    <w:pPr>
      <w:pStyle w:val="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1223C"/>
    <w:multiLevelType w:val="hybridMultilevel"/>
    <w:tmpl w:val="75D87D54"/>
    <w:lvl w:ilvl="0" w:tplc="4F9EB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0A5A7A"/>
    <w:multiLevelType w:val="multilevel"/>
    <w:tmpl w:val="B746759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06F23250"/>
    <w:multiLevelType w:val="multilevel"/>
    <w:tmpl w:val="A6E2D2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5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2DA4FAD"/>
    <w:multiLevelType w:val="multilevel"/>
    <w:tmpl w:val="B82C29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4C201D0"/>
    <w:multiLevelType w:val="multilevel"/>
    <w:tmpl w:val="9DE4A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4DD15E7"/>
    <w:multiLevelType w:val="hybridMultilevel"/>
    <w:tmpl w:val="BA361E32"/>
    <w:lvl w:ilvl="0" w:tplc="3342F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7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F5C415D"/>
    <w:multiLevelType w:val="hybridMultilevel"/>
    <w:tmpl w:val="4F76BB7E"/>
    <w:lvl w:ilvl="0" w:tplc="6206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21">
    <w:nsid w:val="5DCE6FBF"/>
    <w:multiLevelType w:val="hybridMultilevel"/>
    <w:tmpl w:val="CCEABB64"/>
    <w:lvl w:ilvl="0" w:tplc="43AC952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32B39BA"/>
    <w:multiLevelType w:val="hybridMultilevel"/>
    <w:tmpl w:val="E0E2012C"/>
    <w:lvl w:ilvl="0" w:tplc="807691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614192"/>
    <w:multiLevelType w:val="hybridMultilevel"/>
    <w:tmpl w:val="4210AF06"/>
    <w:lvl w:ilvl="0" w:tplc="F0F0DA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0"/>
  </w:num>
  <w:num w:numId="4">
    <w:abstractNumId w:val="24"/>
  </w:num>
  <w:num w:numId="5">
    <w:abstractNumId w:val="19"/>
  </w:num>
  <w:num w:numId="6">
    <w:abstractNumId w:val="8"/>
  </w:num>
  <w:num w:numId="7">
    <w:abstractNumId w:val="17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18"/>
  </w:num>
  <w:num w:numId="13">
    <w:abstractNumId w:val="16"/>
  </w:num>
  <w:num w:numId="14">
    <w:abstractNumId w:val="23"/>
  </w:num>
  <w:num w:numId="15">
    <w:abstractNumId w:val="2"/>
  </w:num>
  <w:num w:numId="16">
    <w:abstractNumId w:val="5"/>
  </w:num>
  <w:num w:numId="17">
    <w:abstractNumId w:val="12"/>
  </w:num>
  <w:num w:numId="18">
    <w:abstractNumId w:val="22"/>
  </w:num>
  <w:num w:numId="19">
    <w:abstractNumId w:val="14"/>
  </w:num>
  <w:num w:numId="20">
    <w:abstractNumId w:val="1"/>
  </w:num>
  <w:num w:numId="21">
    <w:abstractNumId w:val="3"/>
  </w:num>
  <w:num w:numId="22">
    <w:abstractNumId w:val="21"/>
  </w:num>
  <w:num w:numId="23">
    <w:abstractNumId w:val="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0644A"/>
    <w:rsid w:val="00006FCA"/>
    <w:rsid w:val="00045A45"/>
    <w:rsid w:val="00054982"/>
    <w:rsid w:val="000E0E3B"/>
    <w:rsid w:val="000E3124"/>
    <w:rsid w:val="00106500"/>
    <w:rsid w:val="00107A81"/>
    <w:rsid w:val="00153A06"/>
    <w:rsid w:val="0016466B"/>
    <w:rsid w:val="00171F2C"/>
    <w:rsid w:val="0017656A"/>
    <w:rsid w:val="001B4FBF"/>
    <w:rsid w:val="001B50EE"/>
    <w:rsid w:val="002B0A81"/>
    <w:rsid w:val="00337DBA"/>
    <w:rsid w:val="00362ED0"/>
    <w:rsid w:val="003C06EC"/>
    <w:rsid w:val="003C14A3"/>
    <w:rsid w:val="003C788B"/>
    <w:rsid w:val="003D01F6"/>
    <w:rsid w:val="003D433C"/>
    <w:rsid w:val="003D5008"/>
    <w:rsid w:val="003E2509"/>
    <w:rsid w:val="00406938"/>
    <w:rsid w:val="00477613"/>
    <w:rsid w:val="00493611"/>
    <w:rsid w:val="004E15D9"/>
    <w:rsid w:val="004F4B23"/>
    <w:rsid w:val="00522F15"/>
    <w:rsid w:val="005747B8"/>
    <w:rsid w:val="005A3831"/>
    <w:rsid w:val="005B388E"/>
    <w:rsid w:val="005C17D6"/>
    <w:rsid w:val="00646F72"/>
    <w:rsid w:val="006535EF"/>
    <w:rsid w:val="006910E1"/>
    <w:rsid w:val="007066B5"/>
    <w:rsid w:val="00762B4C"/>
    <w:rsid w:val="007F29CA"/>
    <w:rsid w:val="0080133B"/>
    <w:rsid w:val="0080490B"/>
    <w:rsid w:val="00825761"/>
    <w:rsid w:val="008C474D"/>
    <w:rsid w:val="008C5A4E"/>
    <w:rsid w:val="00902864"/>
    <w:rsid w:val="00951E60"/>
    <w:rsid w:val="009C1B47"/>
    <w:rsid w:val="009D0EAF"/>
    <w:rsid w:val="00A57CD3"/>
    <w:rsid w:val="00A646F8"/>
    <w:rsid w:val="00AA2011"/>
    <w:rsid w:val="00B17A45"/>
    <w:rsid w:val="00B7002D"/>
    <w:rsid w:val="00B77F17"/>
    <w:rsid w:val="00BC47F7"/>
    <w:rsid w:val="00BF6954"/>
    <w:rsid w:val="00C25C6A"/>
    <w:rsid w:val="00C343A5"/>
    <w:rsid w:val="00C8271D"/>
    <w:rsid w:val="00CA5A83"/>
    <w:rsid w:val="00CB4F46"/>
    <w:rsid w:val="00CC6AB7"/>
    <w:rsid w:val="00CF0314"/>
    <w:rsid w:val="00D40D2D"/>
    <w:rsid w:val="00D828D7"/>
    <w:rsid w:val="00D8526F"/>
    <w:rsid w:val="00DB10B3"/>
    <w:rsid w:val="00E233B5"/>
    <w:rsid w:val="00E26AB2"/>
    <w:rsid w:val="00E31963"/>
    <w:rsid w:val="00E650C0"/>
    <w:rsid w:val="00F44454"/>
    <w:rsid w:val="00F545CD"/>
    <w:rsid w:val="00FB66B8"/>
    <w:rsid w:val="00FB71A9"/>
    <w:rsid w:val="00FD4A6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A57C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7CD3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2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74D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C47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rsid w:val="008C47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"/>
    <w:link w:val="af"/>
    <w:uiPriority w:val="99"/>
    <w:unhideWhenUsed/>
    <w:rsid w:val="008C4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C4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8C4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951E60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62B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2B4C"/>
  </w:style>
  <w:style w:type="character" w:customStyle="1" w:styleId="ConsPlusTitle1">
    <w:name w:val="ConsPlusTitle1"/>
    <w:link w:val="ConsPlusTitle"/>
    <w:locked/>
    <w:rsid w:val="00762B4C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link w:val="ConsPlusNormal2"/>
    <w:rsid w:val="00E3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E3196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C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9C1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7066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7066B5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21">
    <w:name w:val="Без интервала2"/>
    <w:rsid w:val="007066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CA5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A5A83"/>
  </w:style>
  <w:style w:type="paragraph" w:styleId="af5">
    <w:name w:val="footnote text"/>
    <w:basedOn w:val="a"/>
    <w:link w:val="af6"/>
    <w:semiHidden/>
    <w:unhideWhenUsed/>
    <w:rsid w:val="00CB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CB4F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CB4F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FA8A-7825-4B6C-B373-29358293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2017-06-20T05:24:00Z</cp:lastPrinted>
  <dcterms:created xsi:type="dcterms:W3CDTF">2017-06-20T04:47:00Z</dcterms:created>
  <dcterms:modified xsi:type="dcterms:W3CDTF">2024-06-13T09:42:00Z</dcterms:modified>
</cp:coreProperties>
</file>